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0B" w:rsidRDefault="0004560B" w:rsidP="0004560B">
      <w:pPr>
        <w:widowControl w:val="0"/>
        <w:autoSpaceDE w:val="0"/>
        <w:autoSpaceDN w:val="0"/>
        <w:adjustRightInd w:val="0"/>
        <w:jc w:val="center"/>
        <w:rPr>
          <w:b/>
          <w:bCs/>
        </w:rPr>
      </w:pPr>
      <w:r>
        <w:rPr>
          <w:b/>
          <w:bCs/>
        </w:rPr>
        <w:t>КЕМЕРОВСКАЯ ОБЛАСТЬ</w:t>
      </w:r>
    </w:p>
    <w:p w:rsidR="0004560B" w:rsidRDefault="0004560B" w:rsidP="0004560B">
      <w:pPr>
        <w:widowControl w:val="0"/>
        <w:autoSpaceDE w:val="0"/>
        <w:autoSpaceDN w:val="0"/>
        <w:adjustRightInd w:val="0"/>
        <w:jc w:val="center"/>
        <w:rPr>
          <w:b/>
          <w:bCs/>
        </w:rPr>
      </w:pPr>
      <w:r>
        <w:rPr>
          <w:b/>
          <w:bCs/>
        </w:rPr>
        <w:t>ТАШТАГОЛЬСКИЙ МУНИЦИПАЛЬНЫЙ РАЙОН</w:t>
      </w:r>
    </w:p>
    <w:p w:rsidR="0004560B" w:rsidRDefault="0004560B" w:rsidP="0004560B">
      <w:pPr>
        <w:widowControl w:val="0"/>
        <w:autoSpaceDE w:val="0"/>
        <w:autoSpaceDN w:val="0"/>
        <w:adjustRightInd w:val="0"/>
        <w:jc w:val="center"/>
        <w:rPr>
          <w:b/>
          <w:bCs/>
        </w:rPr>
      </w:pPr>
      <w:r>
        <w:rPr>
          <w:b/>
          <w:bCs/>
        </w:rPr>
        <w:t>МУНИЦИПАЛЬНОЕ ОБРАЗОВНИЕ</w:t>
      </w:r>
    </w:p>
    <w:p w:rsidR="0004560B" w:rsidRDefault="0004560B" w:rsidP="0004560B">
      <w:pPr>
        <w:widowControl w:val="0"/>
        <w:autoSpaceDE w:val="0"/>
        <w:autoSpaceDN w:val="0"/>
        <w:adjustRightInd w:val="0"/>
        <w:jc w:val="center"/>
        <w:rPr>
          <w:b/>
          <w:bCs/>
        </w:rPr>
      </w:pPr>
      <w:r>
        <w:rPr>
          <w:b/>
          <w:bCs/>
        </w:rPr>
        <w:t>«МУНДЫБАШСКОЕ ГОРОДСКОЕ ПОСЕЛЕНИЕ»</w:t>
      </w:r>
    </w:p>
    <w:p w:rsidR="0004560B" w:rsidRDefault="0004560B" w:rsidP="0004560B">
      <w:pPr>
        <w:widowControl w:val="0"/>
        <w:autoSpaceDE w:val="0"/>
        <w:autoSpaceDN w:val="0"/>
        <w:adjustRightInd w:val="0"/>
        <w:jc w:val="center"/>
        <w:rPr>
          <w:b/>
          <w:bCs/>
        </w:rPr>
      </w:pPr>
      <w:r>
        <w:rPr>
          <w:b/>
          <w:bCs/>
        </w:rPr>
        <w:t>СОВЕТ НАРОДНЫХ ДЕПУТАТОВ</w:t>
      </w:r>
    </w:p>
    <w:p w:rsidR="0004560B" w:rsidRDefault="0004560B" w:rsidP="0004560B">
      <w:pPr>
        <w:widowControl w:val="0"/>
        <w:autoSpaceDE w:val="0"/>
        <w:autoSpaceDN w:val="0"/>
        <w:adjustRightInd w:val="0"/>
        <w:jc w:val="center"/>
        <w:rPr>
          <w:b/>
          <w:bCs/>
        </w:rPr>
      </w:pPr>
      <w:r>
        <w:rPr>
          <w:b/>
          <w:bCs/>
        </w:rPr>
        <w:t>МУНДЫБАШСКОГО ГОРОДСКОГО ПОСЕЛЕНИЯ</w:t>
      </w:r>
    </w:p>
    <w:p w:rsidR="0004560B" w:rsidRDefault="0004560B" w:rsidP="0004560B">
      <w:pPr>
        <w:widowControl w:val="0"/>
        <w:autoSpaceDE w:val="0"/>
        <w:autoSpaceDN w:val="0"/>
        <w:adjustRightInd w:val="0"/>
        <w:jc w:val="center"/>
        <w:rPr>
          <w:b/>
          <w:bCs/>
        </w:rPr>
      </w:pPr>
    </w:p>
    <w:p w:rsidR="0004560B" w:rsidRDefault="0004560B" w:rsidP="0004560B">
      <w:pPr>
        <w:widowControl w:val="0"/>
        <w:autoSpaceDE w:val="0"/>
        <w:autoSpaceDN w:val="0"/>
        <w:adjustRightInd w:val="0"/>
        <w:jc w:val="both"/>
        <w:rPr>
          <w:b/>
          <w:bCs/>
        </w:rPr>
      </w:pPr>
    </w:p>
    <w:p w:rsidR="0004560B" w:rsidRDefault="0004560B" w:rsidP="0004560B">
      <w:pPr>
        <w:widowControl w:val="0"/>
        <w:autoSpaceDE w:val="0"/>
        <w:autoSpaceDN w:val="0"/>
        <w:adjustRightInd w:val="0"/>
        <w:jc w:val="both"/>
        <w:rPr>
          <w:b/>
          <w:bCs/>
        </w:rPr>
      </w:pPr>
      <w:r>
        <w:rPr>
          <w:b/>
          <w:bCs/>
        </w:rPr>
        <w:t>3/4</w:t>
      </w:r>
      <w:r>
        <w:rPr>
          <w:b/>
          <w:bCs/>
        </w:rPr>
        <w:t xml:space="preserve">                                                  </w:t>
      </w:r>
      <w:r>
        <w:rPr>
          <w:b/>
          <w:bCs/>
        </w:rPr>
        <w:t xml:space="preserve">                                       </w:t>
      </w:r>
      <w:r>
        <w:rPr>
          <w:b/>
          <w:bCs/>
        </w:rPr>
        <w:t>Принято Советом народных депутатов</w:t>
      </w:r>
    </w:p>
    <w:p w:rsidR="0004560B" w:rsidRDefault="0004560B" w:rsidP="0004560B">
      <w:pPr>
        <w:widowControl w:val="0"/>
        <w:autoSpaceDE w:val="0"/>
        <w:autoSpaceDN w:val="0"/>
        <w:adjustRightInd w:val="0"/>
        <w:jc w:val="right"/>
        <w:rPr>
          <w:b/>
          <w:bCs/>
        </w:rPr>
      </w:pPr>
      <w:r>
        <w:rPr>
          <w:b/>
          <w:bCs/>
        </w:rPr>
        <w:t>Мундыбашского городского поселения</w:t>
      </w:r>
    </w:p>
    <w:p w:rsidR="0004560B" w:rsidRDefault="0004560B" w:rsidP="0004560B">
      <w:pPr>
        <w:widowControl w:val="0"/>
        <w:autoSpaceDE w:val="0"/>
        <w:autoSpaceDN w:val="0"/>
        <w:adjustRightInd w:val="0"/>
        <w:jc w:val="right"/>
        <w:rPr>
          <w:b/>
          <w:bCs/>
        </w:rPr>
      </w:pPr>
      <w:r>
        <w:rPr>
          <w:b/>
          <w:bCs/>
        </w:rPr>
        <w:t>«09</w:t>
      </w:r>
      <w:r>
        <w:rPr>
          <w:b/>
          <w:bCs/>
        </w:rPr>
        <w:t xml:space="preserve">» </w:t>
      </w:r>
      <w:r>
        <w:rPr>
          <w:b/>
          <w:bCs/>
        </w:rPr>
        <w:t>октября</w:t>
      </w:r>
      <w:r>
        <w:rPr>
          <w:b/>
          <w:bCs/>
        </w:rPr>
        <w:t xml:space="preserve"> </w:t>
      </w:r>
      <w:smartTag w:uri="urn:schemas-microsoft-com:office:smarttags" w:element="metricconverter">
        <w:smartTagPr>
          <w:attr w:name="ProductID" w:val="2015 г"/>
        </w:smartTagPr>
        <w:r>
          <w:rPr>
            <w:b/>
            <w:bCs/>
          </w:rPr>
          <w:t>2015 г</w:t>
        </w:r>
      </w:smartTag>
      <w:r>
        <w:rPr>
          <w:b/>
          <w:bCs/>
        </w:rPr>
        <w:t>.</w:t>
      </w:r>
    </w:p>
    <w:p w:rsidR="0004560B" w:rsidRDefault="0004560B" w:rsidP="0004560B">
      <w:pPr>
        <w:widowControl w:val="0"/>
        <w:autoSpaceDE w:val="0"/>
        <w:autoSpaceDN w:val="0"/>
        <w:adjustRightInd w:val="0"/>
        <w:jc w:val="center"/>
        <w:rPr>
          <w:b/>
          <w:bCs/>
        </w:rPr>
      </w:pPr>
    </w:p>
    <w:p w:rsidR="0004560B" w:rsidRDefault="0004560B" w:rsidP="0004560B">
      <w:pPr>
        <w:widowControl w:val="0"/>
        <w:autoSpaceDE w:val="0"/>
        <w:autoSpaceDN w:val="0"/>
        <w:adjustRightInd w:val="0"/>
        <w:jc w:val="center"/>
        <w:rPr>
          <w:b/>
          <w:bCs/>
        </w:rPr>
      </w:pPr>
      <w:r>
        <w:rPr>
          <w:b/>
          <w:bCs/>
        </w:rPr>
        <w:t>РЕШЕНИЕ</w:t>
      </w:r>
    </w:p>
    <w:p w:rsidR="0004560B" w:rsidRDefault="0004560B" w:rsidP="0004560B">
      <w:pPr>
        <w:widowControl w:val="0"/>
        <w:autoSpaceDE w:val="0"/>
        <w:autoSpaceDN w:val="0"/>
        <w:adjustRightInd w:val="0"/>
        <w:jc w:val="center"/>
        <w:rPr>
          <w:b/>
          <w:bCs/>
        </w:rPr>
      </w:pPr>
    </w:p>
    <w:p w:rsidR="0004560B" w:rsidRDefault="0004560B" w:rsidP="0004560B">
      <w:pPr>
        <w:jc w:val="center"/>
        <w:rPr>
          <w:b/>
        </w:rPr>
      </w:pPr>
      <w:r>
        <w:rPr>
          <w:b/>
        </w:rPr>
        <w:t xml:space="preserve">«О назначении публичных слушаний по обсуждению проекта решения  Совета народных депутатов </w:t>
      </w:r>
      <w:r>
        <w:rPr>
          <w:b/>
        </w:rPr>
        <w:t>Мундыбашского</w:t>
      </w:r>
      <w:r>
        <w:rPr>
          <w:b/>
        </w:rPr>
        <w:t xml:space="preserve"> городского поселения «Об утверждении правил землепользования и застройки муниципального образования </w:t>
      </w:r>
      <w:proofErr w:type="spellStart"/>
      <w:r>
        <w:rPr>
          <w:b/>
        </w:rPr>
        <w:t>Мундыбашское</w:t>
      </w:r>
      <w:proofErr w:type="spellEnd"/>
      <w:r>
        <w:rPr>
          <w:b/>
        </w:rPr>
        <w:t xml:space="preserve"> городское поселение»</w:t>
      </w:r>
    </w:p>
    <w:p w:rsidR="0004560B" w:rsidRDefault="0004560B" w:rsidP="0004560B">
      <w:pPr>
        <w:jc w:val="center"/>
        <w:rPr>
          <w:b/>
        </w:rPr>
      </w:pPr>
    </w:p>
    <w:p w:rsidR="0004560B" w:rsidRDefault="0004560B" w:rsidP="0004560B">
      <w:pPr>
        <w:jc w:val="both"/>
      </w:pPr>
      <w:r>
        <w:rPr>
          <w:b/>
        </w:rPr>
        <w:t xml:space="preserve">       </w:t>
      </w:r>
      <w:r w:rsidRPr="008D7D03">
        <w:t>Руководствуясь</w:t>
      </w:r>
      <w:r>
        <w:t xml:space="preserve"> ст.8,32 Градостроительного кодекса Российской Федерации, ст. 16 Федерального закона от 06.10.2003 №131–ФЗ «Об общих принципах  организации местного самоуправления  в Российской Федерации», Уставом </w:t>
      </w:r>
      <w:r>
        <w:t>Мундыбашского</w:t>
      </w:r>
      <w:r>
        <w:t xml:space="preserve"> городского поселения, Совет народных депутатов  </w:t>
      </w:r>
      <w:r>
        <w:t>Мундыбашского</w:t>
      </w:r>
      <w:r>
        <w:t xml:space="preserve">  городского поселения</w:t>
      </w:r>
      <w:r>
        <w:t>:</w:t>
      </w:r>
    </w:p>
    <w:p w:rsidR="0004560B" w:rsidRDefault="0004560B" w:rsidP="0004560B">
      <w:pPr>
        <w:jc w:val="both"/>
      </w:pPr>
    </w:p>
    <w:p w:rsidR="0004560B" w:rsidRPr="00AB578F" w:rsidRDefault="0004560B" w:rsidP="0004560B">
      <w:r>
        <w:t xml:space="preserve">                                                                                 </w:t>
      </w:r>
      <w:r w:rsidRPr="00E40306">
        <w:rPr>
          <w:b/>
        </w:rPr>
        <w:t>РЕШИЛ:</w:t>
      </w:r>
    </w:p>
    <w:p w:rsidR="0004560B" w:rsidRDefault="0004560B" w:rsidP="0004560B">
      <w:pPr>
        <w:numPr>
          <w:ilvl w:val="0"/>
          <w:numId w:val="1"/>
        </w:numPr>
        <w:jc w:val="both"/>
      </w:pPr>
      <w:r>
        <w:t xml:space="preserve">Назначить  публичные слушания по инициативе Совета народных депутатов </w:t>
      </w:r>
      <w:r>
        <w:t>Мундыбашского</w:t>
      </w:r>
      <w:r>
        <w:t xml:space="preserve"> городского поселения по вопросу обсуждения проекта решения Совета народных депутатов  </w:t>
      </w:r>
      <w:r>
        <w:t>Мундыбашского</w:t>
      </w:r>
      <w:r>
        <w:t xml:space="preserve"> городского поселения «Об утверждении правил землепользования и застройки  муниципального образования </w:t>
      </w:r>
      <w:proofErr w:type="spellStart"/>
      <w:r>
        <w:t>Мундыбашское</w:t>
      </w:r>
      <w:proofErr w:type="spellEnd"/>
      <w:r>
        <w:t xml:space="preserve"> городское поселение</w:t>
      </w:r>
      <w:r w:rsidRPr="00F80846">
        <w:t>»</w:t>
      </w:r>
      <w:r>
        <w:t xml:space="preserve"> на </w:t>
      </w:r>
      <w:r>
        <w:t>10</w:t>
      </w:r>
      <w:r>
        <w:t xml:space="preserve"> </w:t>
      </w:r>
      <w:r>
        <w:t>ноября 2015</w:t>
      </w:r>
      <w:r>
        <w:t xml:space="preserve"> года  в 10:00 по адресу: Кемеровская об</w:t>
      </w:r>
      <w:r>
        <w:t xml:space="preserve">ласть, Таштагольский район, </w:t>
      </w:r>
      <w:proofErr w:type="spellStart"/>
      <w:r>
        <w:t>пгт</w:t>
      </w:r>
      <w:proofErr w:type="spellEnd"/>
      <w:r>
        <w:t xml:space="preserve"> Мундыбаш</w:t>
      </w:r>
      <w:r>
        <w:t xml:space="preserve">, ул. </w:t>
      </w:r>
      <w:r>
        <w:t>Ленина, дом № 2 (ДК «Октябрь»).</w:t>
      </w:r>
    </w:p>
    <w:p w:rsidR="0004560B" w:rsidRDefault="0004560B" w:rsidP="0004560B">
      <w:pPr>
        <w:numPr>
          <w:ilvl w:val="0"/>
          <w:numId w:val="1"/>
        </w:numPr>
        <w:jc w:val="both"/>
      </w:pPr>
      <w:r>
        <w:t>Утвердить состав комиссии по вопросу обсуждения публичных слушаний, согласно приложению №1.</w:t>
      </w:r>
    </w:p>
    <w:p w:rsidR="0004560B" w:rsidRDefault="0004560B" w:rsidP="0004560B">
      <w:pPr>
        <w:numPr>
          <w:ilvl w:val="0"/>
          <w:numId w:val="1"/>
        </w:numPr>
        <w:jc w:val="both"/>
      </w:pPr>
      <w:r>
        <w:t xml:space="preserve">Предложения и рекомендации  по вопросу обсуждения публичных слушаний направлять комиссии по проведению публичных слушаний до   </w:t>
      </w:r>
      <w:r>
        <w:t>10 ноября 2015</w:t>
      </w:r>
      <w:r>
        <w:t xml:space="preserve"> года  по адресу: Кемеровская об</w:t>
      </w:r>
      <w:r>
        <w:t xml:space="preserve">ласть, Таштагольский район, </w:t>
      </w:r>
      <w:proofErr w:type="spellStart"/>
      <w:r>
        <w:t>пгт</w:t>
      </w:r>
      <w:proofErr w:type="spellEnd"/>
      <w:r>
        <w:t xml:space="preserve"> Мундыбаш</w:t>
      </w:r>
      <w:r>
        <w:t xml:space="preserve">, ул. </w:t>
      </w:r>
      <w:r>
        <w:t>Ленина, 22</w:t>
      </w:r>
      <w:r>
        <w:t xml:space="preserve">, приемная Главы </w:t>
      </w:r>
      <w:r>
        <w:t>Мундыбашского</w:t>
      </w:r>
      <w:r>
        <w:t xml:space="preserve"> городского поселения, с 8.30 по 17.30, перерыв 12.30 до 13.30.</w:t>
      </w:r>
    </w:p>
    <w:p w:rsidR="0004560B" w:rsidRDefault="0004560B" w:rsidP="0004560B">
      <w:pPr>
        <w:numPr>
          <w:ilvl w:val="0"/>
          <w:numId w:val="1"/>
        </w:numPr>
        <w:jc w:val="both"/>
      </w:pPr>
      <w:r>
        <w:t xml:space="preserve">Обнародовать полный текст проекта решения Совета народных депутатов  </w:t>
      </w:r>
      <w:r>
        <w:t>Мундыбашского</w:t>
      </w:r>
      <w:r>
        <w:t xml:space="preserve"> городского поселения  «</w:t>
      </w:r>
      <w:r w:rsidRPr="00F80846">
        <w:t>Об у</w:t>
      </w:r>
      <w:r>
        <w:t xml:space="preserve">тверждении правил землепользования и застройки  муниципального образования </w:t>
      </w:r>
      <w:proofErr w:type="spellStart"/>
      <w:r>
        <w:t>Мундыбашское</w:t>
      </w:r>
      <w:proofErr w:type="spellEnd"/>
      <w:r>
        <w:t xml:space="preserve"> городское поселение</w:t>
      </w:r>
      <w:r w:rsidRPr="00F80846">
        <w:t>»</w:t>
      </w:r>
      <w:r>
        <w:t xml:space="preserve"> на информационном стенде в здании Администрации </w:t>
      </w:r>
      <w:r>
        <w:t>Мундыбашского</w:t>
      </w:r>
      <w:r>
        <w:t xml:space="preserve"> городского поселения с </w:t>
      </w:r>
      <w:r>
        <w:t>09 октября 2015</w:t>
      </w:r>
      <w:r>
        <w:t xml:space="preserve"> г. по </w:t>
      </w:r>
      <w:r>
        <w:t xml:space="preserve">10 ноября 2015 </w:t>
      </w:r>
      <w:r>
        <w:t xml:space="preserve"> года.</w:t>
      </w:r>
    </w:p>
    <w:p w:rsidR="0004560B" w:rsidRDefault="0004560B" w:rsidP="0004560B">
      <w:pPr>
        <w:numPr>
          <w:ilvl w:val="0"/>
          <w:numId w:val="1"/>
        </w:numPr>
        <w:jc w:val="both"/>
      </w:pPr>
      <w:r>
        <w:t xml:space="preserve">Настоящее распоряжение вступает в силу после обнародования на информационных стендах в здании Администрации </w:t>
      </w:r>
      <w:r>
        <w:t>Мундыбашского</w:t>
      </w:r>
      <w:r>
        <w:t xml:space="preserve"> городского поселения по адресу: Кемеровская об</w:t>
      </w:r>
      <w:r>
        <w:t xml:space="preserve">ласть, Таштагольский район, </w:t>
      </w:r>
      <w:proofErr w:type="spellStart"/>
      <w:r>
        <w:t>пгт</w:t>
      </w:r>
      <w:proofErr w:type="spellEnd"/>
      <w:r>
        <w:t xml:space="preserve"> Мундыбаш, ул. Ленина, 22</w:t>
      </w:r>
      <w:r>
        <w:t>.</w:t>
      </w:r>
    </w:p>
    <w:p w:rsidR="0004560B" w:rsidRDefault="0004560B" w:rsidP="0004560B">
      <w:pPr>
        <w:ind w:left="360"/>
      </w:pPr>
    </w:p>
    <w:p w:rsidR="0004560B" w:rsidRPr="00AB578F" w:rsidRDefault="0004560B" w:rsidP="0004560B">
      <w:pPr>
        <w:spacing w:line="20" w:lineRule="atLeast"/>
        <w:ind w:left="709"/>
        <w:rPr>
          <w:b/>
        </w:rPr>
      </w:pPr>
      <w:proofErr w:type="spellStart"/>
      <w:r>
        <w:rPr>
          <w:b/>
        </w:rPr>
        <w:t>И.о</w:t>
      </w:r>
      <w:proofErr w:type="spellEnd"/>
      <w:r>
        <w:rPr>
          <w:b/>
        </w:rPr>
        <w:t>. Главы Мундыбашского</w:t>
      </w:r>
    </w:p>
    <w:p w:rsidR="0004560B" w:rsidRPr="00AB578F" w:rsidRDefault="0004560B" w:rsidP="0004560B">
      <w:pPr>
        <w:spacing w:line="20" w:lineRule="atLeast"/>
        <w:ind w:left="709"/>
        <w:rPr>
          <w:b/>
        </w:rPr>
      </w:pPr>
      <w:r w:rsidRPr="00AB578F">
        <w:rPr>
          <w:b/>
        </w:rPr>
        <w:t>городского поселения</w:t>
      </w:r>
      <w:r w:rsidRPr="00AB578F">
        <w:rPr>
          <w:b/>
        </w:rPr>
        <w:tab/>
      </w:r>
      <w:r w:rsidRPr="00AB578F">
        <w:rPr>
          <w:b/>
        </w:rPr>
        <w:tab/>
      </w:r>
      <w:r w:rsidRPr="00AB578F">
        <w:rPr>
          <w:b/>
        </w:rPr>
        <w:tab/>
      </w:r>
      <w:r w:rsidRPr="00AB578F">
        <w:rPr>
          <w:b/>
        </w:rPr>
        <w:tab/>
      </w:r>
      <w:r w:rsidRPr="00AB578F">
        <w:rPr>
          <w:b/>
        </w:rPr>
        <w:tab/>
      </w:r>
      <w:r w:rsidRPr="00AB578F">
        <w:rPr>
          <w:b/>
        </w:rPr>
        <w:tab/>
      </w:r>
      <w:r>
        <w:rPr>
          <w:b/>
        </w:rPr>
        <w:t xml:space="preserve">Н.А. </w:t>
      </w:r>
      <w:proofErr w:type="spellStart"/>
      <w:r>
        <w:rPr>
          <w:b/>
        </w:rPr>
        <w:t>Верясова</w:t>
      </w:r>
      <w:proofErr w:type="spellEnd"/>
    </w:p>
    <w:p w:rsidR="0004560B" w:rsidRDefault="0004560B" w:rsidP="0004560B">
      <w:pPr>
        <w:spacing w:line="20" w:lineRule="atLeast"/>
        <w:ind w:left="709"/>
        <w:rPr>
          <w:b/>
        </w:rPr>
      </w:pPr>
    </w:p>
    <w:p w:rsidR="0004560B" w:rsidRDefault="0004560B" w:rsidP="0004560B">
      <w:pPr>
        <w:spacing w:line="20" w:lineRule="atLeast"/>
        <w:ind w:left="709"/>
        <w:rPr>
          <w:b/>
        </w:rPr>
      </w:pPr>
      <w:r w:rsidRPr="00466DAB">
        <w:rPr>
          <w:b/>
        </w:rPr>
        <w:t>Председ</w:t>
      </w:r>
      <w:r>
        <w:rPr>
          <w:b/>
        </w:rPr>
        <w:t>атель Совета народных депутатов</w:t>
      </w:r>
    </w:p>
    <w:p w:rsidR="0004560B" w:rsidRDefault="0004560B" w:rsidP="0004560B">
      <w:pPr>
        <w:spacing w:line="20" w:lineRule="atLeast"/>
        <w:ind w:left="709"/>
        <w:rPr>
          <w:b/>
        </w:rPr>
      </w:pPr>
      <w:r>
        <w:rPr>
          <w:b/>
        </w:rPr>
        <w:t>Мундыбашского</w:t>
      </w:r>
      <w:r w:rsidRPr="00466DAB">
        <w:rPr>
          <w:b/>
        </w:rPr>
        <w:t xml:space="preserve"> городского поселения        </w:t>
      </w:r>
      <w:r>
        <w:rPr>
          <w:b/>
        </w:rPr>
        <w:t xml:space="preserve">                               В.В. </w:t>
      </w:r>
      <w:proofErr w:type="spellStart"/>
      <w:r>
        <w:rPr>
          <w:b/>
        </w:rPr>
        <w:t>Камольцев</w:t>
      </w:r>
      <w:proofErr w:type="spellEnd"/>
      <w:r>
        <w:rPr>
          <w:b/>
        </w:rPr>
        <w:t xml:space="preserve">                                                                                                                                                 </w:t>
      </w:r>
    </w:p>
    <w:p w:rsidR="0004560B" w:rsidRDefault="0004560B" w:rsidP="0004560B">
      <w:pPr>
        <w:spacing w:line="20" w:lineRule="atLeast"/>
        <w:ind w:left="709"/>
        <w:rPr>
          <w:b/>
        </w:rPr>
      </w:pPr>
    </w:p>
    <w:p w:rsidR="0004560B" w:rsidRPr="00AB578F" w:rsidRDefault="0004560B" w:rsidP="0004560B">
      <w:pPr>
        <w:spacing w:line="20" w:lineRule="atLeast"/>
        <w:ind w:left="709"/>
        <w:jc w:val="right"/>
        <w:rPr>
          <w:b/>
        </w:rPr>
      </w:pPr>
      <w:r>
        <w:lastRenderedPageBreak/>
        <w:t>Приложение №1</w:t>
      </w:r>
    </w:p>
    <w:p w:rsidR="0004560B" w:rsidRDefault="0004560B" w:rsidP="000102E0">
      <w:pPr>
        <w:spacing w:line="20" w:lineRule="atLeast"/>
        <w:ind w:left="708"/>
        <w:jc w:val="right"/>
      </w:pPr>
      <w:r>
        <w:t>к</w:t>
      </w:r>
      <w:r>
        <w:t xml:space="preserve"> решению </w:t>
      </w:r>
      <w:r w:rsidR="000102E0">
        <w:t>Совета народных депутатов</w:t>
      </w:r>
    </w:p>
    <w:p w:rsidR="0004560B" w:rsidRDefault="000102E0" w:rsidP="0004560B">
      <w:pPr>
        <w:spacing w:line="20" w:lineRule="atLeast"/>
        <w:ind w:left="708"/>
        <w:jc w:val="right"/>
      </w:pPr>
      <w:r>
        <w:t>Мундыбашского</w:t>
      </w:r>
      <w:r w:rsidR="0004560B">
        <w:t xml:space="preserve"> городского поселения </w:t>
      </w:r>
    </w:p>
    <w:p w:rsidR="0004560B" w:rsidRDefault="000102E0" w:rsidP="0004560B">
      <w:pPr>
        <w:spacing w:line="20" w:lineRule="atLeast"/>
        <w:ind w:left="708"/>
        <w:jc w:val="right"/>
      </w:pPr>
      <w:r>
        <w:t>о</w:t>
      </w:r>
      <w:r w:rsidR="0004560B">
        <w:t xml:space="preserve">т  </w:t>
      </w:r>
      <w:r>
        <w:t>09 октября 2015 г</w:t>
      </w:r>
      <w:r w:rsidR="0004560B">
        <w:t xml:space="preserve">. № </w:t>
      </w:r>
      <w:r>
        <w:t>3/4</w:t>
      </w:r>
    </w:p>
    <w:p w:rsidR="0004560B" w:rsidRDefault="0004560B" w:rsidP="0004560B">
      <w:pPr>
        <w:spacing w:line="20" w:lineRule="atLeast"/>
        <w:ind w:left="708"/>
        <w:jc w:val="right"/>
      </w:pPr>
    </w:p>
    <w:p w:rsidR="0004560B" w:rsidRDefault="0004560B" w:rsidP="0004560B">
      <w:pPr>
        <w:spacing w:line="20" w:lineRule="atLeast"/>
        <w:ind w:left="708"/>
        <w:jc w:val="right"/>
      </w:pPr>
    </w:p>
    <w:p w:rsidR="0004560B" w:rsidRDefault="0004560B" w:rsidP="0004560B">
      <w:pPr>
        <w:spacing w:line="20" w:lineRule="atLeast"/>
        <w:ind w:left="708"/>
        <w:jc w:val="center"/>
      </w:pPr>
      <w:r>
        <w:t>Состав комиссии</w:t>
      </w:r>
    </w:p>
    <w:p w:rsidR="0004560B" w:rsidRDefault="0004560B" w:rsidP="0004560B">
      <w:pPr>
        <w:spacing w:line="20" w:lineRule="atLeast"/>
        <w:ind w:left="708"/>
        <w:jc w:val="center"/>
      </w:pPr>
      <w:r>
        <w:t>по проведению публичных слушаний</w:t>
      </w:r>
    </w:p>
    <w:p w:rsidR="0004560B" w:rsidRDefault="0004560B" w:rsidP="0004560B">
      <w:pPr>
        <w:ind w:left="708"/>
      </w:pPr>
    </w:p>
    <w:p w:rsidR="0004560B" w:rsidRDefault="0004560B" w:rsidP="0004560B">
      <w:pPr>
        <w:ind w:left="708"/>
      </w:pPr>
    </w:p>
    <w:p w:rsidR="0004560B" w:rsidRDefault="000102E0" w:rsidP="0004560B">
      <w:pPr>
        <w:numPr>
          <w:ilvl w:val="0"/>
          <w:numId w:val="2"/>
        </w:numPr>
      </w:pPr>
      <w:proofErr w:type="spellStart"/>
      <w:r>
        <w:t>Камольцев</w:t>
      </w:r>
      <w:proofErr w:type="spellEnd"/>
      <w:r>
        <w:t xml:space="preserve"> В.В</w:t>
      </w:r>
      <w:r w:rsidR="0004560B">
        <w:t xml:space="preserve">. – Председатель Совета народных депутатов </w:t>
      </w:r>
      <w:r>
        <w:t xml:space="preserve">Мундыбашского </w:t>
      </w:r>
      <w:r w:rsidR="0004560B">
        <w:t>городского поселения;</w:t>
      </w:r>
    </w:p>
    <w:p w:rsidR="0004560B" w:rsidRDefault="0004560B" w:rsidP="0004560B">
      <w:pPr>
        <w:ind w:left="708"/>
      </w:pPr>
    </w:p>
    <w:p w:rsidR="0004560B" w:rsidRDefault="000102E0" w:rsidP="0004560B">
      <w:pPr>
        <w:numPr>
          <w:ilvl w:val="0"/>
          <w:numId w:val="2"/>
        </w:numPr>
      </w:pPr>
      <w:proofErr w:type="spellStart"/>
      <w:r>
        <w:t>Верясова</w:t>
      </w:r>
      <w:proofErr w:type="spellEnd"/>
      <w:r>
        <w:t xml:space="preserve"> </w:t>
      </w:r>
      <w:proofErr w:type="spellStart"/>
      <w:r>
        <w:t>Н.а</w:t>
      </w:r>
      <w:proofErr w:type="spellEnd"/>
      <w:r w:rsidR="0004560B">
        <w:t xml:space="preserve">. – </w:t>
      </w:r>
      <w:proofErr w:type="spellStart"/>
      <w:r>
        <w:t>И.о</w:t>
      </w:r>
      <w:proofErr w:type="spellEnd"/>
      <w:r>
        <w:t xml:space="preserve">. Главы Мундыбашского </w:t>
      </w:r>
      <w:r w:rsidR="0004560B">
        <w:t>городского поселения;</w:t>
      </w:r>
    </w:p>
    <w:p w:rsidR="0004560B" w:rsidRDefault="0004560B" w:rsidP="0004560B"/>
    <w:p w:rsidR="0004560B" w:rsidRDefault="0004560B" w:rsidP="0004560B"/>
    <w:p w:rsidR="0004560B" w:rsidRDefault="000102E0" w:rsidP="0004560B">
      <w:pPr>
        <w:numPr>
          <w:ilvl w:val="0"/>
          <w:numId w:val="2"/>
        </w:numPr>
      </w:pPr>
      <w:proofErr w:type="spellStart"/>
      <w:r>
        <w:t>Ханынена</w:t>
      </w:r>
      <w:proofErr w:type="spellEnd"/>
      <w:r>
        <w:t xml:space="preserve"> Е.В.</w:t>
      </w:r>
      <w:r w:rsidR="0004560B">
        <w:t xml:space="preserve">. – Главный специалист по правовым </w:t>
      </w:r>
      <w:r>
        <w:t>делам</w:t>
      </w:r>
      <w:r w:rsidR="0004560B">
        <w:t xml:space="preserve"> Администрации </w:t>
      </w:r>
      <w:r>
        <w:t>Мундыбашского</w:t>
      </w:r>
      <w:r w:rsidR="0004560B">
        <w:t xml:space="preserve"> городского поселения;</w:t>
      </w:r>
    </w:p>
    <w:p w:rsidR="0004560B" w:rsidRDefault="0004560B" w:rsidP="0004560B">
      <w:pPr>
        <w:ind w:left="1068"/>
      </w:pPr>
    </w:p>
    <w:p w:rsidR="0004560B" w:rsidRDefault="0004560B" w:rsidP="0004560B">
      <w:pPr>
        <w:numPr>
          <w:ilvl w:val="0"/>
          <w:numId w:val="2"/>
        </w:numPr>
      </w:pPr>
      <w:r>
        <w:t xml:space="preserve"> </w:t>
      </w:r>
      <w:r w:rsidR="000102E0">
        <w:t>Кравченко Т.Л</w:t>
      </w:r>
      <w:r>
        <w:t xml:space="preserve">.  – </w:t>
      </w:r>
      <w:r w:rsidR="000102E0">
        <w:t xml:space="preserve">землеустроитель Администрации Мундыбашского городского поселения. </w:t>
      </w:r>
    </w:p>
    <w:p w:rsidR="0004560B" w:rsidRDefault="0004560B" w:rsidP="0004560B">
      <w:pPr>
        <w:pStyle w:val="a7"/>
      </w:pPr>
    </w:p>
    <w:p w:rsidR="0004560B" w:rsidRDefault="000102E0" w:rsidP="0004560B">
      <w:pPr>
        <w:numPr>
          <w:ilvl w:val="0"/>
          <w:numId w:val="2"/>
        </w:numPr>
      </w:pPr>
      <w:proofErr w:type="spellStart"/>
      <w:r>
        <w:t>Осьмушкина</w:t>
      </w:r>
      <w:proofErr w:type="spellEnd"/>
      <w:r>
        <w:t xml:space="preserve"> О.В</w:t>
      </w:r>
      <w:r w:rsidR="0004560B">
        <w:t>. – специалист 1 категории (</w:t>
      </w:r>
      <w:r>
        <w:t>делопроизводитель</w:t>
      </w:r>
      <w:r w:rsidR="0004560B">
        <w:t>)</w:t>
      </w:r>
      <w:r w:rsidR="0004560B" w:rsidRPr="00AD0F85">
        <w:t xml:space="preserve"> </w:t>
      </w:r>
      <w:r w:rsidR="0004560B">
        <w:t xml:space="preserve">Администрации </w:t>
      </w:r>
      <w:r>
        <w:t>Мундыбашского</w:t>
      </w:r>
      <w:r w:rsidR="0004560B">
        <w:t xml:space="preserve"> городского поселения;</w:t>
      </w:r>
    </w:p>
    <w:p w:rsidR="0004560B" w:rsidRDefault="0004560B" w:rsidP="0004560B">
      <w:pPr>
        <w:ind w:left="1068"/>
      </w:pPr>
    </w:p>
    <w:p w:rsidR="0004560B" w:rsidRDefault="0004560B" w:rsidP="0004560B">
      <w:pPr>
        <w:ind w:left="1068"/>
      </w:pPr>
    </w:p>
    <w:p w:rsidR="0004560B" w:rsidRDefault="0004560B" w:rsidP="0004560B"/>
    <w:p w:rsidR="0004560B" w:rsidRDefault="0004560B" w:rsidP="0004560B">
      <w:pPr>
        <w:ind w:left="708"/>
      </w:pPr>
    </w:p>
    <w:p w:rsidR="0004560B" w:rsidRDefault="0004560B" w:rsidP="0004560B"/>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4560B" w:rsidRDefault="0004560B" w:rsidP="0004560B">
      <w:pPr>
        <w:jc w:val="right"/>
      </w:pPr>
    </w:p>
    <w:p w:rsidR="0004560B" w:rsidRDefault="0004560B" w:rsidP="0004560B">
      <w:pPr>
        <w:jc w:val="right"/>
      </w:pPr>
      <w:r>
        <w:lastRenderedPageBreak/>
        <w:t>Приложение №2</w:t>
      </w:r>
    </w:p>
    <w:p w:rsidR="0004560B" w:rsidRDefault="000102E0" w:rsidP="0004560B">
      <w:pPr>
        <w:jc w:val="right"/>
      </w:pPr>
      <w:r>
        <w:t>к Решению Совета народных депутатов</w:t>
      </w:r>
    </w:p>
    <w:p w:rsidR="000102E0" w:rsidRDefault="000102E0" w:rsidP="0004560B">
      <w:pPr>
        <w:jc w:val="right"/>
      </w:pPr>
      <w:r>
        <w:t>Мундыбашского городского поселения</w:t>
      </w:r>
    </w:p>
    <w:p w:rsidR="000102E0" w:rsidRDefault="000102E0" w:rsidP="0004560B">
      <w:pPr>
        <w:jc w:val="right"/>
      </w:pPr>
      <w:r>
        <w:t>от 09 октября 2015 г. № 3/4</w:t>
      </w:r>
    </w:p>
    <w:p w:rsidR="0004560B" w:rsidRDefault="0004560B" w:rsidP="0004560B">
      <w:pPr>
        <w:jc w:val="right"/>
      </w:pPr>
    </w:p>
    <w:p w:rsidR="0004560B" w:rsidRPr="00A60120" w:rsidRDefault="0004560B" w:rsidP="0004560B">
      <w:pPr>
        <w:jc w:val="center"/>
        <w:rPr>
          <w:b/>
        </w:rPr>
      </w:pPr>
      <w:r>
        <w:rPr>
          <w:b/>
        </w:rPr>
        <w:t>Порядок учета предложений</w:t>
      </w:r>
      <w:r w:rsidRPr="00A60120">
        <w:rPr>
          <w:b/>
        </w:rPr>
        <w:t xml:space="preserve"> по проекту решения</w:t>
      </w:r>
      <w:r w:rsidRPr="00F80846">
        <w:t xml:space="preserve"> </w:t>
      </w:r>
      <w:r w:rsidRPr="00F80846">
        <w:rPr>
          <w:b/>
        </w:rPr>
        <w:t xml:space="preserve">Совета народных депутатов  </w:t>
      </w:r>
      <w:r w:rsidR="000102E0">
        <w:rPr>
          <w:b/>
        </w:rPr>
        <w:t>Мундыбашского</w:t>
      </w:r>
      <w:r w:rsidRPr="00F80846">
        <w:rPr>
          <w:b/>
        </w:rPr>
        <w:t xml:space="preserve"> городского</w:t>
      </w:r>
      <w:r>
        <w:rPr>
          <w:b/>
        </w:rPr>
        <w:t xml:space="preserve"> поселения «Об утверждении правил землепользования и</w:t>
      </w:r>
      <w:r w:rsidRPr="00F80846">
        <w:rPr>
          <w:b/>
        </w:rPr>
        <w:t xml:space="preserve"> застройки </w:t>
      </w:r>
      <w:r>
        <w:rPr>
          <w:b/>
        </w:rPr>
        <w:t>муниципального образования</w:t>
      </w:r>
      <w:r w:rsidRPr="00F80846">
        <w:rPr>
          <w:b/>
        </w:rPr>
        <w:t xml:space="preserve"> </w:t>
      </w:r>
      <w:proofErr w:type="spellStart"/>
      <w:r w:rsidR="000102E0">
        <w:rPr>
          <w:b/>
        </w:rPr>
        <w:t>Мундыбашское</w:t>
      </w:r>
      <w:proofErr w:type="spellEnd"/>
      <w:r>
        <w:rPr>
          <w:b/>
        </w:rPr>
        <w:t xml:space="preserve"> городское поселение</w:t>
      </w:r>
      <w:r w:rsidRPr="00F80846">
        <w:rPr>
          <w:b/>
        </w:rPr>
        <w:t>»</w:t>
      </w:r>
      <w:r>
        <w:rPr>
          <w:b/>
        </w:rPr>
        <w:t xml:space="preserve"> и</w:t>
      </w:r>
      <w:r w:rsidRPr="00A60120">
        <w:rPr>
          <w:b/>
        </w:rPr>
        <w:t xml:space="preserve"> участия граждан в его обсуждении</w:t>
      </w:r>
    </w:p>
    <w:p w:rsidR="0004560B" w:rsidRDefault="0004560B" w:rsidP="0004560B"/>
    <w:p w:rsidR="0004560B" w:rsidRDefault="0004560B" w:rsidP="0004560B">
      <w:pPr>
        <w:numPr>
          <w:ilvl w:val="0"/>
          <w:numId w:val="3"/>
        </w:numPr>
        <w:jc w:val="both"/>
      </w:pPr>
      <w:r>
        <w:t xml:space="preserve">Предложения граждан по проекту Решения  </w:t>
      </w:r>
      <w:r w:rsidRPr="00F80846">
        <w:t>«Об утверждении п</w:t>
      </w:r>
      <w:r>
        <w:t xml:space="preserve">равил землепользования и застройки муниципального образования </w:t>
      </w:r>
      <w:proofErr w:type="spellStart"/>
      <w:r w:rsidR="000102E0">
        <w:t>Мундыбашское</w:t>
      </w:r>
      <w:proofErr w:type="spellEnd"/>
      <w:r>
        <w:t xml:space="preserve"> городское поселение»</w:t>
      </w:r>
      <w:r>
        <w:rPr>
          <w:b/>
        </w:rPr>
        <w:t xml:space="preserve"> </w:t>
      </w:r>
      <w:r>
        <w:t>в течение 30 дней со дня обнародования проекта решения.</w:t>
      </w:r>
    </w:p>
    <w:p w:rsidR="0004560B" w:rsidRDefault="0004560B" w:rsidP="0004560B">
      <w:pPr>
        <w:numPr>
          <w:ilvl w:val="0"/>
          <w:numId w:val="3"/>
        </w:numPr>
        <w:jc w:val="both"/>
      </w:pPr>
      <w:r>
        <w:t xml:space="preserve">Предложения по проекту Решения принимаются от граждан, проживающих на территории </w:t>
      </w:r>
      <w:r w:rsidR="000102E0">
        <w:t>Мундыбашского</w:t>
      </w:r>
      <w:r>
        <w:t xml:space="preserve"> городского поселения, обладающих избирательным правом</w:t>
      </w:r>
    </w:p>
    <w:p w:rsidR="0004560B" w:rsidRDefault="0004560B" w:rsidP="0004560B">
      <w:pPr>
        <w:numPr>
          <w:ilvl w:val="0"/>
          <w:numId w:val="3"/>
        </w:numPr>
        <w:jc w:val="both"/>
      </w:pPr>
      <w:r>
        <w:t>Предложения должны быть оформлены в письменной форме.</w:t>
      </w:r>
    </w:p>
    <w:p w:rsidR="0004560B" w:rsidRDefault="0004560B" w:rsidP="0004560B">
      <w:pPr>
        <w:numPr>
          <w:ilvl w:val="0"/>
          <w:numId w:val="3"/>
        </w:numPr>
        <w:jc w:val="both"/>
      </w:pPr>
      <w:r>
        <w:t xml:space="preserve">Предложения принимаются Советом народных депутатов  </w:t>
      </w:r>
      <w:r w:rsidR="000102E0">
        <w:t>Мундыбашского</w:t>
      </w:r>
      <w:r>
        <w:t xml:space="preserve"> городского поселения в рабочие дни с 8.30 до 16.30 по адресу: Кемеровская об</w:t>
      </w:r>
      <w:r w:rsidR="000102E0">
        <w:t xml:space="preserve">ласть, Таштагольский район, </w:t>
      </w:r>
      <w:proofErr w:type="spellStart"/>
      <w:r w:rsidR="000102E0">
        <w:t>пгт</w:t>
      </w:r>
      <w:proofErr w:type="spellEnd"/>
      <w:r w:rsidR="000102E0">
        <w:t xml:space="preserve"> Мундыбаш</w:t>
      </w:r>
      <w:r>
        <w:t xml:space="preserve">, ул. </w:t>
      </w:r>
      <w:r w:rsidR="000102E0">
        <w:t>Ленина, 22</w:t>
      </w:r>
      <w:r>
        <w:t xml:space="preserve"> приемная Главы </w:t>
      </w:r>
      <w:r w:rsidR="000102E0">
        <w:t>Мундыбашского</w:t>
      </w:r>
      <w:r>
        <w:t xml:space="preserve"> городского поселения, телефон для справок 8 (38473) – </w:t>
      </w:r>
      <w:r w:rsidR="000102E0">
        <w:t>9-91-82</w:t>
      </w:r>
      <w:r>
        <w:t>.</w:t>
      </w:r>
    </w:p>
    <w:p w:rsidR="0004560B" w:rsidRDefault="0004560B" w:rsidP="0004560B">
      <w:pPr>
        <w:numPr>
          <w:ilvl w:val="0"/>
          <w:numId w:val="3"/>
        </w:numPr>
        <w:jc w:val="both"/>
      </w:pPr>
      <w:r>
        <w:t>Предложения  граждан, поступивших в срок, указанный в п.1 настоящего Порядка, рассматриваются рабочей комиссией.</w:t>
      </w:r>
    </w:p>
    <w:p w:rsidR="0004560B" w:rsidRDefault="0004560B" w:rsidP="0004560B">
      <w:pPr>
        <w:numPr>
          <w:ilvl w:val="0"/>
          <w:numId w:val="3"/>
        </w:numPr>
        <w:jc w:val="both"/>
      </w:pPr>
      <w: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04560B" w:rsidRDefault="0004560B" w:rsidP="0004560B">
      <w:pPr>
        <w:numPr>
          <w:ilvl w:val="0"/>
          <w:numId w:val="3"/>
        </w:numPr>
        <w:jc w:val="both"/>
      </w:pPr>
      <w:r>
        <w:t>По итогам рассмотрения каждого из поступивших предложений комиссия принимает решение  о рекомендации его к применению либо отклонению.</w:t>
      </w:r>
    </w:p>
    <w:p w:rsidR="0004560B" w:rsidRDefault="0004560B" w:rsidP="0004560B">
      <w:pPr>
        <w:numPr>
          <w:ilvl w:val="0"/>
          <w:numId w:val="3"/>
        </w:numPr>
        <w:jc w:val="both"/>
      </w:pPr>
      <w:r>
        <w:t>Предложения граждан по проекту Решения с заключением рабочей комиссии выносятся на сессию, созываемую в срок не ранее 30 дней после обнародования решения.</w:t>
      </w:r>
    </w:p>
    <w:p w:rsidR="0004560B" w:rsidRPr="008D7D03" w:rsidRDefault="0004560B" w:rsidP="0004560B">
      <w:pPr>
        <w:numPr>
          <w:ilvl w:val="0"/>
          <w:numId w:val="3"/>
        </w:numPr>
        <w:jc w:val="both"/>
      </w:pPr>
      <w:r>
        <w:t xml:space="preserve">Граждане, направляющие предложения, вправе участвовать  при их рассмотрении на заседаниях рабочей комиссии и в публичных слушаниях, проводимых Советом народных депутатов </w:t>
      </w:r>
      <w:r w:rsidR="000102E0">
        <w:t>Мундыбашского</w:t>
      </w:r>
      <w:r>
        <w:t xml:space="preserve"> городского поселения.</w:t>
      </w:r>
    </w:p>
    <w:p w:rsidR="0004560B" w:rsidRDefault="0004560B" w:rsidP="0004560B"/>
    <w:p w:rsidR="0004560B" w:rsidRPr="0015544A" w:rsidRDefault="0004560B" w:rsidP="0004560B">
      <w:pPr>
        <w:widowControl w:val="0"/>
        <w:autoSpaceDE w:val="0"/>
        <w:autoSpaceDN w:val="0"/>
        <w:adjustRightInd w:val="0"/>
        <w:jc w:val="center"/>
        <w:rPr>
          <w:bCs/>
        </w:rPr>
      </w:pPr>
    </w:p>
    <w:p w:rsidR="00A61A0A" w:rsidRDefault="00A61A0A"/>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rsidP="000102E0">
      <w:pPr>
        <w:jc w:val="right"/>
      </w:pPr>
      <w:r>
        <w:lastRenderedPageBreak/>
        <w:t xml:space="preserve">Приложение </w:t>
      </w:r>
    </w:p>
    <w:p w:rsidR="000102E0" w:rsidRDefault="000102E0" w:rsidP="000102E0">
      <w:pPr>
        <w:jc w:val="right"/>
      </w:pPr>
      <w:r>
        <w:t>к Решению Совета народных депутатов</w:t>
      </w:r>
    </w:p>
    <w:p w:rsidR="000102E0" w:rsidRDefault="000102E0" w:rsidP="000102E0">
      <w:pPr>
        <w:jc w:val="right"/>
      </w:pPr>
      <w:r>
        <w:t>Мундыбашского городского поселения</w:t>
      </w:r>
    </w:p>
    <w:p w:rsidR="000102E0" w:rsidRDefault="000102E0" w:rsidP="000102E0">
      <w:pPr>
        <w:jc w:val="right"/>
      </w:pPr>
      <w:r>
        <w:t xml:space="preserve">от 09 октября 2015 г. № </w:t>
      </w:r>
      <w:r>
        <w:t>¾</w:t>
      </w:r>
    </w:p>
    <w:p w:rsidR="000102E0" w:rsidRDefault="000102E0" w:rsidP="000102E0">
      <w:pPr>
        <w:jc w:val="right"/>
      </w:pPr>
    </w:p>
    <w:p w:rsidR="000102E0" w:rsidRPr="000102E0" w:rsidRDefault="000102E0" w:rsidP="000102E0">
      <w:pPr>
        <w:jc w:val="right"/>
        <w:rPr>
          <w:b/>
        </w:rPr>
      </w:pPr>
      <w:r w:rsidRPr="000102E0">
        <w:rPr>
          <w:b/>
        </w:rPr>
        <w:t>ПРОЕКТ</w:t>
      </w:r>
    </w:p>
    <w:p w:rsidR="000102E0" w:rsidRPr="0015544A" w:rsidRDefault="000102E0" w:rsidP="000102E0">
      <w:pPr>
        <w:pStyle w:val="ConsPlusTitle"/>
        <w:jc w:val="center"/>
        <w:rPr>
          <w:rFonts w:ascii="Times New Roman" w:hAnsi="Times New Roman" w:cs="Times New Roman"/>
          <w:sz w:val="24"/>
          <w:szCs w:val="24"/>
        </w:rPr>
      </w:pPr>
    </w:p>
    <w:p w:rsidR="000102E0" w:rsidRPr="0015544A" w:rsidRDefault="000102E0" w:rsidP="000102E0">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ПРАВИЛА</w:t>
      </w:r>
    </w:p>
    <w:p w:rsidR="000102E0" w:rsidRPr="0015544A" w:rsidRDefault="000102E0" w:rsidP="000102E0">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ЗЕМЛЕПОЛЬЗОВАНИЯ И ЗАСТРОЙКИ МУНИЦИПАЛЬНОГО ОБРАЗОВАНИЯ</w:t>
      </w:r>
    </w:p>
    <w:p w:rsidR="000102E0" w:rsidRPr="0015544A" w:rsidRDefault="000102E0" w:rsidP="000102E0">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«МУНДЫБАШСКОЕ ГОРОДСКОЕ ПОСЕЛЕНИЕ»</w:t>
      </w:r>
    </w:p>
    <w:p w:rsidR="000102E0" w:rsidRPr="0015544A" w:rsidRDefault="000102E0" w:rsidP="000102E0">
      <w:pPr>
        <w:pStyle w:val="ConsPlusNormal"/>
        <w:jc w:val="center"/>
        <w:outlineLvl w:val="0"/>
        <w:rPr>
          <w:rFonts w:ascii="Times New Roman" w:hAnsi="Times New Roman" w:cs="Times New Roman"/>
          <w:sz w:val="24"/>
          <w:szCs w:val="24"/>
        </w:rPr>
      </w:pPr>
    </w:p>
    <w:p w:rsidR="000102E0" w:rsidRPr="0015544A" w:rsidRDefault="000102E0" w:rsidP="000102E0">
      <w:pPr>
        <w:pStyle w:val="ConsPlusNormal"/>
        <w:jc w:val="center"/>
        <w:outlineLvl w:val="0"/>
        <w:rPr>
          <w:rFonts w:ascii="Times New Roman" w:hAnsi="Times New Roman" w:cs="Times New Roman"/>
          <w:sz w:val="24"/>
          <w:szCs w:val="24"/>
        </w:rPr>
      </w:pPr>
      <w:r w:rsidRPr="0015544A">
        <w:rPr>
          <w:rFonts w:ascii="Times New Roman" w:hAnsi="Times New Roman" w:cs="Times New Roman"/>
          <w:sz w:val="24"/>
          <w:szCs w:val="24"/>
        </w:rPr>
        <w:t>Раздел I. ПОРЯДОК ПРИМЕНЕНИЯ И ВНЕСЕНИЯ ИЗМЕНЕНИЙ</w:t>
      </w:r>
    </w:p>
    <w:p w:rsidR="000102E0" w:rsidRPr="0015544A" w:rsidRDefault="000102E0" w:rsidP="000102E0">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 ПРАВИЛА ЗЕМЛЕПОЛЬЗОВАНИЯ И ЗАСТРОЙКИ В ГОРОДЕ КЕМЕРОВО</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1. ОБЩИЕ ПОЛОЖЕНИЯ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 Правовая основа правил землепользования и застройки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Правила землепользования и застройки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(далее - Правила) разработаны в соответствии с </w:t>
      </w:r>
      <w:hyperlink r:id="rId8" w:history="1">
        <w:r w:rsidRPr="0015544A">
          <w:rPr>
            <w:rFonts w:ascii="Times New Roman" w:hAnsi="Times New Roman" w:cs="Times New Roman"/>
            <w:color w:val="0000FF"/>
            <w:sz w:val="24"/>
            <w:szCs w:val="24"/>
          </w:rPr>
          <w:t>Конституцией</w:t>
        </w:r>
      </w:hyperlink>
      <w:r w:rsidRPr="0015544A">
        <w:rPr>
          <w:rFonts w:ascii="Times New Roman" w:hAnsi="Times New Roman" w:cs="Times New Roman"/>
          <w:sz w:val="24"/>
          <w:szCs w:val="24"/>
        </w:rPr>
        <w:t xml:space="preserve"> Российской Федерации, </w:t>
      </w:r>
      <w:hyperlink r:id="rId9" w:history="1">
        <w:r w:rsidRPr="0015544A">
          <w:rPr>
            <w:rFonts w:ascii="Times New Roman" w:hAnsi="Times New Roman" w:cs="Times New Roman"/>
            <w:color w:val="0000FF"/>
            <w:sz w:val="24"/>
            <w:szCs w:val="24"/>
          </w:rPr>
          <w:t>Градостроительным</w:t>
        </w:r>
      </w:hyperlink>
      <w:r w:rsidRPr="0015544A">
        <w:rPr>
          <w:rFonts w:ascii="Times New Roman" w:hAnsi="Times New Roman" w:cs="Times New Roman"/>
          <w:sz w:val="24"/>
          <w:szCs w:val="24"/>
        </w:rPr>
        <w:t xml:space="preserve"> и </w:t>
      </w:r>
      <w:hyperlink r:id="rId10" w:history="1">
        <w:r w:rsidRPr="0015544A">
          <w:rPr>
            <w:rFonts w:ascii="Times New Roman" w:hAnsi="Times New Roman" w:cs="Times New Roman"/>
            <w:color w:val="0000FF"/>
            <w:sz w:val="24"/>
            <w:szCs w:val="24"/>
          </w:rPr>
          <w:t>Земельным</w:t>
        </w:r>
      </w:hyperlink>
      <w:r w:rsidRPr="0015544A">
        <w:rPr>
          <w:rFonts w:ascii="Times New Roman" w:hAnsi="Times New Roman" w:cs="Times New Roman"/>
          <w:sz w:val="24"/>
          <w:szCs w:val="24"/>
        </w:rPr>
        <w:t xml:space="preserve"> кодексами Российской Федерации (далее - Градостроительный и Земельный кодексы), нормативными правовыми </w:t>
      </w:r>
      <w:hyperlink r:id="rId11" w:history="1">
        <w:r w:rsidRPr="0015544A">
          <w:rPr>
            <w:rFonts w:ascii="Times New Roman" w:hAnsi="Times New Roman" w:cs="Times New Roman"/>
            <w:color w:val="0000FF"/>
            <w:sz w:val="24"/>
            <w:szCs w:val="24"/>
          </w:rPr>
          <w:t>актами</w:t>
        </w:r>
      </w:hyperlink>
      <w:r w:rsidRPr="0015544A">
        <w:rPr>
          <w:rFonts w:ascii="Times New Roman" w:hAnsi="Times New Roman" w:cs="Times New Roman"/>
          <w:sz w:val="24"/>
          <w:szCs w:val="24"/>
        </w:rPr>
        <w:t xml:space="preserve"> Российской Федерации, Кемеровской области, </w:t>
      </w:r>
      <w:hyperlink r:id="rId12" w:history="1">
        <w:r w:rsidRPr="0015544A">
          <w:rPr>
            <w:rFonts w:ascii="Times New Roman" w:hAnsi="Times New Roman" w:cs="Times New Roman"/>
            <w:color w:val="0000FF"/>
            <w:sz w:val="24"/>
            <w:szCs w:val="24"/>
          </w:rPr>
          <w:t>Уставом</w:t>
        </w:r>
      </w:hyperlink>
      <w:r w:rsidRPr="0015544A">
        <w:rPr>
          <w:rFonts w:ascii="Times New Roman" w:hAnsi="Times New Roman" w:cs="Times New Roman"/>
          <w:sz w:val="24"/>
          <w:szCs w:val="24"/>
        </w:rPr>
        <w:t xml:space="preserve"> муниципального образования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Генеральным планом Мундыбашского городского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Нормативные правовые акты органов местного самоуправления Мундыбашского городского поселения (далее - органы местного самоуправления) по вопросам землепользования и застройки в </w:t>
      </w:r>
      <w:proofErr w:type="spellStart"/>
      <w:r w:rsidRPr="0015544A">
        <w:rPr>
          <w:rFonts w:ascii="Times New Roman" w:hAnsi="Times New Roman" w:cs="Times New Roman"/>
          <w:sz w:val="24"/>
          <w:szCs w:val="24"/>
        </w:rPr>
        <w:t>Мундыбашском</w:t>
      </w:r>
      <w:proofErr w:type="spellEnd"/>
      <w:r w:rsidRPr="0015544A">
        <w:rPr>
          <w:rFonts w:ascii="Times New Roman" w:hAnsi="Times New Roman" w:cs="Times New Roman"/>
          <w:sz w:val="24"/>
          <w:szCs w:val="24"/>
        </w:rPr>
        <w:t xml:space="preserve"> городском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 Основные понятия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настоящих Правилах используются следующие понятия: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Совета народных депутатов Мундыбашского городского поселения (далее - Совет)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территориальные зоны - зоны, для которых в Правилах определены границы и установлены градостроительные регламенты;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публичные слушания - обсуждение проектов правовых актов органов местного самоуправления по вопросам градостроительной деятельности с участием жителей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5544A">
        <w:rPr>
          <w:rFonts w:ascii="Times New Roman" w:hAnsi="Times New Roman" w:cs="Times New Roman"/>
          <w:sz w:val="24"/>
          <w:szCs w:val="24"/>
        </w:rPr>
        <w:t>водоохранные</w:t>
      </w:r>
      <w:proofErr w:type="spellEnd"/>
      <w:r w:rsidRPr="0015544A">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w:t>
      </w:r>
      <w:smartTag w:uri="urn:schemas-microsoft-com:office:smarttags" w:element="metricconverter">
        <w:smartTagPr>
          <w:attr w:name="ProductID" w:val="20 метров"/>
        </w:smartTagPr>
        <w:r w:rsidRPr="0015544A">
          <w:rPr>
            <w:rFonts w:ascii="Times New Roman" w:hAnsi="Times New Roman" w:cs="Times New Roman"/>
            <w:sz w:val="24"/>
            <w:szCs w:val="24"/>
          </w:rPr>
          <w:t>20 метров</w:t>
        </w:r>
      </w:smartTag>
      <w:r w:rsidRPr="0015544A">
        <w:rPr>
          <w:rFonts w:ascii="Times New Roman" w:hAnsi="Times New Roman" w:cs="Times New Roman"/>
          <w:sz w:val="24"/>
          <w:szCs w:val="24"/>
        </w:rPr>
        <w:t xml:space="preserve"> вдоль берегов водных объектов общего пользования (бечевник) и другие объекты);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технический регламент - документ, принятый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градостроительные нормативы и правила - ведомственные нормативные правовые акты, строительные и санитарные нормативы и правила, государственные стандарты;</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 Сфера применения Правил</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1. Требования настоящих Правил направлены на достижение следующих целей: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создание условий для устойчивого развития территории поселения, сохранения окружающей среды и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создание условий для планировки территории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Настоящие Правила регулируют отношения, возникающие в связи с:</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регулированием землепользования и застройки органами местного самоуправления;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изменением видов разрешенного использования земельных участков и объектов капитального строительства физическими и юридическими лицами;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подготовкой документации по планировке территории органами местного самоуправления;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проведением публичных слушаний по вопросам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внесением изменений в Правила;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проведением градостроительного зонирования территории поселения и установлением градостроительных регламентов в отношении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иными вопросами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Правила действуют на всей территории поселения и обязательны для исполнения органами государственной власти, органами местного самоуправления, физическими и юридическими лицами.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 осуществлении градостроительной деятельности наряду с настоящими Правилами применяются технические регламенты, градостроительные нормативы и правила.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4. Открытость и доступность информации о землепользовании и застройке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Настоящие Правила являются открытыми и доступными для всех физических и юридических лиц.</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Правила подлежат официальному обнародованию, на информационном стенде Администрации Мундыбашского городского поселения, размещению на сайтах администрации поселения в сети Интернет.</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 обращениям физических и юридических лиц администрация поселения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5. Действие Правил во времени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Настоящие Правила применяются к отношениям, правам и обязанностям, возникшим после вступления в силу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Принятие решений по вопросам землепользования и застройки по заявлениям физических и юридических лиц, поступившим в администрацию поселения до вступления в силу настоящих Правил, осуществляется в порядке, установленном Правилами.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4. Физическим и юридическим лицам, получившим в соответствии с Федеральным </w:t>
      </w:r>
      <w:hyperlink r:id="rId13" w:history="1">
        <w:r w:rsidRPr="0015544A">
          <w:rPr>
            <w:rFonts w:ascii="Times New Roman" w:hAnsi="Times New Roman" w:cs="Times New Roman"/>
            <w:color w:val="0000FF"/>
            <w:sz w:val="24"/>
            <w:szCs w:val="24"/>
          </w:rPr>
          <w:t>законом</w:t>
        </w:r>
      </w:hyperlink>
      <w:r w:rsidRPr="0015544A">
        <w:rPr>
          <w:rFonts w:ascii="Times New Roman" w:hAnsi="Times New Roman" w:cs="Times New Roman"/>
          <w:sz w:val="24"/>
          <w:szCs w:val="24"/>
        </w:rPr>
        <w:t xml:space="preserve"> от 17.11.1995 N 169-ФЗ "Об архитектурной деятельности в 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w:t>
      </w:r>
      <w:r w:rsidRPr="0015544A">
        <w:rPr>
          <w:rFonts w:ascii="Times New Roman" w:hAnsi="Times New Roman" w:cs="Times New Roman"/>
          <w:sz w:val="24"/>
          <w:szCs w:val="24"/>
        </w:rPr>
        <w:lastRenderedPageBreak/>
        <w:t>уполномоченное Главой поселения структурное подразделение администрации поселения с заявлением о выдаче градостроительного плана земельного участка.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6. Внесение изменений в Правила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Основаниями для внесения изменений в настоящие Правила являются: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несоответствие Правил Генеральному плану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возникшее в результате внесения изменений в Генеральный план;</w:t>
      </w:r>
    </w:p>
    <w:p w:rsidR="000102E0" w:rsidRPr="0015544A" w:rsidRDefault="000102E0" w:rsidP="000102E0">
      <w:pPr>
        <w:pStyle w:val="ConsPlusNormal"/>
        <w:ind w:firstLine="540"/>
        <w:jc w:val="both"/>
        <w:rPr>
          <w:rFonts w:ascii="Times New Roman" w:hAnsi="Times New Roman" w:cs="Times New Roman"/>
          <w:sz w:val="24"/>
          <w:szCs w:val="24"/>
        </w:rPr>
      </w:pPr>
      <w:bookmarkStart w:id="0" w:name="Par81"/>
      <w:bookmarkEnd w:id="0"/>
      <w:r w:rsidRPr="0015544A">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которые могут направляться федеральными органами исполнительной власти, органами исполнительной власти Кемеровской области, органами местного самоуправления в случаях, установленных Градостроительным </w:t>
      </w:r>
      <w:hyperlink r:id="rId14"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а также физическими и юридическими лицами.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Физические и юридические лица вправе направить свои предложения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снижается их стоимость, причиняется вред их правообладателям, не реализуются права и законные интересы граждан и их объединений.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Указанные в </w:t>
      </w:r>
      <w:hyperlink w:anchor="Par81" w:history="1">
        <w:r w:rsidRPr="0015544A">
          <w:rPr>
            <w:rFonts w:ascii="Times New Roman" w:hAnsi="Times New Roman" w:cs="Times New Roman"/>
            <w:color w:val="0000FF"/>
            <w:sz w:val="24"/>
            <w:szCs w:val="24"/>
          </w:rPr>
          <w:t>пункте 2 части 1</w:t>
        </w:r>
      </w:hyperlink>
      <w:r w:rsidRPr="0015544A">
        <w:rPr>
          <w:rFonts w:ascii="Times New Roman" w:hAnsi="Times New Roman" w:cs="Times New Roman"/>
          <w:sz w:val="24"/>
          <w:szCs w:val="24"/>
        </w:rPr>
        <w:t xml:space="preserve"> настоящей статьи предложения направляются в письменной форме в </w:t>
      </w:r>
      <w:hyperlink r:id="rId15" w:history="1">
        <w:r w:rsidRPr="0015544A">
          <w:rPr>
            <w:rFonts w:ascii="Times New Roman" w:hAnsi="Times New Roman" w:cs="Times New Roman"/>
            <w:color w:val="0000FF"/>
            <w:sz w:val="24"/>
            <w:szCs w:val="24"/>
          </w:rPr>
          <w:t>комиссию</w:t>
        </w:r>
      </w:hyperlink>
      <w:r w:rsidRPr="0015544A">
        <w:rPr>
          <w:rFonts w:ascii="Times New Roman" w:hAnsi="Times New Roman" w:cs="Times New Roman"/>
          <w:sz w:val="24"/>
          <w:szCs w:val="24"/>
        </w:rPr>
        <w:t xml:space="preserve"> по подготовке проекта правил землепользования и застройки (далее - Комиссия) с приложением обоснования необходимости внесения изменений в Правила и других документов.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w:t>
      </w:r>
      <w:hyperlink r:id="rId16" w:history="1">
        <w:r w:rsidRPr="0015544A">
          <w:rPr>
            <w:rFonts w:ascii="Times New Roman" w:hAnsi="Times New Roman" w:cs="Times New Roman"/>
            <w:color w:val="0000FF"/>
            <w:sz w:val="24"/>
            <w:szCs w:val="24"/>
          </w:rPr>
          <w:t>Комиссия</w:t>
        </w:r>
      </w:hyperlink>
      <w:r w:rsidRPr="0015544A">
        <w:rPr>
          <w:rFonts w:ascii="Times New Roman" w:hAnsi="Times New Roman" w:cs="Times New Roman"/>
          <w:sz w:val="24"/>
          <w:szCs w:val="24"/>
        </w:rPr>
        <w:t xml:space="preserve"> в течение тридцати дней со дня поступления предложений о внесении изменений в Правила рассматривает их и готовит заключение,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Комиссия направляет свое заключение Главе поселения, на основании которого он в течение тридцати дней принимает решение о подготовке проекта нормативного правового акта Совета о внесении изменений в настоящие Правила или об отклонении предложений о внесении в них изменений с указанием причин отклонения. Копия такого решения направляется заявителям.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 проекту правового акта о внесении изменений в настоящие Правила проводятся публичные слушания. С учетом результатов публичных слушаний Глава поселения направляет указанный проект в Совет для рассмотрения и утверждения.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1" w:name="Par88"/>
      <w:bookmarkEnd w:id="1"/>
      <w:r w:rsidRPr="0015544A">
        <w:rPr>
          <w:rFonts w:ascii="Times New Roman" w:hAnsi="Times New Roman" w:cs="Times New Roman"/>
          <w:sz w:val="24"/>
          <w:szCs w:val="24"/>
        </w:rPr>
        <w:t>Статья 7. Публичные слушания по вопросам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обеспечения прав граждан на участие в принятии решений по вопросам землепользования и застройки органами местного самоуправления.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На публичные слушания выносятся: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проект правил землепользования и застройки, проект нормативного правового акта о внесении в них изменений;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проекты планировки территорий и проекты межевания территорий;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3) вопросы предоставления разрешений на условно разрешенный вид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Публичные слушания проводятся в порядке, установленном Градостроительным </w:t>
      </w:r>
      <w:hyperlink r:id="rId17"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и </w:t>
      </w:r>
      <w:hyperlink r:id="rId18" w:history="1">
        <w:r w:rsidRPr="0015544A">
          <w:rPr>
            <w:rFonts w:ascii="Times New Roman" w:hAnsi="Times New Roman" w:cs="Times New Roman"/>
            <w:color w:val="0000FF"/>
            <w:sz w:val="24"/>
            <w:szCs w:val="24"/>
          </w:rPr>
          <w:t>Решением</w:t>
        </w:r>
      </w:hyperlink>
      <w:r w:rsidRPr="0015544A">
        <w:rPr>
          <w:rFonts w:ascii="Times New Roman" w:hAnsi="Times New Roman" w:cs="Times New Roman"/>
          <w:sz w:val="24"/>
          <w:szCs w:val="24"/>
        </w:rPr>
        <w:t xml:space="preserve"> Совета народных депутатов Мундыбашского городского поселения от 23.12.2011 N 14/5 "О порядке организации и проведения публичных слушаний на территории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2. ПОЛНОМОЧИЯ ОРГАНОВ МЕСТНОГО САМОУПРАВЛЕНИЯ</w:t>
      </w:r>
    </w:p>
    <w:p w:rsidR="000102E0" w:rsidRPr="0015544A" w:rsidRDefault="000102E0" w:rsidP="000102E0">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ПО ВОПРОСАМ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8. Полномочия Совета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К полномочиям Совета по вопросам землепользования и застройки в соответствии с Градостроительным </w:t>
      </w:r>
      <w:hyperlink r:id="rId19"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и </w:t>
      </w:r>
      <w:hyperlink r:id="rId20" w:history="1">
        <w:r w:rsidRPr="0015544A">
          <w:rPr>
            <w:rFonts w:ascii="Times New Roman" w:hAnsi="Times New Roman" w:cs="Times New Roman"/>
            <w:color w:val="0000FF"/>
            <w:sz w:val="24"/>
            <w:szCs w:val="24"/>
          </w:rPr>
          <w:t>Уставом</w:t>
        </w:r>
      </w:hyperlink>
      <w:r w:rsidRPr="0015544A">
        <w:rPr>
          <w:rFonts w:ascii="Times New Roman" w:hAnsi="Times New Roman" w:cs="Times New Roman"/>
          <w:sz w:val="24"/>
          <w:szCs w:val="24"/>
        </w:rPr>
        <w:t xml:space="preserve">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относится: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утверждение правил землепользования и застройки, внесение в них изменений;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установление порядка организации и проведения публичных слушаний;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контроль за исполнением правил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утверждение местных нормативов градостроительного проектирования;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осуществление иных полномочий, предусмотренных федеральным законодательством и законодательством Кемеровской области.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9. Полномочия Главы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 полномочиям Главы поселения по вопросам землепользования и застройки относятся: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принятие решения о проведении публичных слушаний по проекту правил землепользования и застройки в срок не позднее чем через десять дней со дня получения такого проекта;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принятие решения о подготовке проекта правил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принятие решения о подготовке проекта о внесении изменений в правила землепользования и застройки или об отклонении предложения о внесении изменений в правила;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принятие решения об утверждении документации по планировке территории или об отклонении такой документации;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принятие решения о проведении аукциона на право заключения договора о развитии застроенной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осуществление иных полномочий в соответствии с законодательством Российской Федерации и Кемеровской области, нормативными правовыми актами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9.1. Полномочия администрации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 полномочиям администрации поселения по вопросам землепользования и застройки относятся: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принятие решения о подготовке документации по планировке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обеспечение подготовки документации по планировке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3) принятие решения о развитии застроенной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осуществление иных полномочий в соответствии с законодательством Российской Федерации и Кемеровской области, нормативными правовыми актам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3. ПОДГОТОВКА ДОКУМЕНТАЦИИ ПО ПЛАНИРОВКЕ ТЕРРИТОРИИ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10. Общие положения о планировке территории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Подготовка документации по планировке территории осуществляется на основании Генерального плана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настоящих Правил, требований технических регламентов и градостроительных нормативов и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 разработке документации по планировке территории учитываются границы ранее сформированных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межеваний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проектов межевания территорий осуществляется в составе проекта планировки территории или в виде отдельного документа.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установлении границ земельных участков соблюдаются следующие требования: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земельных участков устанавливаются с учетом красных линий, границ смежных земельных участков (при их наличии), естественных границ земельного участка и иных границ;</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земельного участка осуществляется в границах одной территориальной зоны;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размещение одного объекта капитального строительства осуществляется в границах одного земельного участка, за исключением случаев, когда территория, необходимая для эксплуатации (использования) объекта капитального строительства, разделена красной линией или исходя из градостроительной ситуации территориально отделена от местоположения объекта капитального строительства, размещения линейных объектов, а также в случае, когда изменение ранее установленных границ земельных участков, расположенных под объектом капитального строительства, не представляется возможным;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в пределах границ одного земельного участка может размещаться один объект капитального строительства, за исключением случаев, когда объекты капитального </w:t>
      </w:r>
      <w:r w:rsidRPr="0015544A">
        <w:rPr>
          <w:rFonts w:ascii="Times New Roman" w:hAnsi="Times New Roman" w:cs="Times New Roman"/>
          <w:sz w:val="24"/>
          <w:szCs w:val="24"/>
        </w:rPr>
        <w:lastRenderedPageBreak/>
        <w:t>строительства функционально связаны между собой или имеют общую территорию, необходимую для их размещения, разделение которой приведет к невозможности (затруднению) использования объектов капитального строительства по назначению;</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изменение ранее установленных границ земельных участков под многоквартирными домами возможно лишь в целях соблюдения требований об обеспеченности многоквартирных домов земельными участками в соответствии с градостроительными нормативами и правилами, действовавшими в период застройки;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при формировании земельных участков, занятых объектами капитального строительства, возведенными в установленном порядке, предварительное согласование места размещения объекта и согласование со службами поселения не проводится;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учет законных интересов лиц, права которых могут быть затронуты при проведении землеустройства, в том числе правообладателей инженерной инфраструктуры и смежных землепользователей, обеспечивается путем извещения их в письменной форме землеустроителями, не позднее, чем за семь календарных дней до начала землеустройства.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градостроительных планов земельных участков в виде отдельного документа осуществляется в случае отсутствия проекта планировки и (или) проекта межевания. Границы земельного участка при этом устанавливаются с учетом красных линий, границ смежных земельных участков (при их наличии), естественных границ земельного участка.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Градостроительный план земельного участка выдается по заявлению физического или юридического лица администрацией поселения без взимания платы в течение 30 дней со дня поступления обращения.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осуществлении выбора земельного участка для строительства градостроительный план земельного участка выдается после принятия исполнительным органом государственной власти или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решения о предварительном согласовании места размещения объекта, утверждающего акт о выборе земельного участка.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11. Порядок подготовки документации по планировке территории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Порядок подготовки документации по планировке территории устанавливается Градостроительным </w:t>
      </w:r>
      <w:hyperlink r:id="rId21"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Российской Федерации, принимаемыми в соответствии с ним нормативными правовыми актами Российской Федерации, настоящими Правилами и иными нормативными правовыми актами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поселения по инициативе указанного органа либо на основании предложений </w:t>
      </w:r>
      <w:r w:rsidRPr="0015544A">
        <w:rPr>
          <w:rFonts w:ascii="Times New Roman" w:hAnsi="Times New Roman" w:cs="Times New Roman"/>
          <w:sz w:val="24"/>
          <w:szCs w:val="24"/>
        </w:rPr>
        <w:lastRenderedPageBreak/>
        <w:t>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Подготовка документации по планировке территории обеспечивается: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органами местного самоуправления в соответствии с действующим законодательством;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победителем торгов на право аренды земельного участка для комплексного освоения в целях жилищного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Проект планировки территории состоит из основной части, которая подлежит утверждению, и материалов по ее обоснованию, включающих в себя материалы в графической форме, и пояснительную записку. В состав материалов по обоснованию проекта планировки территории может входить схема застройки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в администрацию поселения с учетом указанных протокола и заключения.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w:t>
      </w: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12. Особенности подготовки проектов межевания территорий, планируемых для предоставления физическим и юридическим лицам для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Границы земельных участков, установленные для проектирования и строительства, не подлежат пересмотру, за исключением случаев приведения их в соответствие с проектными решениями, а также при необходимости их пересмотра при вводе объекта в эксплуатацию.</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13. Особенности подготовки проектов межевания территорий, используемых для эксплуатации многоквартирных домов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Размеры земельных участков, предоставляемых для эксплуатации многоквартирных домов на территории существующей застройки, определяются на основании документации по планировке территории в соответствии с настоящими Правилами, техническими регламентами и градостроительными нормативами и правилами.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3. Размеры земельного участка, на котором расположен многоквартирный дом, определяются с учетом элементов озеленения и благоустройства, а также иных объектов, предназначенных для обслуживания, эксплуатации и благоустройства данного дома.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Элементы дворовой территории (проезды и пешеходные дороги, площадки для временного хранения автомобилей, хозяйственные, детские, физкультурные, спортивные площадки и сооружения и т.д.), входящие в состав неделимого земельного участка, отводимого для размещения многоквартирного дома, рассматриваются как части участка, на которые устанавливаются соответствующие сервитуты и ограничения по использованию.</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Размещение нежилых помещений в многоквартирных домах (предприятия торговли, бытового обслуживания и т.п.) допускается при обеспечении требований по эксплуатации этих помещений (организация подъездов, подходов, площадок для разворота и стоянок транспорта и т.д.).</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Внутренние проезды, подъезды, подходы, площадки для разворота и стоянок транспорта, входящие в состав неделимого земельного участка, отводимого для размещения многоквартирного дома, и необходимые для эксплуатации нежилых помещений в этом многоквартирном доме, рассматриваются как части участка, на которые устанавливаются соответствующие сервитуты и ограничения в соответствии с их назначением.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Требования об обеспеченности нежилых помещений земельными участками, необходимыми для их функционирования, обслуживания и благоустройства, могут быть соблюдены (при необходимости) за счет прилегающих территорий, в том числе за счет ранее сформированных земельных участков с установлением на них сервитутов.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Данные территории учитываются при возложении на правообладателя нежилого помещения соответствующих обязанностей по благоустройству и содержанию территории.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Границы земельных участков под многоквартирными домами, установленные при отсутствии разработанной документации по планировке территории с целью определения обеспеченности встроенных нежилых помещений земельными участками, подлежат пересмотру и определяются в соответствии с настоящими Правилами, техническими регламентами и градостроительными нормативами и правилами.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Границы земельных участков в жилой застройке,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отсутствии согласия собственников требования об обеспеченности многоквартирных домов земельными участками соблюдаются путем предоставления дополнительных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14. Особенности подготовки проектов межевания территорий, занятых объектами капитального строительства (за исключением многоквартирных домов)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отсутствии согласия собственников требования об обеспеченности объектов капитального строительства земельными участками соблюдаются путем предоставления дополнительных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4. При размещении на одном ранее сформированном земельном участке ряда зданий, строений и сооружений земельный участок, как правило, рассматривается как единая территория, не подлежащая разделу.</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разделе земельного участка на несколько земельных участков обеспечивается наличие подъездов, подходов, проездов к каждому образованному земельному участку (внутренний проезд). Данные территории учитываются при возложении на правообладателя объекта капитального строительства соответствующих обязанностей по благоустройству и содержанию. Внутренний проезд не подлежит предоставлению.</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15. Особенности подготовки проектов межевания территорий для комплексного освоения в целях жилищного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земельного участка для комплексного освоения в целях жилищного строительства определяются по границам планировочной единицы.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 случае отсутствия границ планировочной единицы, границы земельного участка определяются администрацией поселения.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Если на территории планировочной единицы располагаются объекты, подлежащие сносу при комплексном освоении в целях жилищного строительства, то земельные участки формируются как на незастроенную, так и на застроенную части. Застроенная часть земельного участка состоит из земельных участков, ранее сформированных и подлежащих формированию, за исключением земельных участков, предоставленных в собственность.</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16. Соотношение документации по планировке территории с настоящими Правилами, документами территориального планирования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На основании документации по планировке территории, утвержденной Главой поселения,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4. ВИДЫ РАЗРЕШЕННОГО ИСПОЛЬЗОВАНИЯ ЗЕМЕЛЬНЫХ УЧАСТКОВ</w:t>
      </w:r>
    </w:p>
    <w:p w:rsidR="000102E0" w:rsidRPr="0015544A" w:rsidRDefault="000102E0" w:rsidP="000102E0">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И ОБЪЕКТОВ КАПИТАЛЬНОГО СТРОИТЕЛЬСТВА, ПОРЯДОК ИХ ИЗМЕНЕНИЯ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17.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w:t>
      </w:r>
      <w:r w:rsidRPr="0015544A">
        <w:rPr>
          <w:rFonts w:ascii="Times New Roman" w:hAnsi="Times New Roman" w:cs="Times New Roman"/>
          <w:sz w:val="24"/>
          <w:szCs w:val="24"/>
        </w:rPr>
        <w:lastRenderedPageBreak/>
        <w:t>использования земельных участков и объектов капитального строительства (</w:t>
      </w:r>
      <w:hyperlink w:anchor="Par289" w:history="1">
        <w:r w:rsidRPr="0015544A">
          <w:rPr>
            <w:rFonts w:ascii="Times New Roman" w:hAnsi="Times New Roman" w:cs="Times New Roman"/>
            <w:color w:val="0000FF"/>
            <w:sz w:val="24"/>
            <w:szCs w:val="24"/>
          </w:rPr>
          <w:t>глава 5</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01.09.2014 N 540 (далее - классификатор).</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31</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Устанавливаются следующие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основные виды разрешенного использования;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условно разрешенные виды использования;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вспомогательные виды разрешенного использования.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265" w:history="1">
        <w:r w:rsidRPr="0015544A">
          <w:rPr>
            <w:rFonts w:ascii="Times New Roman" w:hAnsi="Times New Roman" w:cs="Times New Roman"/>
            <w:color w:val="0000FF"/>
            <w:sz w:val="24"/>
            <w:szCs w:val="24"/>
          </w:rPr>
          <w:t>статьей 20</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Содержание видов разрешенного использования, установленных градостроительными регламентами,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102E0" w:rsidRPr="0015544A" w:rsidRDefault="000102E0" w:rsidP="000102E0">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w:t>
      </w: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предельное количество этажей или предельную высоту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иные показатели.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19. Использование земельных участков и объектов капитального строительства в соответствии с градостроительными регламентами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виды их использования не входят в перечень видов разрешенного использования;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их размеры не соответствуют предельным значениям, установленным градостроительным регламентом.</w:t>
      </w:r>
    </w:p>
    <w:p w:rsidR="000102E0" w:rsidRPr="0015544A" w:rsidRDefault="000102E0" w:rsidP="000102E0">
      <w:pPr>
        <w:pStyle w:val="ConsPlusNormal"/>
        <w:ind w:firstLine="540"/>
        <w:jc w:val="both"/>
        <w:rPr>
          <w:rFonts w:ascii="Times New Roman" w:hAnsi="Times New Roman" w:cs="Times New Roman"/>
          <w:sz w:val="24"/>
          <w:szCs w:val="24"/>
        </w:rPr>
      </w:pPr>
      <w:bookmarkStart w:id="2" w:name="Par261"/>
      <w:bookmarkEnd w:id="2"/>
      <w:r w:rsidRPr="0015544A">
        <w:rPr>
          <w:rFonts w:ascii="Times New Roman" w:hAnsi="Times New Roman" w:cs="Times New Roman"/>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Реконструкция указанных в </w:t>
      </w:r>
      <w:hyperlink w:anchor="Par261" w:history="1">
        <w:r w:rsidRPr="0015544A">
          <w:rPr>
            <w:rFonts w:ascii="Times New Roman" w:hAnsi="Times New Roman" w:cs="Times New Roman"/>
            <w:color w:val="0000FF"/>
            <w:sz w:val="24"/>
            <w:szCs w:val="24"/>
          </w:rPr>
          <w:t>части 2</w:t>
        </w:r>
      </w:hyperlink>
      <w:r w:rsidRPr="0015544A">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4. В случае если использование указанных в </w:t>
      </w:r>
      <w:hyperlink w:anchor="Par261" w:history="1">
        <w:r w:rsidRPr="0015544A">
          <w:rPr>
            <w:rFonts w:ascii="Times New Roman" w:hAnsi="Times New Roman" w:cs="Times New Roman"/>
            <w:color w:val="0000FF"/>
            <w:sz w:val="24"/>
            <w:szCs w:val="24"/>
          </w:rPr>
          <w:t>части 2</w:t>
        </w:r>
      </w:hyperlink>
      <w:r w:rsidRPr="0015544A">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3" w:name="Par265"/>
      <w:bookmarkEnd w:id="3"/>
      <w:r w:rsidRPr="0015544A">
        <w:rPr>
          <w:rFonts w:ascii="Times New Roman" w:hAnsi="Times New Roman" w:cs="Times New Roman"/>
          <w:sz w:val="24"/>
          <w:szCs w:val="24"/>
        </w:rPr>
        <w:t>Статья 20. Порядок изменения одного вида на другой вид разрешенного использования земельного участка и объекта капитального строительства без проведения реконструкции объекта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Изменение основного, условно разрешенного и (или) вспомогательного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самостоятельно в соответствии с градостроительным регламентом при условии соблюдения требований технических регламентов и в порядке, определенном </w:t>
      </w:r>
      <w:hyperlink w:anchor="Par268" w:history="1">
        <w:r w:rsidRPr="0015544A">
          <w:rPr>
            <w:rFonts w:ascii="Times New Roman" w:hAnsi="Times New Roman" w:cs="Times New Roman"/>
            <w:color w:val="0000FF"/>
            <w:sz w:val="24"/>
            <w:szCs w:val="24"/>
          </w:rPr>
          <w:t>частью 2</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bookmarkStart w:id="4" w:name="Par268"/>
      <w:bookmarkEnd w:id="4"/>
      <w:r w:rsidRPr="0015544A">
        <w:rPr>
          <w:rFonts w:ascii="Times New Roman" w:hAnsi="Times New Roman" w:cs="Times New Roman"/>
          <w:sz w:val="24"/>
          <w:szCs w:val="24"/>
        </w:rPr>
        <w:t xml:space="preserve">2. Физическое или юридическое лицо, заинтересованное в изменении основного, условно разрешенного и (или) вспомогательного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в </w:t>
      </w:r>
      <w:r w:rsidRPr="0015544A">
        <w:rPr>
          <w:rFonts w:ascii="Times New Roman" w:hAnsi="Times New Roman" w:cs="Times New Roman"/>
          <w:sz w:val="24"/>
          <w:szCs w:val="24"/>
        </w:rPr>
        <w:lastRenderedPageBreak/>
        <w:t>целях подтверждения соблюдения требований технических регламентов направляет соответствующее уведомление в администрацию поселения с приложением документов, подтверждающих соблюдение требований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Изменение основного, условно разрешенного и (или) вспомогательного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определенном </w:t>
      </w:r>
      <w:hyperlink w:anchor="Par271" w:history="1">
        <w:r w:rsidRPr="0015544A">
          <w:rPr>
            <w:rFonts w:ascii="Times New Roman" w:hAnsi="Times New Roman" w:cs="Times New Roman"/>
            <w:color w:val="0000FF"/>
            <w:sz w:val="24"/>
            <w:szCs w:val="24"/>
          </w:rPr>
          <w:t>частью 4</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bookmarkStart w:id="5" w:name="Par271"/>
      <w:bookmarkEnd w:id="5"/>
      <w:r w:rsidRPr="0015544A">
        <w:rPr>
          <w:rFonts w:ascii="Times New Roman" w:hAnsi="Times New Roman" w:cs="Times New Roman"/>
          <w:sz w:val="24"/>
          <w:szCs w:val="24"/>
        </w:rPr>
        <w:t>4. Физическое или юридическое лицо, заинтересованное в изменении основного, условно разрешенного и (или) вспомогательного видов разрешенного использования земельных участков и объектов капитального строительства на условно разрешенный вид использования,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с приложением документов, подтверждающих соблюдение требований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 целях подтверждения соблюдения требований технических регламентов председатель Комиссии в течение 3 дней передает уполномоченному Главой поселения структурному подразделению администрации поселения соответствующие материалы для подготовки и выдачи заключения о соблюдении требований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На основании положительного заключения о соблюдении требований технических регламентов Комиссия проводит публичные слушания в порядке, установленном </w:t>
      </w:r>
      <w:hyperlink w:anchor="Par88" w:history="1">
        <w:r w:rsidRPr="0015544A">
          <w:rPr>
            <w:rFonts w:ascii="Times New Roman" w:hAnsi="Times New Roman" w:cs="Times New Roman"/>
            <w:color w:val="0000FF"/>
            <w:sz w:val="24"/>
            <w:szCs w:val="24"/>
          </w:rPr>
          <w:t>статьей 7</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На основании подготовленных по результатам публичных слушаний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Решение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21. Отклонение от предельных параметров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и в порядке, определенном </w:t>
      </w:r>
      <w:hyperlink w:anchor="Par282" w:history="1">
        <w:r w:rsidRPr="0015544A">
          <w:rPr>
            <w:rFonts w:ascii="Times New Roman" w:hAnsi="Times New Roman" w:cs="Times New Roman"/>
            <w:color w:val="0000FF"/>
            <w:sz w:val="24"/>
            <w:szCs w:val="24"/>
          </w:rPr>
          <w:t>частью 3</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bookmarkStart w:id="6" w:name="Par282"/>
      <w:bookmarkEnd w:id="6"/>
      <w:r w:rsidRPr="0015544A">
        <w:rPr>
          <w:rFonts w:ascii="Times New Roman" w:hAnsi="Times New Roman" w:cs="Times New Roman"/>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 с приложением документов, подтверждающих соблюдение требований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В целях подтверждения соблюдения требований технических регламентов председатель Комиссии в течение 3 дней передает уполномоченному Главой поселения структурному </w:t>
      </w:r>
      <w:r w:rsidRPr="0015544A">
        <w:rPr>
          <w:rFonts w:ascii="Times New Roman" w:hAnsi="Times New Roman" w:cs="Times New Roman"/>
          <w:sz w:val="24"/>
          <w:szCs w:val="24"/>
        </w:rPr>
        <w:lastRenderedPageBreak/>
        <w:t>подразделению администрации поселения соответствующие материалы для подготовки и выдачи заключения о соблюдении требований технических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На основании положительного заключения о соблюдении требований технических регламентов Комиссия проводит публичные слушания в порядке, установленном </w:t>
      </w:r>
      <w:hyperlink w:anchor="Par88" w:history="1">
        <w:r w:rsidRPr="0015544A">
          <w:rPr>
            <w:rFonts w:ascii="Times New Roman" w:hAnsi="Times New Roman" w:cs="Times New Roman"/>
            <w:color w:val="0000FF"/>
            <w:sz w:val="24"/>
            <w:szCs w:val="24"/>
          </w:rPr>
          <w:t>статьей 7</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На основании подготовленных по результатам публичных слушаний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Глава поселения принимает правовой акт о предоставлении такого разрешения или об отказе в предоставлении разрешения с указанием причин принятого решения.</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0"/>
        <w:rPr>
          <w:rFonts w:ascii="Times New Roman" w:hAnsi="Times New Roman" w:cs="Times New Roman"/>
          <w:sz w:val="24"/>
          <w:szCs w:val="24"/>
        </w:rPr>
      </w:pPr>
      <w:r w:rsidRPr="0015544A">
        <w:rPr>
          <w:rFonts w:ascii="Times New Roman" w:hAnsi="Times New Roman" w:cs="Times New Roman"/>
          <w:sz w:val="24"/>
          <w:szCs w:val="24"/>
        </w:rPr>
        <w:t>Раздел II. ТЕРРИТОРИАЛЬНЫЕ ЗОНЫ МО «МУНДЫБАШСКОЕ ГОРОДСКОЕ ПОСЕЛЕНИЕ»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bookmarkStart w:id="7" w:name="Par289"/>
      <w:bookmarkEnd w:id="7"/>
      <w:r w:rsidRPr="0015544A">
        <w:rPr>
          <w:rFonts w:ascii="Times New Roman" w:hAnsi="Times New Roman" w:cs="Times New Roman"/>
          <w:sz w:val="24"/>
          <w:szCs w:val="24"/>
        </w:rPr>
        <w:t>Глава 5. ВИДЫ ТЕРРИТОРИАЛЬНЫХ ЗОН</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outlineLvl w:val="3"/>
        <w:rPr>
          <w:rFonts w:ascii="Times New Roman" w:hAnsi="Times New Roman" w:cs="Times New Roman"/>
          <w:b/>
          <w:color w:val="000000"/>
          <w:sz w:val="24"/>
          <w:szCs w:val="24"/>
        </w:rPr>
      </w:pPr>
      <w:r w:rsidRPr="0015544A">
        <w:rPr>
          <w:rFonts w:ascii="Times New Roman" w:hAnsi="Times New Roman" w:cs="Times New Roman"/>
          <w:b/>
          <w:sz w:val="24"/>
          <w:szCs w:val="24"/>
        </w:rPr>
        <w:t xml:space="preserve">Статья 22. </w:t>
      </w:r>
      <w:r w:rsidRPr="0015544A">
        <w:rPr>
          <w:rFonts w:ascii="Times New Roman" w:hAnsi="Times New Roman" w:cs="Times New Roman"/>
          <w:b/>
          <w:color w:val="000000"/>
          <w:sz w:val="24"/>
          <w:szCs w:val="24"/>
        </w:rPr>
        <w:t xml:space="preserve">Перечень территориальных зон, выделенных на карте градостроительного зонирования территории Мундыбашского городского поселения </w:t>
      </w:r>
    </w:p>
    <w:p w:rsidR="000102E0" w:rsidRPr="0015544A" w:rsidRDefault="000102E0" w:rsidP="000102E0">
      <w:pPr>
        <w:pStyle w:val="ConsPlusNormal"/>
        <w:ind w:firstLine="540"/>
        <w:outlineLvl w:val="3"/>
        <w:rPr>
          <w:rFonts w:ascii="Times New Roman" w:hAnsi="Times New Roman" w:cs="Times New Roman"/>
          <w:b/>
          <w:sz w:val="24"/>
          <w:szCs w:val="24"/>
        </w:rPr>
      </w:pPr>
    </w:p>
    <w:p w:rsidR="000102E0" w:rsidRPr="0015544A" w:rsidRDefault="000102E0" w:rsidP="000102E0">
      <w:pPr>
        <w:rPr>
          <w:color w:val="000000"/>
        </w:rPr>
      </w:pPr>
      <w:r w:rsidRPr="0015544A">
        <w:rPr>
          <w:color w:val="000000"/>
        </w:rPr>
        <w:t xml:space="preserve">                           Территориальные зоны подразделяются на 2 вида зон:</w:t>
      </w:r>
      <w:r w:rsidRPr="0015544A">
        <w:rPr>
          <w:color w:val="000000"/>
        </w:rPr>
        <w:tab/>
      </w:r>
    </w:p>
    <w:p w:rsidR="000102E0" w:rsidRPr="0015544A" w:rsidRDefault="000102E0" w:rsidP="000102E0">
      <w:pPr>
        <w:ind w:firstLine="300"/>
        <w:jc w:val="both"/>
        <w:rPr>
          <w:color w:val="000000"/>
        </w:rPr>
      </w:pPr>
      <w:r w:rsidRPr="0015544A">
        <w:rPr>
          <w:color w:val="000000"/>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0102E0" w:rsidRPr="0015544A" w:rsidRDefault="000102E0" w:rsidP="000102E0">
      <w:pPr>
        <w:ind w:firstLine="300"/>
        <w:jc w:val="both"/>
        <w:rPr>
          <w:color w:val="000000"/>
        </w:rPr>
      </w:pPr>
      <w:r w:rsidRPr="0015544A">
        <w:rPr>
          <w:color w:val="000000"/>
        </w:rPr>
        <w:t>2) территориальные зоны специального назначения, устанавливающие особые градостроительные регламенты.</w:t>
      </w:r>
    </w:p>
    <w:p w:rsidR="000102E0" w:rsidRPr="0015544A" w:rsidRDefault="000102E0" w:rsidP="000102E0">
      <w:pPr>
        <w:ind w:firstLine="300"/>
        <w:jc w:val="both"/>
        <w:rPr>
          <w:color w:val="000000"/>
        </w:rPr>
      </w:pPr>
      <w:r w:rsidRPr="0015544A">
        <w:rPr>
          <w:color w:val="000000"/>
        </w:rPr>
        <w:t>Границы территориальных зон специального назначения могут не совпадать с границами основных территориальных зон, налагаться друг на друга.</w:t>
      </w:r>
    </w:p>
    <w:p w:rsidR="000102E0" w:rsidRPr="0015544A" w:rsidRDefault="000102E0" w:rsidP="000102E0">
      <w:pPr>
        <w:ind w:firstLine="300"/>
        <w:jc w:val="both"/>
        <w:rPr>
          <w:color w:val="000000"/>
        </w:rPr>
      </w:pPr>
      <w:r w:rsidRPr="0015544A">
        <w:rPr>
          <w:color w:val="000000"/>
        </w:rPr>
        <w:t>На карте градостроительного зонирования территории поселения выделены следующие виды территориальных зон:</w:t>
      </w:r>
    </w:p>
    <w:p w:rsidR="000102E0" w:rsidRPr="0015544A" w:rsidRDefault="000102E0" w:rsidP="000102E0">
      <w:pPr>
        <w:ind w:firstLine="300"/>
        <w:jc w:val="both"/>
        <w:rPr>
          <w:color w:val="000000"/>
        </w:rPr>
      </w:pPr>
    </w:p>
    <w:tbl>
      <w:tblPr>
        <w:tblW w:w="9720" w:type="dxa"/>
        <w:tblInd w:w="108" w:type="dxa"/>
        <w:tblLayout w:type="fixed"/>
        <w:tblLook w:val="0000" w:firstRow="0" w:lastRow="0" w:firstColumn="0" w:lastColumn="0" w:noHBand="0" w:noVBand="0"/>
      </w:tblPr>
      <w:tblGrid>
        <w:gridCol w:w="1620"/>
        <w:gridCol w:w="8100"/>
      </w:tblGrid>
      <w:tr w:rsidR="000102E0" w:rsidRPr="0015544A" w:rsidTr="00967FFA">
        <w:tblPrEx>
          <w:tblCellMar>
            <w:top w:w="0" w:type="dxa"/>
            <w:bottom w:w="0" w:type="dxa"/>
          </w:tblCellMar>
        </w:tblPrEx>
        <w:trPr>
          <w:hidden/>
        </w:trPr>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center"/>
              <w:rPr>
                <w:color w:val="000000"/>
              </w:rPr>
            </w:pPr>
            <w:r w:rsidRPr="0015544A">
              <w:rPr>
                <w:vanish/>
                <w:color w:val="000000"/>
              </w:rPr>
              <w:t>#G0</w:t>
            </w:r>
            <w:r w:rsidRPr="0015544A">
              <w:rPr>
                <w:i/>
                <w:iCs/>
                <w:color w:val="000000"/>
              </w:rPr>
              <w:t>Код</w:t>
            </w:r>
            <w:r w:rsidRPr="0015544A">
              <w:rPr>
                <w:color w:val="000000"/>
              </w:rPr>
              <w:t xml:space="preserve">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center"/>
              <w:rPr>
                <w:color w:val="000000"/>
              </w:rPr>
            </w:pPr>
            <w:r w:rsidRPr="0015544A">
              <w:rPr>
                <w:i/>
                <w:iCs/>
                <w:color w:val="000000"/>
              </w:rPr>
              <w:t>Наименование территориальных зон</w:t>
            </w:r>
            <w:r w:rsidRPr="0015544A">
              <w:rPr>
                <w:color w:val="000000"/>
              </w:rPr>
              <w:t xml:space="preserve">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РЕКРЕАЦИОННЫЕ ЗОНЫ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рекреационная лесопарковая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Р-2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рекреационная городская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Р-3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рекреационная стационарная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Ж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ЖИЛЫЕ ЗОНЫ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Ж-1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индивидуальной (усадебной) жилой застройки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Ж-2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жилой застройки малой и средней этажности (2-5 этажей)</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Ж-3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жилой застройки средней и высокой этажности (5-9 этажей)</w:t>
            </w:r>
          </w:p>
        </w:tc>
      </w:tr>
      <w:tr w:rsidR="000102E0" w:rsidRPr="0015544A" w:rsidTr="00967FFA">
        <w:tblPrEx>
          <w:tblCellMar>
            <w:top w:w="0" w:type="dxa"/>
            <w:bottom w:w="0" w:type="dxa"/>
          </w:tblCellMar>
        </w:tblPrEx>
        <w:trPr>
          <w:trHeight w:val="550"/>
        </w:trPr>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О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ОБЩЕСТВЕННО-ДЕЛОВЫЕ ЗОНЫ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О-1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общественно-деловая зона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О-2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зона учреждений здравоохранения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П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ПРОИЗВОДСТВЕННЫЕ ЗОНЫ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П-1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производственные предприятия III-IV класса опасности (санитарно-защитная зона от 100 до </w:t>
            </w:r>
            <w:smartTag w:uri="urn:schemas-microsoft-com:office:smarttags" w:element="metricconverter">
              <w:smartTagPr>
                <w:attr w:name="ProductID" w:val="500 м"/>
              </w:smartTagPr>
              <w:r w:rsidRPr="0015544A">
                <w:rPr>
                  <w:color w:val="000000"/>
                </w:rPr>
                <w:t>500 м</w:t>
              </w:r>
            </w:smartTag>
            <w:r w:rsidRPr="0015544A">
              <w:rPr>
                <w:color w:val="000000"/>
              </w:rPr>
              <w:t>)</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ИТ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ЗОНЫ ИНЖЕНЕРНОЙ И ТРАНСПОРТНОЙ ИНФРАСТРУКТУР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ИТ-1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коммуникационного коридора железной дороги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ИТ-2</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транспортная зона автомобильного транспорта</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ИТ-3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инженерной инфраструктуры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СД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ЗОНЫ ПОДСОБНЫХ ХОЗЯЙСТВ, САДОВО-ОГОРОДНЫХ И ДАЧНЫХ УЧАСТКОВ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lastRenderedPageBreak/>
              <w:t xml:space="preserve">СН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ЗОНЫ СПЕЦИАЛЬНОГО НАЗНАЧЕНИЯ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СН-1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Зона водозаборных сооружений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СН-2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Зона очистных сооружений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СН-3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Зона кладбищ и мемориальных парков </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СН-4</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Зона карьеров, отвалов</w:t>
            </w:r>
          </w:p>
        </w:tc>
      </w:tr>
      <w:tr w:rsidR="000102E0" w:rsidRPr="0015544A" w:rsidTr="00967FFA">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ПР </w:t>
            </w:r>
          </w:p>
        </w:tc>
        <w:tc>
          <w:tcPr>
            <w:tcW w:w="8100" w:type="dxa"/>
            <w:tcBorders>
              <w:top w:val="single" w:sz="2" w:space="0" w:color="auto"/>
              <w:left w:val="single" w:sz="2" w:space="0" w:color="auto"/>
              <w:bottom w:val="single" w:sz="2" w:space="0" w:color="auto"/>
              <w:right w:val="single" w:sz="2" w:space="0" w:color="auto"/>
            </w:tcBorders>
          </w:tcPr>
          <w:p w:rsidR="000102E0" w:rsidRPr="0015544A" w:rsidRDefault="000102E0" w:rsidP="00967FFA">
            <w:pPr>
              <w:jc w:val="both"/>
              <w:rPr>
                <w:color w:val="000000"/>
              </w:rPr>
            </w:pPr>
            <w:r w:rsidRPr="0015544A">
              <w:rPr>
                <w:color w:val="000000"/>
              </w:rPr>
              <w:t xml:space="preserve">ЗОНЫ ПЕРСПЕКТИВНОГО РАЗВИТИЯ </w:t>
            </w:r>
          </w:p>
        </w:tc>
      </w:tr>
    </w:tbl>
    <w:p w:rsidR="000102E0" w:rsidRPr="0015544A" w:rsidRDefault="000102E0" w:rsidP="000102E0">
      <w:pPr>
        <w:jc w:val="both"/>
        <w:rPr>
          <w:color w:val="000000"/>
        </w:rPr>
      </w:pPr>
    </w:p>
    <w:p w:rsidR="000102E0" w:rsidRPr="0015544A" w:rsidRDefault="000102E0" w:rsidP="000102E0">
      <w:pPr>
        <w:ind w:firstLine="300"/>
        <w:jc w:val="both"/>
        <w:rPr>
          <w:b/>
          <w:color w:val="000000"/>
        </w:rPr>
      </w:pPr>
      <w:r w:rsidRPr="0015544A">
        <w:rPr>
          <w:b/>
          <w:color w:val="000000"/>
        </w:rPr>
        <w:t>«Р»-Рекреационная зона</w:t>
      </w:r>
    </w:p>
    <w:p w:rsidR="000102E0" w:rsidRPr="0015544A" w:rsidRDefault="000102E0" w:rsidP="000102E0">
      <w:pPr>
        <w:ind w:firstLine="300"/>
        <w:jc w:val="both"/>
        <w:rPr>
          <w:color w:val="000000"/>
        </w:rPr>
      </w:pPr>
      <w:r w:rsidRPr="0015544A">
        <w:rPr>
          <w:color w:val="000000"/>
        </w:rPr>
        <w:t>1. Рекреационные зоны предназначены для организации мест отдыха населения города, внешнего потока туристов и отдыхающих групповой системы населенных мест, городов области, Российской Федерации и иностранных туристов и включают в себя парки, сады, городские леса, лесопарки, зоопарки,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0102E0" w:rsidRPr="0015544A" w:rsidRDefault="000102E0" w:rsidP="000102E0">
      <w:pPr>
        <w:ind w:firstLine="300"/>
        <w:jc w:val="both"/>
        <w:rPr>
          <w:color w:val="000000"/>
        </w:rPr>
      </w:pPr>
      <w:r w:rsidRPr="0015544A">
        <w:rPr>
          <w:color w:val="000000"/>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2. “Р-</w:t>
      </w:r>
      <w:smartTag w:uri="urn:schemas-microsoft-com:office:smarttags" w:element="metricconverter">
        <w:smartTagPr>
          <w:attr w:name="ProductID" w:val="1”"/>
        </w:smartTagPr>
        <w:r w:rsidRPr="0015544A">
          <w:rPr>
            <w:b/>
            <w:color w:val="000000"/>
          </w:rPr>
          <w:t>1”</w:t>
        </w:r>
      </w:smartTag>
      <w:r w:rsidRPr="0015544A">
        <w:rPr>
          <w:b/>
          <w:color w:val="000000"/>
        </w:rPr>
        <w:t xml:space="preserve"> Зона рекреационная лесопарковая</w:t>
      </w:r>
    </w:p>
    <w:p w:rsidR="000102E0" w:rsidRPr="0015544A" w:rsidRDefault="000102E0" w:rsidP="000102E0">
      <w:pPr>
        <w:ind w:firstLine="300"/>
        <w:jc w:val="both"/>
        <w:rPr>
          <w:color w:val="000000"/>
        </w:rPr>
      </w:pPr>
      <w:r w:rsidRPr="0015544A">
        <w:rPr>
          <w:color w:val="000000"/>
        </w:rPr>
        <w:t>Зона рекреационная лесопарковая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1) лесные массивы;</w:t>
      </w:r>
    </w:p>
    <w:p w:rsidR="000102E0" w:rsidRPr="0015544A" w:rsidRDefault="000102E0" w:rsidP="000102E0">
      <w:pPr>
        <w:ind w:firstLine="300"/>
        <w:jc w:val="both"/>
        <w:rPr>
          <w:color w:val="000000"/>
        </w:rPr>
      </w:pPr>
      <w:r w:rsidRPr="0015544A">
        <w:rPr>
          <w:color w:val="000000"/>
        </w:rPr>
        <w:t>2) санитарно-защитные лесополосы;</w:t>
      </w:r>
    </w:p>
    <w:p w:rsidR="000102E0" w:rsidRPr="0015544A" w:rsidRDefault="000102E0" w:rsidP="000102E0">
      <w:pPr>
        <w:ind w:firstLine="300"/>
        <w:jc w:val="both"/>
        <w:rPr>
          <w:color w:val="000000"/>
        </w:rPr>
      </w:pPr>
      <w:r w:rsidRPr="0015544A">
        <w:rPr>
          <w:color w:val="000000"/>
        </w:rPr>
        <w:t>3) площадки для выгула собак;</w:t>
      </w:r>
    </w:p>
    <w:p w:rsidR="000102E0" w:rsidRPr="0015544A" w:rsidRDefault="000102E0" w:rsidP="000102E0">
      <w:pPr>
        <w:ind w:firstLine="300"/>
        <w:jc w:val="both"/>
        <w:rPr>
          <w:color w:val="000000"/>
        </w:rPr>
      </w:pPr>
      <w:r w:rsidRPr="0015544A">
        <w:rPr>
          <w:color w:val="000000"/>
        </w:rPr>
        <w:t>4) прокладка дорожно-</w:t>
      </w:r>
      <w:proofErr w:type="spellStart"/>
      <w:r w:rsidRPr="0015544A">
        <w:rPr>
          <w:color w:val="000000"/>
        </w:rPr>
        <w:t>тропиночной</w:t>
      </w:r>
      <w:proofErr w:type="spellEnd"/>
      <w:r w:rsidRPr="0015544A">
        <w:rPr>
          <w:color w:val="000000"/>
        </w:rPr>
        <w:t xml:space="preserve"> сети;</w:t>
      </w:r>
    </w:p>
    <w:p w:rsidR="000102E0" w:rsidRPr="0015544A" w:rsidRDefault="000102E0" w:rsidP="000102E0">
      <w:pPr>
        <w:ind w:firstLine="300"/>
        <w:jc w:val="both"/>
        <w:rPr>
          <w:color w:val="000000"/>
        </w:rPr>
      </w:pPr>
      <w:r w:rsidRPr="0015544A">
        <w:rPr>
          <w:color w:val="000000"/>
        </w:rPr>
        <w:t>5) лыжных трасс, велосипедных и беговых дорожек;</w:t>
      </w:r>
    </w:p>
    <w:p w:rsidR="000102E0" w:rsidRPr="0015544A" w:rsidRDefault="000102E0" w:rsidP="000102E0">
      <w:pPr>
        <w:ind w:firstLine="300"/>
        <w:jc w:val="both"/>
        <w:rPr>
          <w:color w:val="000000"/>
        </w:rPr>
      </w:pPr>
      <w:r w:rsidRPr="0015544A">
        <w:rPr>
          <w:color w:val="000000"/>
        </w:rPr>
        <w:t>6) проведение мероприятий по благоустройству лесопарка (строительство укрытий и навесов от дождя, питьевых источников, подходов к водоемам и видовым площадкам, размещение беседок, скамеек, других малых архитектурных форм), при обязательном выполнении мероприятий по санитарному обустройству территории</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1) размещение нестационарных временных объектов и устройств для массовых культурных и спортивных мероприятий;</w:t>
      </w:r>
    </w:p>
    <w:p w:rsidR="000102E0" w:rsidRPr="0015544A" w:rsidRDefault="000102E0" w:rsidP="000102E0">
      <w:pPr>
        <w:ind w:firstLine="300"/>
        <w:jc w:val="both"/>
        <w:rPr>
          <w:color w:val="000000"/>
        </w:rPr>
      </w:pPr>
      <w:r w:rsidRPr="0015544A">
        <w:rPr>
          <w:color w:val="000000"/>
        </w:rPr>
        <w:t>2) устройство плоскостных спортплощадок;</w:t>
      </w:r>
    </w:p>
    <w:p w:rsidR="000102E0" w:rsidRPr="0015544A" w:rsidRDefault="000102E0" w:rsidP="000102E0">
      <w:pPr>
        <w:ind w:firstLine="300"/>
        <w:jc w:val="both"/>
        <w:rPr>
          <w:color w:val="000000"/>
        </w:rPr>
      </w:pPr>
      <w:r w:rsidRPr="0015544A">
        <w:rPr>
          <w:color w:val="000000"/>
        </w:rPr>
        <w:t>3) открытых парковок для временного размещения транспортных средств.</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1) санатории, профилактории, дома отдыха, базы отдыха;</w:t>
      </w:r>
    </w:p>
    <w:p w:rsidR="000102E0" w:rsidRPr="0015544A" w:rsidRDefault="000102E0" w:rsidP="000102E0">
      <w:pPr>
        <w:ind w:firstLine="300"/>
        <w:jc w:val="both"/>
        <w:rPr>
          <w:color w:val="000000"/>
        </w:rPr>
      </w:pPr>
      <w:r w:rsidRPr="0015544A">
        <w:rPr>
          <w:color w:val="000000"/>
        </w:rPr>
        <w:t>2) детские оздоровительные лагеря и дачи дошкольных учреждений;</w:t>
      </w:r>
    </w:p>
    <w:p w:rsidR="000102E0" w:rsidRPr="0015544A" w:rsidRDefault="000102E0" w:rsidP="000102E0">
      <w:pPr>
        <w:ind w:firstLine="300"/>
        <w:jc w:val="both"/>
        <w:rPr>
          <w:color w:val="000000"/>
        </w:rPr>
      </w:pPr>
      <w:r w:rsidRPr="0015544A">
        <w:rPr>
          <w:color w:val="000000"/>
        </w:rPr>
        <w:t>8) гостиницы, дома приема гостей, центры обслуживания туристов, кемпинги, мотели;</w:t>
      </w:r>
    </w:p>
    <w:p w:rsidR="000102E0" w:rsidRPr="0015544A" w:rsidRDefault="000102E0" w:rsidP="000102E0">
      <w:pPr>
        <w:ind w:firstLine="300"/>
        <w:jc w:val="both"/>
        <w:rPr>
          <w:color w:val="000000"/>
        </w:rPr>
      </w:pPr>
      <w:r w:rsidRPr="0015544A">
        <w:rPr>
          <w:color w:val="000000"/>
        </w:rPr>
        <w:t>9) спортзалы, залы рекреации (с бассейнами или без);</w:t>
      </w:r>
    </w:p>
    <w:p w:rsidR="000102E0" w:rsidRPr="0015544A" w:rsidRDefault="000102E0" w:rsidP="000102E0">
      <w:pPr>
        <w:ind w:firstLine="300"/>
        <w:jc w:val="both"/>
        <w:rPr>
          <w:color w:val="000000"/>
        </w:rPr>
      </w:pPr>
      <w:r w:rsidRPr="0015544A">
        <w:rPr>
          <w:color w:val="000000"/>
        </w:rPr>
        <w:t>10) спортплощадки;</w:t>
      </w:r>
    </w:p>
    <w:p w:rsidR="000102E0" w:rsidRPr="0015544A" w:rsidRDefault="000102E0" w:rsidP="000102E0">
      <w:pPr>
        <w:ind w:firstLine="300"/>
        <w:jc w:val="both"/>
        <w:rPr>
          <w:color w:val="000000"/>
        </w:rPr>
      </w:pPr>
      <w:r w:rsidRPr="0015544A">
        <w:rPr>
          <w:color w:val="000000"/>
        </w:rPr>
        <w:t>11) игровые площадки, площадки для национальных игр;</w:t>
      </w:r>
    </w:p>
    <w:p w:rsidR="000102E0" w:rsidRPr="0015544A" w:rsidRDefault="000102E0" w:rsidP="000102E0">
      <w:pPr>
        <w:ind w:firstLine="300"/>
        <w:jc w:val="both"/>
        <w:rPr>
          <w:color w:val="000000"/>
        </w:rPr>
      </w:pPr>
      <w:r w:rsidRPr="0015544A">
        <w:rPr>
          <w:color w:val="000000"/>
        </w:rPr>
        <w:t>12) места для пикников, вспомогательные строения и инфраструктура для отдыха;</w:t>
      </w:r>
    </w:p>
    <w:p w:rsidR="000102E0" w:rsidRPr="0015544A" w:rsidRDefault="000102E0" w:rsidP="000102E0">
      <w:pPr>
        <w:ind w:firstLine="300"/>
        <w:jc w:val="both"/>
        <w:rPr>
          <w:color w:val="000000"/>
        </w:rPr>
      </w:pPr>
      <w:r w:rsidRPr="0015544A">
        <w:rPr>
          <w:color w:val="000000"/>
        </w:rPr>
        <w:t>13) пляжи;</w:t>
      </w:r>
    </w:p>
    <w:p w:rsidR="000102E0" w:rsidRPr="0015544A" w:rsidRDefault="000102E0" w:rsidP="000102E0">
      <w:pPr>
        <w:ind w:firstLine="300"/>
        <w:jc w:val="both"/>
        <w:rPr>
          <w:color w:val="000000"/>
        </w:rPr>
      </w:pPr>
      <w:r w:rsidRPr="0015544A">
        <w:rPr>
          <w:color w:val="000000"/>
        </w:rPr>
        <w:lastRenderedPageBreak/>
        <w:t>14) киоски, лоточная торговля, временные павильоны розничной торговли и обслуживания;</w:t>
      </w:r>
    </w:p>
    <w:p w:rsidR="000102E0" w:rsidRPr="0015544A" w:rsidRDefault="000102E0" w:rsidP="000102E0">
      <w:pPr>
        <w:ind w:firstLine="300"/>
        <w:jc w:val="both"/>
        <w:rPr>
          <w:color w:val="000000"/>
        </w:rPr>
      </w:pPr>
      <w:r w:rsidRPr="0015544A">
        <w:rPr>
          <w:color w:val="000000"/>
        </w:rPr>
        <w:t>15) предприятия общественного питания (кафе, рестораны);</w:t>
      </w:r>
    </w:p>
    <w:p w:rsidR="000102E0" w:rsidRPr="0015544A" w:rsidRDefault="000102E0" w:rsidP="000102E0">
      <w:pPr>
        <w:ind w:firstLine="300"/>
        <w:jc w:val="both"/>
        <w:rPr>
          <w:color w:val="000000"/>
        </w:rPr>
      </w:pPr>
      <w:r w:rsidRPr="0015544A">
        <w:rPr>
          <w:color w:val="000000"/>
        </w:rPr>
        <w:t>16) пункты оказания первой медицинской помощи;</w:t>
      </w:r>
    </w:p>
    <w:p w:rsidR="000102E0" w:rsidRPr="0015544A" w:rsidRDefault="000102E0" w:rsidP="000102E0">
      <w:pPr>
        <w:ind w:firstLine="300"/>
        <w:jc w:val="both"/>
        <w:rPr>
          <w:color w:val="000000"/>
        </w:rPr>
      </w:pPr>
      <w:r w:rsidRPr="0015544A">
        <w:rPr>
          <w:color w:val="000000"/>
        </w:rPr>
        <w:t>18) общественные туалеты;</w:t>
      </w:r>
    </w:p>
    <w:p w:rsidR="000102E0" w:rsidRPr="0015544A" w:rsidRDefault="000102E0" w:rsidP="000102E0">
      <w:pPr>
        <w:ind w:firstLine="300"/>
        <w:jc w:val="both"/>
        <w:rPr>
          <w:color w:val="000000"/>
        </w:rPr>
      </w:pPr>
      <w:r w:rsidRPr="0015544A">
        <w:rPr>
          <w:color w:val="000000"/>
        </w:rPr>
        <w:t>19) объекты пожарной охраны;</w:t>
      </w:r>
    </w:p>
    <w:p w:rsidR="000102E0" w:rsidRPr="0015544A" w:rsidRDefault="000102E0" w:rsidP="000102E0">
      <w:pPr>
        <w:ind w:firstLine="300"/>
        <w:jc w:val="both"/>
        <w:rPr>
          <w:color w:val="000000"/>
        </w:rPr>
      </w:pPr>
      <w:r w:rsidRPr="0015544A">
        <w:rPr>
          <w:color w:val="000000"/>
        </w:rPr>
        <w:t>20) объекты, связанные с отправлением культа;</w:t>
      </w:r>
    </w:p>
    <w:p w:rsidR="000102E0" w:rsidRPr="0015544A" w:rsidRDefault="000102E0" w:rsidP="000102E0">
      <w:pPr>
        <w:ind w:firstLine="300"/>
        <w:jc w:val="both"/>
        <w:rPr>
          <w:color w:val="000000"/>
        </w:rPr>
      </w:pPr>
      <w:r w:rsidRPr="0015544A">
        <w:rPr>
          <w:color w:val="000000"/>
        </w:rPr>
        <w:t>21) парковки перед объектами обслуживающих, оздоровительных и спортивных видов использования;</w:t>
      </w:r>
    </w:p>
    <w:p w:rsidR="000102E0" w:rsidRPr="0015544A" w:rsidRDefault="000102E0" w:rsidP="000102E0">
      <w:pPr>
        <w:ind w:firstLine="300"/>
        <w:jc w:val="both"/>
        <w:rPr>
          <w:color w:val="000000"/>
        </w:rPr>
      </w:pPr>
      <w:r w:rsidRPr="0015544A">
        <w:rPr>
          <w:color w:val="000000"/>
        </w:rPr>
        <w:t>22) площадки для мусоросборников.</w:t>
      </w:r>
    </w:p>
    <w:p w:rsidR="000102E0" w:rsidRPr="0015544A" w:rsidRDefault="000102E0" w:rsidP="000102E0">
      <w:pPr>
        <w:ind w:firstLine="300"/>
        <w:jc w:val="both"/>
        <w:rPr>
          <w:color w:val="000000"/>
        </w:rPr>
      </w:pPr>
      <w:r w:rsidRPr="0015544A">
        <w:rPr>
          <w:color w:val="000000"/>
        </w:rPr>
        <w:t>Представленные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102E0" w:rsidRPr="0015544A" w:rsidRDefault="000102E0" w:rsidP="000102E0">
      <w:pPr>
        <w:ind w:firstLine="300"/>
        <w:jc w:val="both"/>
        <w:rPr>
          <w:color w:val="000000"/>
        </w:rPr>
      </w:pPr>
      <w:r w:rsidRPr="0015544A">
        <w:rPr>
          <w:color w:val="00000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3. “Р-</w:t>
      </w:r>
      <w:smartTag w:uri="urn:schemas-microsoft-com:office:smarttags" w:element="metricconverter">
        <w:smartTagPr>
          <w:attr w:name="ProductID" w:val="2”"/>
        </w:smartTagPr>
        <w:r w:rsidRPr="0015544A">
          <w:rPr>
            <w:b/>
            <w:color w:val="000000"/>
          </w:rPr>
          <w:t>2”</w:t>
        </w:r>
      </w:smartTag>
      <w:r w:rsidRPr="0015544A">
        <w:rPr>
          <w:b/>
          <w:color w:val="000000"/>
        </w:rPr>
        <w:t xml:space="preserve"> Зона городской рекреации</w:t>
      </w:r>
    </w:p>
    <w:p w:rsidR="000102E0" w:rsidRPr="0015544A" w:rsidRDefault="000102E0" w:rsidP="000102E0">
      <w:pPr>
        <w:ind w:firstLine="300"/>
        <w:jc w:val="both"/>
        <w:rPr>
          <w:color w:val="000000"/>
        </w:rPr>
      </w:pPr>
      <w:r w:rsidRPr="0015544A">
        <w:rPr>
          <w:color w:val="000000"/>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102E0" w:rsidRPr="0015544A" w:rsidRDefault="000102E0" w:rsidP="000102E0">
      <w:pPr>
        <w:ind w:firstLine="300"/>
        <w:jc w:val="both"/>
        <w:rPr>
          <w:color w:val="000000"/>
        </w:rPr>
      </w:pPr>
      <w:r w:rsidRPr="0015544A">
        <w:rPr>
          <w:color w:val="000000"/>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02E0" w:rsidRPr="0015544A" w:rsidRDefault="000102E0" w:rsidP="000102E0">
      <w:pPr>
        <w:ind w:firstLine="300"/>
        <w:jc w:val="both"/>
        <w:rPr>
          <w:color w:val="000000"/>
        </w:rPr>
      </w:pPr>
      <w:r w:rsidRPr="0015544A">
        <w:rPr>
          <w:color w:val="000000"/>
        </w:rPr>
        <w:t>Данная зона Р-2 выделена для обеспечения правовых условий сохранения и использования земельных участков озеленения в целях проведения досуга населением.</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парки;</w:t>
      </w:r>
    </w:p>
    <w:p w:rsidR="000102E0" w:rsidRPr="0015544A" w:rsidRDefault="000102E0" w:rsidP="000102E0">
      <w:pPr>
        <w:ind w:firstLine="300"/>
        <w:jc w:val="both"/>
        <w:rPr>
          <w:color w:val="000000"/>
        </w:rPr>
      </w:pPr>
      <w:r w:rsidRPr="0015544A">
        <w:rPr>
          <w:color w:val="000000"/>
        </w:rPr>
        <w:t>- скверы, аллеи, бульвары;</w:t>
      </w:r>
    </w:p>
    <w:p w:rsidR="000102E0" w:rsidRPr="0015544A" w:rsidRDefault="000102E0" w:rsidP="000102E0">
      <w:pPr>
        <w:ind w:firstLine="300"/>
        <w:jc w:val="both"/>
        <w:rPr>
          <w:color w:val="000000"/>
        </w:rPr>
      </w:pPr>
      <w:r w:rsidRPr="0015544A">
        <w:rPr>
          <w:color w:val="000000"/>
        </w:rPr>
        <w:t>- мемориальные комплексы;</w:t>
      </w:r>
    </w:p>
    <w:p w:rsidR="000102E0" w:rsidRPr="0015544A" w:rsidRDefault="000102E0" w:rsidP="000102E0">
      <w:pPr>
        <w:ind w:firstLine="300"/>
        <w:jc w:val="both"/>
        <w:rPr>
          <w:color w:val="000000"/>
        </w:rPr>
      </w:pPr>
      <w:r w:rsidRPr="0015544A">
        <w:rPr>
          <w:color w:val="000000"/>
        </w:rPr>
        <w:t>- игровые площадки;</w:t>
      </w:r>
    </w:p>
    <w:p w:rsidR="000102E0" w:rsidRPr="0015544A" w:rsidRDefault="000102E0" w:rsidP="000102E0">
      <w:pPr>
        <w:ind w:firstLine="300"/>
        <w:jc w:val="both"/>
        <w:rPr>
          <w:color w:val="000000"/>
        </w:rPr>
      </w:pPr>
      <w:r w:rsidRPr="0015544A">
        <w:rPr>
          <w:color w:val="000000"/>
        </w:rPr>
        <w:t>- вспомогательные строения и инфраструктура для отдыха: бассейны, фонтаны, малые архитектурные формы;</w:t>
      </w:r>
    </w:p>
    <w:p w:rsidR="000102E0" w:rsidRPr="0015544A" w:rsidRDefault="000102E0" w:rsidP="000102E0">
      <w:pPr>
        <w:ind w:firstLine="300"/>
        <w:jc w:val="both"/>
        <w:rPr>
          <w:color w:val="000000"/>
        </w:rPr>
      </w:pPr>
      <w:r w:rsidRPr="0015544A">
        <w:rPr>
          <w:color w:val="000000"/>
        </w:rPr>
        <w:t>- игровые площадки, площадки для национальных игр;</w:t>
      </w:r>
    </w:p>
    <w:p w:rsidR="000102E0" w:rsidRPr="0015544A" w:rsidRDefault="000102E0" w:rsidP="000102E0">
      <w:pPr>
        <w:ind w:firstLine="300"/>
        <w:jc w:val="both"/>
        <w:rPr>
          <w:color w:val="000000"/>
        </w:rPr>
      </w:pPr>
      <w:r w:rsidRPr="0015544A">
        <w:rPr>
          <w:color w:val="000000"/>
        </w:rPr>
        <w:t>- спортплощадки;</w:t>
      </w:r>
    </w:p>
    <w:p w:rsidR="000102E0" w:rsidRPr="0015544A" w:rsidRDefault="000102E0" w:rsidP="000102E0">
      <w:pPr>
        <w:ind w:firstLine="300"/>
        <w:jc w:val="both"/>
        <w:rPr>
          <w:color w:val="000000"/>
        </w:rPr>
      </w:pPr>
      <w:r w:rsidRPr="0015544A">
        <w:rPr>
          <w:color w:val="000000"/>
        </w:rPr>
        <w:t>- прокат игрового и спортивного инвентаря;</w:t>
      </w:r>
    </w:p>
    <w:p w:rsidR="000102E0" w:rsidRPr="0015544A" w:rsidRDefault="000102E0" w:rsidP="000102E0">
      <w:pPr>
        <w:ind w:firstLine="300"/>
        <w:jc w:val="both"/>
        <w:rPr>
          <w:color w:val="000000"/>
        </w:rPr>
      </w:pPr>
      <w:r w:rsidRPr="0015544A">
        <w:rPr>
          <w:color w:val="000000"/>
        </w:rPr>
        <w:t>- комплексы аттракционов, игровые залы, бильярдные;</w:t>
      </w:r>
    </w:p>
    <w:p w:rsidR="000102E0" w:rsidRPr="0015544A" w:rsidRDefault="000102E0" w:rsidP="000102E0">
      <w:pPr>
        <w:ind w:firstLine="300"/>
        <w:jc w:val="both"/>
        <w:rPr>
          <w:color w:val="000000"/>
        </w:rPr>
      </w:pPr>
      <w:r w:rsidRPr="0015544A">
        <w:rPr>
          <w:color w:val="000000"/>
        </w:rPr>
        <w:t>- танцплощадки, дискотеки;</w:t>
      </w:r>
    </w:p>
    <w:p w:rsidR="000102E0" w:rsidRPr="0015544A" w:rsidRDefault="000102E0" w:rsidP="000102E0">
      <w:pPr>
        <w:ind w:firstLine="300"/>
        <w:jc w:val="both"/>
        <w:rPr>
          <w:color w:val="000000"/>
        </w:rPr>
      </w:pPr>
      <w:r w:rsidRPr="0015544A">
        <w:rPr>
          <w:color w:val="000000"/>
        </w:rPr>
        <w:t>- летние театры и эстрады;</w:t>
      </w:r>
    </w:p>
    <w:p w:rsidR="000102E0" w:rsidRPr="0015544A" w:rsidRDefault="000102E0" w:rsidP="000102E0">
      <w:pPr>
        <w:ind w:firstLine="300"/>
        <w:jc w:val="both"/>
        <w:rPr>
          <w:color w:val="000000"/>
        </w:rPr>
      </w:pPr>
      <w:r w:rsidRPr="0015544A">
        <w:rPr>
          <w:color w:val="000000"/>
        </w:rPr>
        <w:t>- рекреационные помещения для отдыха, читальные залы;</w:t>
      </w:r>
    </w:p>
    <w:p w:rsidR="000102E0" w:rsidRPr="0015544A" w:rsidRDefault="000102E0" w:rsidP="000102E0">
      <w:pPr>
        <w:ind w:firstLine="300"/>
        <w:jc w:val="both"/>
        <w:rPr>
          <w:color w:val="000000"/>
        </w:rPr>
      </w:pPr>
      <w:r w:rsidRPr="0015544A">
        <w:rPr>
          <w:color w:val="000000"/>
        </w:rPr>
        <w:t>- предприятия общественного питания (кафе, летние кафе, рестораны);</w:t>
      </w:r>
    </w:p>
    <w:p w:rsidR="000102E0" w:rsidRPr="0015544A" w:rsidRDefault="000102E0" w:rsidP="000102E0">
      <w:pPr>
        <w:ind w:firstLine="300"/>
        <w:jc w:val="both"/>
        <w:rPr>
          <w:color w:val="000000"/>
        </w:rPr>
      </w:pPr>
      <w:r w:rsidRPr="0015544A">
        <w:rPr>
          <w:color w:val="000000"/>
        </w:rPr>
        <w:t>- тир;</w:t>
      </w:r>
    </w:p>
    <w:p w:rsidR="000102E0" w:rsidRPr="0015544A" w:rsidRDefault="000102E0" w:rsidP="000102E0">
      <w:pPr>
        <w:ind w:firstLine="300"/>
        <w:jc w:val="both"/>
        <w:rPr>
          <w:color w:val="000000"/>
        </w:rPr>
      </w:pPr>
      <w:r w:rsidRPr="0015544A">
        <w:rPr>
          <w:color w:val="000000"/>
        </w:rPr>
        <w:t>- озеленение;</w:t>
      </w:r>
    </w:p>
    <w:p w:rsidR="000102E0" w:rsidRPr="0015544A" w:rsidRDefault="000102E0" w:rsidP="000102E0">
      <w:pPr>
        <w:ind w:firstLine="300"/>
        <w:jc w:val="both"/>
        <w:rPr>
          <w:color w:val="000000"/>
        </w:rPr>
      </w:pPr>
      <w:r w:rsidRPr="0015544A">
        <w:rPr>
          <w:color w:val="000000"/>
        </w:rPr>
        <w:t>- малые архитектурные формы.</w:t>
      </w:r>
    </w:p>
    <w:p w:rsidR="000102E0" w:rsidRPr="0015544A" w:rsidRDefault="000102E0" w:rsidP="000102E0">
      <w:pPr>
        <w:ind w:firstLine="300"/>
        <w:jc w:val="both"/>
        <w:rPr>
          <w:color w:val="000000"/>
        </w:rPr>
      </w:pPr>
      <w:r w:rsidRPr="0015544A">
        <w:rPr>
          <w:color w:val="000000"/>
        </w:rPr>
        <w:lastRenderedPageBreak/>
        <w:t>- Условно разрешенные виды использования:</w:t>
      </w:r>
    </w:p>
    <w:p w:rsidR="000102E0" w:rsidRPr="0015544A" w:rsidRDefault="000102E0" w:rsidP="000102E0">
      <w:pPr>
        <w:ind w:firstLine="300"/>
        <w:jc w:val="both"/>
        <w:rPr>
          <w:color w:val="000000"/>
        </w:rPr>
      </w:pPr>
      <w:r w:rsidRPr="0015544A">
        <w:rPr>
          <w:color w:val="000000"/>
        </w:rPr>
        <w:t>- пункты оказания первой медицинской помощи;</w:t>
      </w:r>
    </w:p>
    <w:p w:rsidR="000102E0" w:rsidRPr="0015544A" w:rsidRDefault="000102E0" w:rsidP="000102E0">
      <w:pPr>
        <w:ind w:firstLine="300"/>
        <w:jc w:val="both"/>
        <w:rPr>
          <w:color w:val="000000"/>
        </w:rPr>
      </w:pPr>
      <w:r w:rsidRPr="0015544A">
        <w:rPr>
          <w:color w:val="000000"/>
        </w:rPr>
        <w:t>- помещения для игровых автоматов и компьютерных игр, интернет-кафе;</w:t>
      </w:r>
    </w:p>
    <w:p w:rsidR="000102E0" w:rsidRPr="0015544A" w:rsidRDefault="000102E0" w:rsidP="000102E0">
      <w:pPr>
        <w:ind w:firstLine="300"/>
        <w:jc w:val="both"/>
        <w:rPr>
          <w:color w:val="000000"/>
        </w:rPr>
      </w:pPr>
      <w:r w:rsidRPr="0015544A">
        <w:rPr>
          <w:color w:val="000000"/>
        </w:rPr>
        <w:t>- оранжереи;</w:t>
      </w:r>
    </w:p>
    <w:p w:rsidR="000102E0" w:rsidRPr="0015544A" w:rsidRDefault="000102E0" w:rsidP="000102E0">
      <w:pPr>
        <w:ind w:firstLine="300"/>
        <w:jc w:val="both"/>
        <w:rPr>
          <w:color w:val="000000"/>
        </w:rPr>
      </w:pPr>
      <w:r w:rsidRPr="0015544A">
        <w:rPr>
          <w:color w:val="000000"/>
        </w:rPr>
        <w:t>- хозяйственные корпуса;</w:t>
      </w:r>
    </w:p>
    <w:p w:rsidR="000102E0" w:rsidRPr="0015544A" w:rsidRDefault="000102E0" w:rsidP="000102E0">
      <w:pPr>
        <w:ind w:firstLine="300"/>
        <w:jc w:val="both"/>
        <w:rPr>
          <w:color w:val="000000"/>
        </w:rPr>
      </w:pPr>
      <w:r w:rsidRPr="0015544A">
        <w:rPr>
          <w:color w:val="000000"/>
        </w:rPr>
        <w:t>- участковые пункты милиции;</w:t>
      </w:r>
    </w:p>
    <w:p w:rsidR="000102E0" w:rsidRPr="0015544A" w:rsidRDefault="000102E0" w:rsidP="000102E0">
      <w:pPr>
        <w:ind w:firstLine="300"/>
        <w:jc w:val="both"/>
        <w:rPr>
          <w:color w:val="000000"/>
        </w:rPr>
      </w:pPr>
      <w:r w:rsidRPr="0015544A">
        <w:rPr>
          <w:color w:val="000000"/>
        </w:rPr>
        <w:t>- общественные туалеты;</w:t>
      </w:r>
    </w:p>
    <w:p w:rsidR="000102E0" w:rsidRPr="0015544A" w:rsidRDefault="000102E0" w:rsidP="000102E0">
      <w:pPr>
        <w:ind w:firstLine="300"/>
        <w:jc w:val="both"/>
        <w:rPr>
          <w:color w:val="000000"/>
        </w:rPr>
      </w:pPr>
      <w:r w:rsidRPr="0015544A">
        <w:rPr>
          <w:color w:val="000000"/>
        </w:rPr>
        <w:t>- киоски, лоточная торговля, временные павильоны розничной торговли и обслуживания;</w:t>
      </w:r>
    </w:p>
    <w:p w:rsidR="000102E0" w:rsidRPr="0015544A" w:rsidRDefault="000102E0" w:rsidP="000102E0">
      <w:pPr>
        <w:ind w:firstLine="300"/>
        <w:jc w:val="both"/>
        <w:rPr>
          <w:color w:val="000000"/>
        </w:rPr>
      </w:pPr>
      <w:r w:rsidRPr="0015544A">
        <w:rPr>
          <w:color w:val="000000"/>
        </w:rPr>
        <w:t>- резервуары для хранения воды;</w:t>
      </w:r>
    </w:p>
    <w:p w:rsidR="000102E0" w:rsidRPr="0015544A" w:rsidRDefault="000102E0" w:rsidP="000102E0">
      <w:pPr>
        <w:ind w:firstLine="300"/>
        <w:jc w:val="both"/>
        <w:rPr>
          <w:color w:val="000000"/>
        </w:rPr>
      </w:pPr>
      <w:r w:rsidRPr="0015544A">
        <w:rPr>
          <w:color w:val="000000"/>
        </w:rPr>
        <w:t>- объекты пожарной охраны;</w:t>
      </w:r>
    </w:p>
    <w:p w:rsidR="000102E0" w:rsidRPr="0015544A" w:rsidRDefault="000102E0" w:rsidP="000102E0">
      <w:pPr>
        <w:ind w:firstLine="300"/>
        <w:jc w:val="both"/>
        <w:rPr>
          <w:color w:val="000000"/>
        </w:rPr>
      </w:pPr>
      <w:r w:rsidRPr="0015544A">
        <w:rPr>
          <w:color w:val="000000"/>
        </w:rPr>
        <w:t>- парковки;</w:t>
      </w:r>
    </w:p>
    <w:p w:rsidR="000102E0" w:rsidRPr="0015544A" w:rsidRDefault="000102E0" w:rsidP="000102E0">
      <w:pPr>
        <w:ind w:firstLine="300"/>
        <w:jc w:val="both"/>
        <w:rPr>
          <w:color w:val="000000"/>
        </w:rPr>
      </w:pPr>
      <w:r w:rsidRPr="0015544A">
        <w:rPr>
          <w:color w:val="000000"/>
        </w:rPr>
        <w:t>- площадки для выгула собак.</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4. “Р-</w:t>
      </w:r>
      <w:smartTag w:uri="urn:schemas-microsoft-com:office:smarttags" w:element="metricconverter">
        <w:smartTagPr>
          <w:attr w:name="ProductID" w:val="3”"/>
        </w:smartTagPr>
        <w:r w:rsidRPr="0015544A">
          <w:rPr>
            <w:b/>
            <w:color w:val="000000"/>
          </w:rPr>
          <w:t>3”</w:t>
        </w:r>
      </w:smartTag>
      <w:r w:rsidRPr="0015544A">
        <w:rPr>
          <w:b/>
          <w:color w:val="000000"/>
        </w:rPr>
        <w:t xml:space="preserve"> Зона рекреационная стационарная</w:t>
      </w:r>
    </w:p>
    <w:p w:rsidR="000102E0" w:rsidRPr="0015544A" w:rsidRDefault="000102E0" w:rsidP="000102E0">
      <w:pPr>
        <w:ind w:firstLine="300"/>
        <w:jc w:val="both"/>
        <w:rPr>
          <w:color w:val="000000"/>
        </w:rPr>
      </w:pPr>
      <w:r w:rsidRPr="0015544A">
        <w:rPr>
          <w:color w:val="000000"/>
        </w:rPr>
        <w:t xml:space="preserve">Участки территории в границах городской черты, включающие в себя существующие и проектируемые объекты организованного периодического, стационарного длительного и смешанного отдыха, оздоровления и реабилитации населения. </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размещение, капитальных объектов и сооружений рекреации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туристских центров;</w:t>
      </w:r>
    </w:p>
    <w:p w:rsidR="000102E0" w:rsidRPr="0015544A" w:rsidRDefault="000102E0" w:rsidP="000102E0">
      <w:pPr>
        <w:ind w:firstLine="300"/>
        <w:jc w:val="both"/>
        <w:rPr>
          <w:color w:val="000000"/>
        </w:rPr>
      </w:pPr>
      <w:r w:rsidRPr="0015544A">
        <w:rPr>
          <w:color w:val="000000"/>
        </w:rPr>
        <w:t>- спортивные площадки;</w:t>
      </w:r>
    </w:p>
    <w:p w:rsidR="000102E0" w:rsidRPr="0015544A" w:rsidRDefault="000102E0" w:rsidP="000102E0">
      <w:pPr>
        <w:ind w:firstLine="300"/>
        <w:jc w:val="both"/>
        <w:rPr>
          <w:color w:val="000000"/>
        </w:rPr>
      </w:pPr>
      <w:r w:rsidRPr="0015544A">
        <w:rPr>
          <w:color w:val="000000"/>
        </w:rPr>
        <w:t>- игровые площадки, площадки для национальных игр,</w:t>
      </w:r>
    </w:p>
    <w:p w:rsidR="000102E0" w:rsidRPr="0015544A" w:rsidRDefault="000102E0" w:rsidP="000102E0">
      <w:pPr>
        <w:ind w:firstLine="300"/>
        <w:jc w:val="both"/>
        <w:rPr>
          <w:color w:val="000000"/>
        </w:rPr>
      </w:pPr>
      <w:r w:rsidRPr="0015544A">
        <w:rPr>
          <w:color w:val="000000"/>
        </w:rPr>
        <w:t>- спортивные школы;</w:t>
      </w:r>
    </w:p>
    <w:p w:rsidR="000102E0" w:rsidRPr="0015544A" w:rsidRDefault="000102E0" w:rsidP="000102E0">
      <w:pPr>
        <w:ind w:firstLine="300"/>
        <w:jc w:val="both"/>
        <w:rPr>
          <w:color w:val="000000"/>
        </w:rPr>
      </w:pPr>
      <w:r w:rsidRPr="0015544A">
        <w:rPr>
          <w:color w:val="000000"/>
        </w:rPr>
        <w:t>- спортивно-развлекательные комплексы;</w:t>
      </w:r>
    </w:p>
    <w:p w:rsidR="000102E0" w:rsidRPr="0015544A" w:rsidRDefault="000102E0" w:rsidP="000102E0">
      <w:pPr>
        <w:ind w:firstLine="300"/>
        <w:jc w:val="both"/>
        <w:rPr>
          <w:color w:val="000000"/>
        </w:rPr>
      </w:pPr>
      <w:r w:rsidRPr="0015544A">
        <w:rPr>
          <w:color w:val="000000"/>
        </w:rPr>
        <w:t>- горнолыжные трассы;</w:t>
      </w:r>
    </w:p>
    <w:p w:rsidR="000102E0" w:rsidRPr="0015544A" w:rsidRDefault="000102E0" w:rsidP="000102E0">
      <w:pPr>
        <w:ind w:firstLine="300"/>
        <w:jc w:val="both"/>
        <w:rPr>
          <w:color w:val="000000"/>
        </w:rPr>
      </w:pPr>
      <w:r w:rsidRPr="0015544A">
        <w:rPr>
          <w:color w:val="000000"/>
        </w:rPr>
        <w:t>- аквапарки, бассейны;</w:t>
      </w:r>
    </w:p>
    <w:p w:rsidR="000102E0" w:rsidRPr="0015544A" w:rsidRDefault="000102E0" w:rsidP="000102E0">
      <w:pPr>
        <w:ind w:firstLine="300"/>
        <w:jc w:val="both"/>
        <w:rPr>
          <w:color w:val="000000"/>
        </w:rPr>
      </w:pPr>
      <w:r w:rsidRPr="0015544A">
        <w:rPr>
          <w:color w:val="000000"/>
        </w:rPr>
        <w:t>- искусственные водоемы;</w:t>
      </w:r>
    </w:p>
    <w:p w:rsidR="000102E0" w:rsidRPr="0015544A" w:rsidRDefault="000102E0" w:rsidP="000102E0">
      <w:pPr>
        <w:ind w:firstLine="300"/>
        <w:jc w:val="both"/>
        <w:rPr>
          <w:color w:val="000000"/>
        </w:rPr>
      </w:pPr>
      <w:r w:rsidRPr="0015544A">
        <w:rPr>
          <w:color w:val="000000"/>
        </w:rPr>
        <w:t>- подъемники;</w:t>
      </w:r>
    </w:p>
    <w:p w:rsidR="000102E0" w:rsidRPr="0015544A" w:rsidRDefault="000102E0" w:rsidP="000102E0">
      <w:pPr>
        <w:ind w:firstLine="300"/>
        <w:jc w:val="both"/>
        <w:rPr>
          <w:color w:val="000000"/>
        </w:rPr>
      </w:pPr>
      <w:r w:rsidRPr="0015544A">
        <w:rPr>
          <w:color w:val="000000"/>
        </w:rPr>
        <w:t>- предприятия общественного питания (кафе, летние кафе, рестораны);</w:t>
      </w:r>
    </w:p>
    <w:p w:rsidR="000102E0" w:rsidRPr="0015544A" w:rsidRDefault="000102E0" w:rsidP="000102E0">
      <w:pPr>
        <w:ind w:firstLine="300"/>
        <w:jc w:val="both"/>
        <w:rPr>
          <w:color w:val="000000"/>
        </w:rPr>
      </w:pPr>
      <w:r w:rsidRPr="0015544A">
        <w:rPr>
          <w:color w:val="000000"/>
        </w:rPr>
        <w:t>- озеленение;</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автопарковки эпизодического использования;</w:t>
      </w:r>
    </w:p>
    <w:p w:rsidR="000102E0" w:rsidRPr="0015544A" w:rsidRDefault="000102E0" w:rsidP="000102E0">
      <w:pPr>
        <w:ind w:firstLine="300"/>
        <w:jc w:val="both"/>
        <w:rPr>
          <w:color w:val="000000"/>
        </w:rPr>
      </w:pPr>
      <w:r w:rsidRPr="0015544A">
        <w:rPr>
          <w:color w:val="000000"/>
        </w:rPr>
        <w:t>вспомогательные сооружения, связанные с организацией отдыха (административно-бытовые комплексы, пункты проката, мусоросборники, туалеты;</w:t>
      </w:r>
    </w:p>
    <w:p w:rsidR="000102E0" w:rsidRPr="0015544A" w:rsidRDefault="000102E0" w:rsidP="000102E0">
      <w:pPr>
        <w:ind w:firstLine="300"/>
        <w:jc w:val="both"/>
        <w:rPr>
          <w:color w:val="000000"/>
        </w:rPr>
      </w:pPr>
      <w:r w:rsidRPr="0015544A">
        <w:rPr>
          <w:color w:val="000000"/>
        </w:rPr>
        <w:t>- малые архитектурные формы);</w:t>
      </w:r>
    </w:p>
    <w:p w:rsidR="000102E0" w:rsidRPr="0015544A" w:rsidRDefault="000102E0" w:rsidP="000102E0">
      <w:pPr>
        <w:ind w:firstLine="300"/>
        <w:jc w:val="both"/>
        <w:rPr>
          <w:color w:val="000000"/>
        </w:rPr>
      </w:pPr>
      <w:r w:rsidRPr="0015544A">
        <w:rPr>
          <w:color w:val="000000"/>
        </w:rPr>
        <w:t>- мотели, кемпинги;</w:t>
      </w:r>
    </w:p>
    <w:p w:rsidR="000102E0" w:rsidRPr="0015544A" w:rsidRDefault="000102E0" w:rsidP="000102E0">
      <w:pPr>
        <w:ind w:firstLine="300"/>
        <w:jc w:val="both"/>
        <w:rPr>
          <w:color w:val="000000"/>
        </w:rPr>
      </w:pPr>
      <w:r w:rsidRPr="0015544A">
        <w:rPr>
          <w:color w:val="000000"/>
        </w:rPr>
        <w:t>-вертолетные площадки;</w:t>
      </w:r>
    </w:p>
    <w:p w:rsidR="000102E0" w:rsidRPr="0015544A" w:rsidRDefault="000102E0" w:rsidP="000102E0">
      <w:pPr>
        <w:ind w:firstLine="300"/>
        <w:jc w:val="both"/>
        <w:rPr>
          <w:color w:val="000000"/>
        </w:rPr>
      </w:pPr>
      <w:r w:rsidRPr="0015544A">
        <w:rPr>
          <w:color w:val="000000"/>
        </w:rPr>
        <w:t xml:space="preserve">-вспомогательные объекты инженерной инфраструктуры, обеспечивающие выполнение основной функции (канатные дороги и т.п.) </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размещение коммунальных зданий и сооружений, обслуживающих рекреационные комплексы и оздоровительные объекты ( гаражи, пожарное депо),</w:t>
      </w:r>
    </w:p>
    <w:p w:rsidR="000102E0" w:rsidRPr="0015544A" w:rsidRDefault="000102E0" w:rsidP="000102E0">
      <w:pPr>
        <w:ind w:firstLine="300"/>
        <w:jc w:val="both"/>
        <w:rPr>
          <w:color w:val="000000"/>
        </w:rPr>
      </w:pPr>
      <w:r w:rsidRPr="0015544A">
        <w:rPr>
          <w:color w:val="000000"/>
        </w:rPr>
        <w:t>- гостиниц, гостиничных комплексов;</w:t>
      </w:r>
    </w:p>
    <w:p w:rsidR="000102E0" w:rsidRPr="0015544A" w:rsidRDefault="000102E0" w:rsidP="000102E0">
      <w:pPr>
        <w:ind w:firstLine="300"/>
        <w:jc w:val="both"/>
        <w:rPr>
          <w:color w:val="000000"/>
        </w:rPr>
      </w:pPr>
      <w:r w:rsidRPr="0015544A">
        <w:rPr>
          <w:color w:val="000000"/>
        </w:rPr>
        <w:t>- центров реабилитации, не требующих организации санитарных зон.</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передней стенки </w:t>
      </w:r>
      <w:smartTag w:uri="urn:schemas-microsoft-com:office:smarttags" w:element="metricconverter">
        <w:smartTagPr>
          <w:attr w:name="ProductID" w:val="-5 метров"/>
        </w:smartTagPr>
        <w:r w:rsidRPr="0015544A">
          <w:rPr>
            <w:color w:val="000000"/>
          </w:rPr>
          <w:t>-5 метров</w:t>
        </w:r>
      </w:smartTag>
      <w:r w:rsidRPr="0015544A">
        <w:rPr>
          <w:color w:val="000000"/>
        </w:rPr>
        <w:t>, от боковых-</w:t>
      </w:r>
      <w:smartTag w:uri="urn:schemas-microsoft-com:office:smarttags" w:element="metricconverter">
        <w:smartTagPr>
          <w:attr w:name="ProductID" w:val="3 метра"/>
        </w:smartTagPr>
        <w:r w:rsidRPr="0015544A">
          <w:rPr>
            <w:color w:val="000000"/>
          </w:rPr>
          <w:t xml:space="preserve">3 </w:t>
        </w:r>
        <w:r w:rsidRPr="0015544A">
          <w:rPr>
            <w:color w:val="000000"/>
          </w:rPr>
          <w:lastRenderedPageBreak/>
          <w:t>метра</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 минимальные размеры земельных участков для размещения объектов</w:t>
      </w:r>
    </w:p>
    <w:p w:rsidR="000102E0" w:rsidRPr="0015544A" w:rsidRDefault="000102E0" w:rsidP="000102E0">
      <w:pPr>
        <w:ind w:firstLine="300"/>
        <w:jc w:val="both"/>
        <w:rPr>
          <w:color w:val="000000"/>
        </w:rPr>
      </w:pPr>
      <w:r w:rsidRPr="0015544A">
        <w:rPr>
          <w:color w:val="000000"/>
        </w:rPr>
        <w:t xml:space="preserve">общественного питания -200 </w:t>
      </w:r>
      <w:proofErr w:type="spellStart"/>
      <w:r w:rsidRPr="0015544A">
        <w:rPr>
          <w:color w:val="000000"/>
        </w:rPr>
        <w:t>кв.м</w:t>
      </w:r>
      <w:proofErr w:type="spellEnd"/>
      <w:r w:rsidRPr="0015544A">
        <w:rPr>
          <w:color w:val="000000"/>
        </w:rPr>
        <w:t xml:space="preserve">, гостиниц и гостиничных комплексов 1200 </w:t>
      </w:r>
      <w:proofErr w:type="spellStart"/>
      <w:r w:rsidRPr="0015544A">
        <w:rPr>
          <w:color w:val="000000"/>
        </w:rPr>
        <w:t>кв.м</w:t>
      </w:r>
      <w:proofErr w:type="spellEnd"/>
    </w:p>
    <w:p w:rsidR="000102E0" w:rsidRPr="0015544A" w:rsidRDefault="000102E0" w:rsidP="000102E0">
      <w:pPr>
        <w:ind w:firstLine="300"/>
        <w:jc w:val="both"/>
        <w:rPr>
          <w:color w:val="000000"/>
        </w:rPr>
      </w:pPr>
      <w:r w:rsidRPr="0015544A">
        <w:rPr>
          <w:color w:val="000000"/>
        </w:rPr>
        <w:t>- предельное количество этажей зданий , строений , сооружений-5 этажей,(отдельно стоящие объекты общественного питания -не более 2-х этажей, детские спортивные центры, детские спортивные школы- не более 2 этажей);</w:t>
      </w:r>
    </w:p>
    <w:p w:rsidR="000102E0" w:rsidRPr="0015544A" w:rsidRDefault="000102E0" w:rsidP="000102E0">
      <w:pPr>
        <w:ind w:firstLine="300"/>
        <w:jc w:val="both"/>
        <w:rPr>
          <w:color w:val="000000"/>
        </w:rPr>
      </w:pPr>
      <w:r w:rsidRPr="0015544A">
        <w:rPr>
          <w:color w:val="000000"/>
        </w:rPr>
        <w:t>-максимальный процент застройки -50%</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"Ж" Жилые зоны</w:t>
      </w:r>
    </w:p>
    <w:p w:rsidR="000102E0" w:rsidRPr="0015544A" w:rsidRDefault="000102E0" w:rsidP="000102E0">
      <w:pPr>
        <w:ind w:firstLine="300"/>
        <w:jc w:val="both"/>
        <w:rPr>
          <w:color w:val="000000"/>
        </w:rPr>
      </w:pPr>
      <w:r w:rsidRPr="0015544A">
        <w:rPr>
          <w:color w:val="000000"/>
        </w:rPr>
        <w:t>1. К жилой зоне относятся участки территории городского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0102E0" w:rsidRPr="0015544A" w:rsidRDefault="000102E0" w:rsidP="000102E0">
      <w:pPr>
        <w:ind w:firstLine="300"/>
        <w:jc w:val="both"/>
        <w:rPr>
          <w:color w:val="000000"/>
        </w:rPr>
      </w:pPr>
      <w:r w:rsidRPr="0015544A">
        <w:rPr>
          <w:color w:val="000000"/>
        </w:rPr>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0102E0" w:rsidRPr="0015544A" w:rsidRDefault="000102E0" w:rsidP="000102E0">
      <w:pPr>
        <w:ind w:firstLine="300"/>
        <w:jc w:val="both"/>
        <w:rPr>
          <w:color w:val="000000"/>
        </w:rPr>
      </w:pPr>
      <w:r w:rsidRPr="0015544A">
        <w:rPr>
          <w:color w:val="000000"/>
        </w:rPr>
        <w:t>При строительстве новых объектов, разрешенных к размещению, следует предусматривать их полное инженерное обеспечение.</w:t>
      </w:r>
    </w:p>
    <w:p w:rsidR="000102E0" w:rsidRPr="0015544A" w:rsidRDefault="000102E0" w:rsidP="000102E0">
      <w:pPr>
        <w:ind w:firstLine="300"/>
        <w:jc w:val="both"/>
        <w:rPr>
          <w:color w:val="000000"/>
        </w:rPr>
      </w:pPr>
      <w:r w:rsidRPr="0015544A">
        <w:rPr>
          <w:color w:val="000000"/>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0102E0" w:rsidRPr="0015544A" w:rsidRDefault="000102E0" w:rsidP="000102E0">
      <w:pPr>
        <w:ind w:firstLine="300"/>
        <w:jc w:val="both"/>
        <w:rPr>
          <w:color w:val="000000"/>
        </w:rPr>
      </w:pPr>
      <w:r w:rsidRPr="0015544A">
        <w:rPr>
          <w:color w:val="000000"/>
        </w:rPr>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0102E0" w:rsidRPr="0015544A" w:rsidRDefault="000102E0" w:rsidP="000102E0">
      <w:pPr>
        <w:ind w:firstLine="300"/>
        <w:jc w:val="both"/>
        <w:rPr>
          <w:color w:val="000000"/>
        </w:rPr>
      </w:pPr>
      <w:r w:rsidRPr="0015544A">
        <w:rPr>
          <w:color w:val="000000"/>
        </w:rPr>
        <w:t>На существующих территориях частной жилой застройки, подлежащих выносу по Генеральному плану поселения, возведение новых индивидуальных жилых домов запрещается. В целях поддержания эксплуатационной пригодности жилых и нежилых построек на этих территориях допускаются разные виды их ремонта без увеличения степени капитальности и новых видов обустройств.</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2. "Ж-1" Индивидуальной (усадебной) жилой застройки</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индивидуальные одно-, двухквартирные дома (коттеджи) с земельными участками от 600 (</w:t>
      </w:r>
      <w:r w:rsidRPr="0015544A">
        <w:rPr>
          <w:color w:val="000000"/>
          <w:lang w:val="en-US"/>
        </w:rPr>
        <w:t>min</w:t>
      </w:r>
      <w:r w:rsidRPr="0015544A">
        <w:rPr>
          <w:color w:val="000000"/>
        </w:rPr>
        <w:t>) до 1200 (</w:t>
      </w:r>
      <w:r w:rsidRPr="0015544A">
        <w:rPr>
          <w:color w:val="000000"/>
          <w:lang w:val="en-US"/>
        </w:rPr>
        <w:t>max</w:t>
      </w:r>
      <w:r w:rsidRPr="0015544A">
        <w:rPr>
          <w:color w:val="000000"/>
        </w:rPr>
        <w:t xml:space="preserve">)  </w:t>
      </w:r>
      <w:proofErr w:type="spellStart"/>
      <w:r w:rsidRPr="0015544A">
        <w:rPr>
          <w:color w:val="000000"/>
        </w:rPr>
        <w:t>кв.м</w:t>
      </w:r>
      <w:proofErr w:type="spellEnd"/>
      <w:r w:rsidRPr="0015544A">
        <w:rPr>
          <w:color w:val="000000"/>
        </w:rPr>
        <w:t>;</w:t>
      </w:r>
    </w:p>
    <w:p w:rsidR="000102E0" w:rsidRPr="0015544A" w:rsidRDefault="000102E0" w:rsidP="000102E0">
      <w:pPr>
        <w:ind w:firstLine="300"/>
        <w:jc w:val="both"/>
        <w:rPr>
          <w:color w:val="000000"/>
        </w:rPr>
      </w:pPr>
      <w:r w:rsidRPr="0015544A">
        <w:rPr>
          <w:color w:val="000000"/>
        </w:rPr>
        <w:t xml:space="preserve">- блокированные односемейные дома с площадью придомового участка не менее </w:t>
      </w:r>
      <w:smartTag w:uri="urn:schemas-microsoft-com:office:smarttags" w:element="metricconverter">
        <w:smartTagPr>
          <w:attr w:name="ProductID" w:val="75 кв. м"/>
        </w:smartTagPr>
        <w:r w:rsidRPr="0015544A">
          <w:rPr>
            <w:color w:val="000000"/>
          </w:rPr>
          <w:t>75 кв. м</w:t>
        </w:r>
      </w:smartTag>
      <w:r w:rsidRPr="0015544A">
        <w:rPr>
          <w:color w:val="000000"/>
        </w:rPr>
        <w:t xml:space="preserve"> на квартиру.</w:t>
      </w:r>
    </w:p>
    <w:p w:rsidR="000102E0" w:rsidRPr="0015544A" w:rsidRDefault="000102E0" w:rsidP="000102E0">
      <w:pPr>
        <w:ind w:firstLine="300"/>
        <w:jc w:val="both"/>
        <w:rPr>
          <w:color w:val="000000"/>
        </w:rPr>
      </w:pPr>
      <w:r w:rsidRPr="0015544A">
        <w:rPr>
          <w:color w:val="000000"/>
        </w:rPr>
        <w:t>В районах со сложившейся застройкой допускается под объектами недвижимости оформление земельных участков ;</w:t>
      </w:r>
    </w:p>
    <w:p w:rsidR="000102E0" w:rsidRPr="0015544A" w:rsidRDefault="000102E0" w:rsidP="000102E0">
      <w:pPr>
        <w:ind w:firstLine="300"/>
        <w:jc w:val="both"/>
        <w:rPr>
          <w:color w:val="000000"/>
        </w:rPr>
      </w:pPr>
      <w:r w:rsidRPr="0015544A">
        <w:rPr>
          <w:color w:val="000000"/>
        </w:rPr>
        <w:t>- детские сады, иные объекты дошкольного воспитания;</w:t>
      </w:r>
    </w:p>
    <w:p w:rsidR="000102E0" w:rsidRPr="0015544A" w:rsidRDefault="000102E0" w:rsidP="000102E0">
      <w:pPr>
        <w:ind w:firstLine="300"/>
        <w:jc w:val="both"/>
        <w:rPr>
          <w:color w:val="000000"/>
        </w:rPr>
      </w:pPr>
      <w:r w:rsidRPr="0015544A">
        <w:rPr>
          <w:color w:val="000000"/>
        </w:rPr>
        <w:t>- школы общеобразовательные;</w:t>
      </w:r>
    </w:p>
    <w:p w:rsidR="000102E0" w:rsidRPr="0015544A" w:rsidRDefault="000102E0" w:rsidP="000102E0">
      <w:pPr>
        <w:ind w:firstLine="300"/>
        <w:jc w:val="both"/>
        <w:rPr>
          <w:color w:val="000000"/>
        </w:rPr>
      </w:pPr>
      <w:r w:rsidRPr="0015544A">
        <w:rPr>
          <w:color w:val="000000"/>
        </w:rPr>
        <w:t xml:space="preserve">- магазины товаров первой необходимости общей площадью не более 150 </w:t>
      </w:r>
      <w:proofErr w:type="spellStart"/>
      <w:r w:rsidRPr="0015544A">
        <w:rPr>
          <w:color w:val="000000"/>
        </w:rPr>
        <w:t>кв.м</w:t>
      </w:r>
      <w:proofErr w:type="spellEnd"/>
      <w:r w:rsidRPr="0015544A">
        <w:rPr>
          <w:color w:val="000000"/>
        </w:rPr>
        <w:t>;</w:t>
      </w:r>
    </w:p>
    <w:p w:rsidR="000102E0" w:rsidRPr="0015544A" w:rsidRDefault="000102E0" w:rsidP="000102E0">
      <w:pPr>
        <w:ind w:firstLine="300"/>
        <w:jc w:val="both"/>
        <w:rPr>
          <w:color w:val="000000"/>
        </w:rPr>
      </w:pPr>
      <w:r w:rsidRPr="0015544A">
        <w:rPr>
          <w:color w:val="000000"/>
        </w:rPr>
        <w:t>- аптеки;</w:t>
      </w:r>
    </w:p>
    <w:p w:rsidR="000102E0" w:rsidRPr="0015544A" w:rsidRDefault="000102E0" w:rsidP="000102E0">
      <w:pPr>
        <w:ind w:firstLine="300"/>
        <w:jc w:val="both"/>
        <w:rPr>
          <w:color w:val="000000"/>
        </w:rPr>
      </w:pPr>
      <w:r w:rsidRPr="0015544A">
        <w:rPr>
          <w:color w:val="000000"/>
        </w:rPr>
        <w:t>- отделения, участковые пункты милиции;</w:t>
      </w:r>
    </w:p>
    <w:p w:rsidR="000102E0" w:rsidRPr="0015544A" w:rsidRDefault="000102E0" w:rsidP="000102E0">
      <w:pPr>
        <w:ind w:firstLine="300"/>
        <w:jc w:val="both"/>
        <w:rPr>
          <w:color w:val="000000"/>
        </w:rPr>
      </w:pPr>
      <w:r w:rsidRPr="0015544A">
        <w:rPr>
          <w:color w:val="000000"/>
        </w:rPr>
        <w:lastRenderedPageBreak/>
        <w:t>- парковки перед объектами обслуживающих и коммерческих видов использования;</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xml:space="preserve">- отдельно стоящие, встроенные или пристроенные в жилые дома гаражи или открытые автостоянки (2 </w:t>
      </w:r>
      <w:proofErr w:type="spellStart"/>
      <w:r w:rsidRPr="0015544A">
        <w:rPr>
          <w:color w:val="000000"/>
        </w:rPr>
        <w:t>машино</w:t>
      </w:r>
      <w:proofErr w:type="spellEnd"/>
      <w:r w:rsidRPr="0015544A">
        <w:rPr>
          <w:color w:val="000000"/>
        </w:rPr>
        <w:t>-места на индивидуальный участок);</w:t>
      </w:r>
    </w:p>
    <w:p w:rsidR="000102E0" w:rsidRPr="0015544A" w:rsidRDefault="000102E0" w:rsidP="000102E0">
      <w:pPr>
        <w:ind w:firstLine="300"/>
        <w:jc w:val="both"/>
        <w:rPr>
          <w:color w:val="000000"/>
        </w:rPr>
      </w:pPr>
      <w:r w:rsidRPr="0015544A">
        <w:rPr>
          <w:color w:val="000000"/>
        </w:rPr>
        <w:t>- хозяйственные постройки;</w:t>
      </w:r>
    </w:p>
    <w:p w:rsidR="000102E0" w:rsidRPr="0015544A" w:rsidRDefault="000102E0" w:rsidP="000102E0">
      <w:pPr>
        <w:ind w:firstLine="300"/>
        <w:jc w:val="both"/>
        <w:rPr>
          <w:color w:val="000000"/>
        </w:rPr>
      </w:pPr>
      <w:r w:rsidRPr="0015544A">
        <w:rPr>
          <w:color w:val="000000"/>
        </w:rPr>
        <w:t>- сады, огороды, палисадники;</w:t>
      </w:r>
    </w:p>
    <w:p w:rsidR="000102E0" w:rsidRPr="0015544A" w:rsidRDefault="000102E0" w:rsidP="000102E0">
      <w:pPr>
        <w:ind w:firstLine="300"/>
        <w:jc w:val="both"/>
        <w:rPr>
          <w:color w:val="000000"/>
        </w:rPr>
      </w:pPr>
      <w:r w:rsidRPr="0015544A">
        <w:rPr>
          <w:color w:val="000000"/>
        </w:rPr>
        <w:t>- теплицы, оранжереи;</w:t>
      </w:r>
    </w:p>
    <w:p w:rsidR="000102E0" w:rsidRPr="0015544A" w:rsidRDefault="000102E0" w:rsidP="000102E0">
      <w:pPr>
        <w:ind w:firstLine="300"/>
        <w:jc w:val="both"/>
        <w:rPr>
          <w:color w:val="000000"/>
        </w:rPr>
      </w:pPr>
      <w:r w:rsidRPr="0015544A">
        <w:rPr>
          <w:color w:val="000000"/>
        </w:rPr>
        <w:t>- индивидуальные резервуары для хранения воды, скважины для забора воды, индивидуальные колодцы;</w:t>
      </w:r>
    </w:p>
    <w:p w:rsidR="000102E0" w:rsidRPr="0015544A" w:rsidRDefault="000102E0" w:rsidP="000102E0">
      <w:pPr>
        <w:ind w:firstLine="300"/>
        <w:jc w:val="both"/>
        <w:rPr>
          <w:color w:val="000000"/>
        </w:rPr>
      </w:pPr>
      <w:r w:rsidRPr="0015544A">
        <w:rPr>
          <w:color w:val="000000"/>
        </w:rPr>
        <w:t>- индивидуальные бани, надворные туалеты;</w:t>
      </w:r>
    </w:p>
    <w:p w:rsidR="000102E0" w:rsidRPr="0015544A" w:rsidRDefault="000102E0" w:rsidP="000102E0">
      <w:pPr>
        <w:ind w:firstLine="300"/>
        <w:jc w:val="both"/>
        <w:rPr>
          <w:color w:val="000000"/>
        </w:rPr>
      </w:pPr>
      <w:r w:rsidRPr="0015544A">
        <w:rPr>
          <w:color w:val="000000"/>
        </w:rPr>
        <w:t>- оборудование пожарной охраны (гидранты, резервуары);</w:t>
      </w:r>
    </w:p>
    <w:p w:rsidR="000102E0" w:rsidRPr="0015544A" w:rsidRDefault="000102E0" w:rsidP="000102E0">
      <w:pPr>
        <w:ind w:firstLine="300"/>
        <w:jc w:val="both"/>
        <w:rPr>
          <w:color w:val="000000"/>
        </w:rPr>
      </w:pPr>
      <w:r w:rsidRPr="0015544A">
        <w:rPr>
          <w:color w:val="000000"/>
        </w:rPr>
        <w:t>- площадки для сбора мусора.</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приемные пункты прачечных и химчисток</w:t>
      </w:r>
    </w:p>
    <w:p w:rsidR="000102E0" w:rsidRPr="0015544A" w:rsidRDefault="000102E0" w:rsidP="000102E0">
      <w:pPr>
        <w:ind w:firstLine="300"/>
        <w:jc w:val="both"/>
        <w:rPr>
          <w:color w:val="000000"/>
        </w:rPr>
      </w:pPr>
      <w:r w:rsidRPr="0015544A">
        <w:rPr>
          <w:color w:val="000000"/>
        </w:rPr>
        <w:t>- временные объекты торговли</w:t>
      </w:r>
    </w:p>
    <w:p w:rsidR="000102E0" w:rsidRPr="0015544A" w:rsidRDefault="000102E0" w:rsidP="000102E0">
      <w:pPr>
        <w:ind w:firstLine="300"/>
        <w:jc w:val="both"/>
        <w:rPr>
          <w:color w:val="000000"/>
        </w:rPr>
      </w:pPr>
      <w:r w:rsidRPr="0015544A">
        <w:rPr>
          <w:color w:val="000000"/>
        </w:rPr>
        <w:t>- строения для содержания домашнего скота и птицы;</w:t>
      </w:r>
    </w:p>
    <w:p w:rsidR="000102E0" w:rsidRPr="0015544A" w:rsidRDefault="000102E0" w:rsidP="000102E0">
      <w:pPr>
        <w:ind w:firstLine="300"/>
        <w:jc w:val="both"/>
        <w:rPr>
          <w:color w:val="000000"/>
        </w:rPr>
      </w:pPr>
      <w:r w:rsidRPr="0015544A">
        <w:rPr>
          <w:color w:val="000000"/>
        </w:rPr>
        <w:t>- ветлечебницы без постоянного содержания животных</w:t>
      </w:r>
    </w:p>
    <w:p w:rsidR="000102E0" w:rsidRPr="0015544A" w:rsidRDefault="000102E0" w:rsidP="000102E0">
      <w:pPr>
        <w:ind w:firstLine="300"/>
        <w:jc w:val="both"/>
        <w:rPr>
          <w:color w:val="000000"/>
        </w:rPr>
      </w:pPr>
      <w:r w:rsidRPr="0015544A">
        <w:rPr>
          <w:color w:val="000000"/>
        </w:rPr>
        <w:t>- спортплощадки, теннисные корты;</w:t>
      </w:r>
    </w:p>
    <w:p w:rsidR="000102E0" w:rsidRPr="0015544A" w:rsidRDefault="000102E0" w:rsidP="000102E0">
      <w:pPr>
        <w:ind w:firstLine="300"/>
        <w:jc w:val="both"/>
        <w:rPr>
          <w:color w:val="000000"/>
        </w:rPr>
      </w:pPr>
      <w:r w:rsidRPr="0015544A">
        <w:rPr>
          <w:color w:val="000000"/>
        </w:rPr>
        <w:t>- спортзалы, залы рекреации;</w:t>
      </w:r>
    </w:p>
    <w:p w:rsidR="000102E0" w:rsidRPr="0015544A" w:rsidRDefault="000102E0" w:rsidP="000102E0">
      <w:pPr>
        <w:ind w:firstLine="300"/>
        <w:jc w:val="both"/>
        <w:rPr>
          <w:color w:val="000000"/>
        </w:rPr>
      </w:pPr>
      <w:r w:rsidRPr="0015544A">
        <w:rPr>
          <w:color w:val="000000"/>
        </w:rPr>
        <w:t>- клубы многоцелевого и специализированного назначения с ограничением по времени работы;</w:t>
      </w:r>
    </w:p>
    <w:p w:rsidR="000102E0" w:rsidRPr="0015544A" w:rsidRDefault="000102E0" w:rsidP="000102E0">
      <w:pPr>
        <w:ind w:firstLine="300"/>
        <w:jc w:val="both"/>
        <w:rPr>
          <w:color w:val="000000"/>
        </w:rPr>
      </w:pPr>
      <w:r w:rsidRPr="0015544A">
        <w:rPr>
          <w:color w:val="000000"/>
        </w:rPr>
        <w:t>- жилищно-эксплуатационные и аварийно-диспетчерские службы;</w:t>
      </w:r>
    </w:p>
    <w:p w:rsidR="000102E0" w:rsidRPr="0015544A" w:rsidRDefault="000102E0" w:rsidP="000102E0">
      <w:pPr>
        <w:ind w:firstLine="300"/>
        <w:jc w:val="both"/>
        <w:rPr>
          <w:color w:val="000000"/>
        </w:rPr>
      </w:pPr>
      <w:r w:rsidRPr="0015544A">
        <w:rPr>
          <w:color w:val="000000"/>
        </w:rPr>
        <w:t>Планировочные и нормативные требования к размещению:</w:t>
      </w:r>
    </w:p>
    <w:p w:rsidR="000102E0" w:rsidRPr="0015544A" w:rsidRDefault="000102E0" w:rsidP="000102E0">
      <w:pPr>
        <w:ind w:firstLine="300"/>
        <w:jc w:val="both"/>
        <w:rPr>
          <w:color w:val="000000"/>
        </w:rPr>
      </w:pPr>
      <w:r w:rsidRPr="0015544A">
        <w:rPr>
          <w:color w:val="000000"/>
        </w:rPr>
        <w:t xml:space="preserve">-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6 метров"/>
        </w:smartTagPr>
        <w:r w:rsidRPr="0015544A">
          <w:rPr>
            <w:color w:val="000000"/>
          </w:rPr>
          <w:t>6 метров</w:t>
        </w:r>
      </w:smartTag>
      <w:r w:rsidRPr="0015544A">
        <w:rPr>
          <w:color w:val="000000"/>
        </w:rPr>
        <w:t>,</w:t>
      </w:r>
    </w:p>
    <w:p w:rsidR="000102E0" w:rsidRPr="0015544A" w:rsidRDefault="000102E0" w:rsidP="000102E0">
      <w:pPr>
        <w:ind w:firstLine="300"/>
        <w:jc w:val="both"/>
        <w:rPr>
          <w:color w:val="000000"/>
        </w:rPr>
      </w:pPr>
      <w:r w:rsidRPr="0015544A">
        <w:rPr>
          <w:color w:val="000000"/>
        </w:rPr>
        <w:t xml:space="preserve">- минимальное расстояние от границ соседнего участка до основного строения - не менее </w:t>
      </w:r>
      <w:smartTag w:uri="urn:schemas-microsoft-com:office:smarttags" w:element="metricconverter">
        <w:smartTagPr>
          <w:attr w:name="ProductID" w:val="4 метров"/>
        </w:smartTagPr>
        <w:r w:rsidRPr="0015544A">
          <w:rPr>
            <w:color w:val="000000"/>
          </w:rPr>
          <w:t>4 метров</w:t>
        </w:r>
      </w:smartTag>
      <w:r w:rsidRPr="0015544A">
        <w:rPr>
          <w:color w:val="000000"/>
        </w:rPr>
        <w:t xml:space="preserve"> для зданий I-II степеней огнестойкости, не менее </w:t>
      </w:r>
      <w:smartTag w:uri="urn:schemas-microsoft-com:office:smarttags" w:element="metricconverter">
        <w:smartTagPr>
          <w:attr w:name="ProductID" w:val="7,5 м"/>
        </w:smartTagPr>
        <w:r w:rsidRPr="0015544A">
          <w:rPr>
            <w:color w:val="000000"/>
          </w:rPr>
          <w:t>7,5 м</w:t>
        </w:r>
      </w:smartTag>
      <w:r w:rsidRPr="0015544A">
        <w:rPr>
          <w:color w:val="000000"/>
        </w:rPr>
        <w:t xml:space="preserve"> для зданий IV-V степеней огнестойкости;</w:t>
      </w:r>
    </w:p>
    <w:p w:rsidR="000102E0" w:rsidRPr="0015544A" w:rsidRDefault="000102E0" w:rsidP="000102E0">
      <w:pPr>
        <w:ind w:firstLine="300"/>
        <w:jc w:val="both"/>
        <w:rPr>
          <w:color w:val="000000"/>
        </w:rPr>
      </w:pPr>
      <w:r w:rsidRPr="0015544A">
        <w:rPr>
          <w:color w:val="000000"/>
        </w:rPr>
        <w:t>- допускается строительство гаража для легковой автомашины, выходящего на красную линию,</w:t>
      </w:r>
    </w:p>
    <w:p w:rsidR="000102E0" w:rsidRPr="0015544A" w:rsidRDefault="000102E0" w:rsidP="000102E0">
      <w:pPr>
        <w:ind w:firstLine="300"/>
        <w:jc w:val="both"/>
        <w:rPr>
          <w:color w:val="000000"/>
        </w:rPr>
      </w:pPr>
      <w:r w:rsidRPr="0015544A">
        <w:rPr>
          <w:color w:val="000000"/>
        </w:rPr>
        <w:t>- допускается строительство гаража для легковой автомашины, выходящего на границу с соседним участком высотой не более 3-х метров,</w:t>
      </w:r>
    </w:p>
    <w:p w:rsidR="000102E0" w:rsidRPr="0015544A" w:rsidRDefault="000102E0" w:rsidP="000102E0">
      <w:pPr>
        <w:ind w:firstLine="300"/>
        <w:jc w:val="both"/>
        <w:rPr>
          <w:color w:val="000000"/>
        </w:rPr>
      </w:pPr>
      <w:r w:rsidRPr="0015544A">
        <w:rPr>
          <w:color w:val="000000"/>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102E0" w:rsidRPr="0015544A" w:rsidRDefault="000102E0" w:rsidP="000102E0">
      <w:pPr>
        <w:ind w:firstLine="300"/>
        <w:jc w:val="both"/>
        <w:rPr>
          <w:color w:val="000000"/>
        </w:rPr>
      </w:pPr>
      <w:r w:rsidRPr="0015544A">
        <w:rPr>
          <w:color w:val="000000"/>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0 метров"/>
        </w:smartTagPr>
        <w:r w:rsidRPr="0015544A">
          <w:rPr>
            <w:color w:val="000000"/>
          </w:rPr>
          <w:t>20 метров</w:t>
        </w:r>
      </w:smartTag>
      <w:r w:rsidRPr="0015544A">
        <w:rPr>
          <w:color w:val="000000"/>
        </w:rPr>
        <w:t>;</w:t>
      </w:r>
    </w:p>
    <w:p w:rsidR="000102E0" w:rsidRPr="0015544A" w:rsidRDefault="000102E0" w:rsidP="000102E0">
      <w:pPr>
        <w:ind w:firstLine="300"/>
        <w:jc w:val="both"/>
        <w:rPr>
          <w:color w:val="000000"/>
        </w:rPr>
      </w:pPr>
      <w:r w:rsidRPr="0015544A">
        <w:rPr>
          <w:color w:val="000000"/>
        </w:rPr>
        <w:t xml:space="preserve">- ограждения земельных участков должны быть не выше </w:t>
      </w:r>
      <w:smartTag w:uri="urn:schemas-microsoft-com:office:smarttags" w:element="metricconverter">
        <w:smartTagPr>
          <w:attr w:name="ProductID" w:val="1,8 метра"/>
        </w:smartTagPr>
        <w:r w:rsidRPr="0015544A">
          <w:rPr>
            <w:color w:val="000000"/>
          </w:rPr>
          <w:t>1,8 метра</w:t>
        </w:r>
      </w:smartTag>
      <w:r w:rsidRPr="0015544A">
        <w:rPr>
          <w:color w:val="000000"/>
        </w:rPr>
        <w:t>, вид ограждения и его высота должны быть единообразными, как минимум, на протяжении одного квартала с обеих сторон улицы.</w:t>
      </w:r>
    </w:p>
    <w:p w:rsidR="000102E0" w:rsidRPr="0015544A" w:rsidRDefault="000102E0" w:rsidP="000102E0">
      <w:pPr>
        <w:ind w:firstLine="300"/>
        <w:jc w:val="both"/>
        <w:rPr>
          <w:color w:val="000000"/>
        </w:rPr>
      </w:pPr>
      <w:r w:rsidRPr="0015544A">
        <w:rPr>
          <w:color w:val="000000"/>
        </w:rPr>
        <w:t>Индивидуальное (частное) строительство жилых домов и других построек должно вестись только на территориях, предусмотренных Генеральным планом поселения.</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3. "Ж-2" Жилой застройки малой и средней этажности</w:t>
      </w:r>
    </w:p>
    <w:p w:rsidR="000102E0" w:rsidRPr="0015544A" w:rsidRDefault="000102E0" w:rsidP="000102E0">
      <w:pPr>
        <w:ind w:firstLine="300"/>
        <w:jc w:val="both"/>
        <w:rPr>
          <w:color w:val="000000"/>
        </w:rPr>
      </w:pPr>
      <w:r w:rsidRPr="0015544A">
        <w:rPr>
          <w:color w:val="000000"/>
        </w:rPr>
        <w:t>Предназначена для размещения 2-5-этажных многоквартирных жилых домов, выполненных по типовым и индивидуальным проектам без приусадебных участков:</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многоквартирные дома не выше 5 этажей;</w:t>
      </w:r>
    </w:p>
    <w:p w:rsidR="000102E0" w:rsidRPr="0015544A" w:rsidRDefault="000102E0" w:rsidP="000102E0">
      <w:pPr>
        <w:ind w:firstLine="300"/>
        <w:jc w:val="both"/>
        <w:rPr>
          <w:color w:val="000000"/>
        </w:rPr>
      </w:pPr>
      <w:r w:rsidRPr="0015544A">
        <w:rPr>
          <w:color w:val="000000"/>
        </w:rPr>
        <w:t>- детские сады, иные объекты дошкольного воспитания;</w:t>
      </w:r>
    </w:p>
    <w:p w:rsidR="000102E0" w:rsidRPr="0015544A" w:rsidRDefault="000102E0" w:rsidP="000102E0">
      <w:pPr>
        <w:ind w:firstLine="300"/>
        <w:jc w:val="both"/>
        <w:rPr>
          <w:color w:val="000000"/>
        </w:rPr>
      </w:pPr>
      <w:r w:rsidRPr="0015544A">
        <w:rPr>
          <w:color w:val="000000"/>
        </w:rPr>
        <w:t>- школы начальные и средние;</w:t>
      </w:r>
    </w:p>
    <w:p w:rsidR="000102E0" w:rsidRPr="0015544A" w:rsidRDefault="000102E0" w:rsidP="000102E0">
      <w:pPr>
        <w:ind w:firstLine="300"/>
        <w:jc w:val="both"/>
        <w:rPr>
          <w:color w:val="000000"/>
        </w:rPr>
      </w:pPr>
      <w:r w:rsidRPr="0015544A">
        <w:rPr>
          <w:color w:val="000000"/>
        </w:rPr>
        <w:t>- магазины;</w:t>
      </w:r>
    </w:p>
    <w:p w:rsidR="000102E0" w:rsidRPr="0015544A" w:rsidRDefault="000102E0" w:rsidP="000102E0">
      <w:pPr>
        <w:ind w:firstLine="300"/>
        <w:jc w:val="both"/>
        <w:rPr>
          <w:color w:val="000000"/>
        </w:rPr>
      </w:pPr>
      <w:r w:rsidRPr="0015544A">
        <w:rPr>
          <w:color w:val="000000"/>
        </w:rPr>
        <w:t>- ателье;</w:t>
      </w:r>
    </w:p>
    <w:p w:rsidR="000102E0" w:rsidRPr="0015544A" w:rsidRDefault="000102E0" w:rsidP="000102E0">
      <w:pPr>
        <w:ind w:firstLine="300"/>
        <w:jc w:val="both"/>
        <w:rPr>
          <w:color w:val="000000"/>
        </w:rPr>
      </w:pPr>
      <w:r w:rsidRPr="0015544A">
        <w:rPr>
          <w:color w:val="000000"/>
        </w:rPr>
        <w:lastRenderedPageBreak/>
        <w:t>- аптеки;</w:t>
      </w:r>
    </w:p>
    <w:p w:rsidR="000102E0" w:rsidRPr="0015544A" w:rsidRDefault="000102E0" w:rsidP="000102E0">
      <w:pPr>
        <w:ind w:firstLine="300"/>
        <w:jc w:val="both"/>
        <w:rPr>
          <w:color w:val="000000"/>
        </w:rPr>
      </w:pPr>
      <w:r w:rsidRPr="0015544A">
        <w:rPr>
          <w:color w:val="000000"/>
        </w:rPr>
        <w:t>- пункты оказания первой медицинской помощи;</w:t>
      </w:r>
    </w:p>
    <w:p w:rsidR="000102E0" w:rsidRPr="0015544A" w:rsidRDefault="000102E0" w:rsidP="000102E0">
      <w:pPr>
        <w:ind w:firstLine="300"/>
        <w:jc w:val="both"/>
        <w:rPr>
          <w:color w:val="000000"/>
        </w:rPr>
      </w:pPr>
      <w:r w:rsidRPr="0015544A">
        <w:rPr>
          <w:color w:val="000000"/>
        </w:rPr>
        <w:t>- мастерские по ремонту бытовой техники;</w:t>
      </w:r>
    </w:p>
    <w:p w:rsidR="000102E0" w:rsidRPr="0015544A" w:rsidRDefault="000102E0" w:rsidP="000102E0">
      <w:pPr>
        <w:ind w:firstLine="300"/>
        <w:jc w:val="both"/>
        <w:rPr>
          <w:color w:val="000000"/>
        </w:rPr>
      </w:pPr>
      <w:r w:rsidRPr="0015544A">
        <w:rPr>
          <w:color w:val="000000"/>
        </w:rPr>
        <w:t>- почтовые отделения;</w:t>
      </w:r>
    </w:p>
    <w:p w:rsidR="000102E0" w:rsidRPr="0015544A" w:rsidRDefault="000102E0" w:rsidP="000102E0">
      <w:pPr>
        <w:ind w:firstLine="300"/>
        <w:jc w:val="both"/>
        <w:rPr>
          <w:color w:val="000000"/>
        </w:rPr>
      </w:pPr>
      <w:r w:rsidRPr="0015544A">
        <w:rPr>
          <w:color w:val="000000"/>
        </w:rPr>
        <w:t>- спортплощадки, теннисные корты;</w:t>
      </w:r>
    </w:p>
    <w:p w:rsidR="000102E0" w:rsidRPr="0015544A" w:rsidRDefault="000102E0" w:rsidP="000102E0">
      <w:pPr>
        <w:ind w:firstLine="300"/>
        <w:jc w:val="both"/>
        <w:rPr>
          <w:color w:val="000000"/>
        </w:rPr>
      </w:pPr>
      <w:r w:rsidRPr="0015544A">
        <w:rPr>
          <w:color w:val="000000"/>
        </w:rPr>
        <w:t>- залы, клубы многоцелевого и специализированного назначения с ограничением по времени работы;</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объекты пожарной охраны (гидранты, резервуары, противопожарные водоемы);</w:t>
      </w:r>
    </w:p>
    <w:p w:rsidR="000102E0" w:rsidRPr="0015544A" w:rsidRDefault="000102E0" w:rsidP="000102E0">
      <w:pPr>
        <w:ind w:firstLine="300"/>
        <w:jc w:val="both"/>
        <w:rPr>
          <w:color w:val="000000"/>
        </w:rPr>
      </w:pPr>
      <w:r w:rsidRPr="0015544A">
        <w:rPr>
          <w:color w:val="000000"/>
        </w:rPr>
        <w:t>- площадки для сбора мусора.</w:t>
      </w:r>
    </w:p>
    <w:p w:rsidR="000102E0" w:rsidRPr="0015544A" w:rsidRDefault="000102E0" w:rsidP="000102E0">
      <w:pPr>
        <w:ind w:firstLine="300"/>
        <w:jc w:val="both"/>
        <w:rPr>
          <w:color w:val="000000"/>
        </w:rPr>
      </w:pPr>
      <w:r w:rsidRPr="0015544A">
        <w:rPr>
          <w:color w:val="000000"/>
        </w:rPr>
        <w:t>- детские площадки, площадки для отдыха, спортивных занятий</w:t>
      </w:r>
    </w:p>
    <w:p w:rsidR="000102E0" w:rsidRPr="0015544A" w:rsidRDefault="000102E0" w:rsidP="000102E0">
      <w:pPr>
        <w:ind w:firstLine="300"/>
        <w:jc w:val="both"/>
        <w:rPr>
          <w:color w:val="000000"/>
        </w:rPr>
      </w:pPr>
      <w:r w:rsidRPr="0015544A">
        <w:rPr>
          <w:color w:val="000000"/>
        </w:rPr>
        <w:t>- спортзалы, залы рекреации (с бассейном или без);</w:t>
      </w:r>
    </w:p>
    <w:p w:rsidR="000102E0" w:rsidRPr="0015544A" w:rsidRDefault="000102E0" w:rsidP="000102E0">
      <w:pPr>
        <w:ind w:firstLine="300"/>
        <w:jc w:val="both"/>
        <w:rPr>
          <w:color w:val="000000"/>
        </w:rPr>
      </w:pPr>
      <w:r w:rsidRPr="0015544A">
        <w:rPr>
          <w:color w:val="000000"/>
        </w:rPr>
        <w:t>- гаражи для индивидуальных легковых автомобилей (встроенно-пристроенные, подземные, полуподземные, надземные многоуровневые)</w:t>
      </w:r>
    </w:p>
    <w:p w:rsidR="000102E0" w:rsidRPr="0015544A" w:rsidRDefault="000102E0" w:rsidP="000102E0">
      <w:pPr>
        <w:ind w:firstLine="300"/>
        <w:jc w:val="both"/>
        <w:rPr>
          <w:color w:val="000000"/>
        </w:rPr>
      </w:pPr>
      <w:r w:rsidRPr="0015544A">
        <w:rPr>
          <w:color w:val="000000"/>
        </w:rPr>
        <w:t>- открытые автостоянки для временного хранения индивидуальных легковых автомобилей</w:t>
      </w:r>
    </w:p>
    <w:p w:rsidR="000102E0" w:rsidRPr="0015544A" w:rsidRDefault="000102E0" w:rsidP="000102E0">
      <w:pPr>
        <w:ind w:firstLine="300"/>
        <w:jc w:val="both"/>
        <w:rPr>
          <w:color w:val="000000"/>
        </w:rPr>
      </w:pPr>
      <w:r w:rsidRPr="0015544A">
        <w:rPr>
          <w:color w:val="000000"/>
        </w:rPr>
        <w:t>- подземные и полуподземные автостоянки для временного хранения индивидуальных легковых автомобилей</w:t>
      </w:r>
    </w:p>
    <w:p w:rsidR="000102E0" w:rsidRPr="0015544A" w:rsidRDefault="000102E0" w:rsidP="000102E0">
      <w:pPr>
        <w:ind w:firstLine="300"/>
        <w:jc w:val="both"/>
        <w:rPr>
          <w:color w:val="000000"/>
        </w:rPr>
      </w:pPr>
      <w:r w:rsidRPr="0015544A">
        <w:rPr>
          <w:color w:val="000000"/>
        </w:rPr>
        <w:t>- открытые гостевые (бесплатные) автостоянки для временного хранения индивидуальных легковых автомобилей</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xml:space="preserve">- амбулаторно-поликлинические учреждения общей площадью не более </w:t>
      </w:r>
      <w:smartTag w:uri="urn:schemas-microsoft-com:office:smarttags" w:element="metricconverter">
        <w:smartTagPr>
          <w:attr w:name="ProductID" w:val="600 кв. м"/>
        </w:smartTagPr>
        <w:r w:rsidRPr="0015544A">
          <w:rPr>
            <w:color w:val="000000"/>
          </w:rPr>
          <w:t>600 кв. м</w:t>
        </w:r>
      </w:smartTag>
      <w:r w:rsidRPr="0015544A">
        <w:rPr>
          <w:color w:val="000000"/>
        </w:rPr>
        <w:t>;</w:t>
      </w:r>
    </w:p>
    <w:p w:rsidR="000102E0" w:rsidRPr="0015544A" w:rsidRDefault="000102E0" w:rsidP="000102E0">
      <w:pPr>
        <w:ind w:firstLine="300"/>
        <w:jc w:val="both"/>
        <w:rPr>
          <w:color w:val="000000"/>
        </w:rPr>
      </w:pPr>
      <w:r w:rsidRPr="0015544A">
        <w:rPr>
          <w:color w:val="000000"/>
        </w:rPr>
        <w:t>- отделения, участковые пункты милиции;</w:t>
      </w:r>
    </w:p>
    <w:p w:rsidR="000102E0" w:rsidRPr="0015544A" w:rsidRDefault="000102E0" w:rsidP="000102E0">
      <w:pPr>
        <w:ind w:firstLine="300"/>
        <w:jc w:val="both"/>
        <w:rPr>
          <w:color w:val="000000"/>
        </w:rPr>
      </w:pPr>
      <w:r w:rsidRPr="0015544A">
        <w:rPr>
          <w:color w:val="000000"/>
        </w:rPr>
        <w:t>- киоски, лоточная торговля, временные павильоны розничной торговли и обслуживания населения;</w:t>
      </w:r>
    </w:p>
    <w:p w:rsidR="000102E0" w:rsidRPr="0015544A" w:rsidRDefault="000102E0" w:rsidP="000102E0">
      <w:pPr>
        <w:ind w:firstLine="300"/>
        <w:jc w:val="both"/>
        <w:rPr>
          <w:color w:val="000000"/>
        </w:rPr>
      </w:pPr>
      <w:r w:rsidRPr="0015544A">
        <w:rPr>
          <w:color w:val="000000"/>
        </w:rPr>
        <w:t>- общественные резервуары для хранения воды;</w:t>
      </w:r>
    </w:p>
    <w:p w:rsidR="000102E0" w:rsidRPr="0015544A" w:rsidRDefault="000102E0" w:rsidP="000102E0">
      <w:pPr>
        <w:ind w:firstLine="300"/>
        <w:jc w:val="both"/>
        <w:rPr>
          <w:color w:val="000000"/>
        </w:rPr>
      </w:pPr>
      <w:r w:rsidRPr="0015544A">
        <w:rPr>
          <w:color w:val="000000"/>
        </w:rPr>
        <w:t>- жилищно-эксплуатационные и аварийно-диспетчерские службы;</w:t>
      </w:r>
    </w:p>
    <w:p w:rsidR="000102E0" w:rsidRPr="0015544A" w:rsidRDefault="000102E0" w:rsidP="000102E0">
      <w:pPr>
        <w:ind w:firstLine="300"/>
        <w:jc w:val="both"/>
        <w:rPr>
          <w:color w:val="000000"/>
        </w:rPr>
      </w:pPr>
      <w:r w:rsidRPr="0015544A">
        <w:rPr>
          <w:color w:val="000000"/>
        </w:rPr>
        <w:t>- коллективные овощехранилища и ледники;</w:t>
      </w:r>
    </w:p>
    <w:p w:rsidR="000102E0" w:rsidRPr="0015544A" w:rsidRDefault="000102E0" w:rsidP="000102E0">
      <w:pPr>
        <w:ind w:firstLine="300"/>
        <w:jc w:val="both"/>
        <w:rPr>
          <w:color w:val="000000"/>
        </w:rPr>
      </w:pPr>
      <w:r w:rsidRPr="0015544A">
        <w:rPr>
          <w:color w:val="000000"/>
        </w:rPr>
        <w:t>- кафе, бары, рестораны</w:t>
      </w:r>
    </w:p>
    <w:p w:rsidR="000102E0" w:rsidRPr="0015544A" w:rsidRDefault="000102E0" w:rsidP="000102E0">
      <w:pPr>
        <w:ind w:firstLine="300"/>
        <w:jc w:val="both"/>
        <w:rPr>
          <w:color w:val="000000"/>
        </w:rPr>
      </w:pPr>
      <w:r w:rsidRPr="0015544A">
        <w:rPr>
          <w:color w:val="000000"/>
        </w:rPr>
        <w:t>- социальные центры;</w:t>
      </w:r>
    </w:p>
    <w:p w:rsidR="000102E0" w:rsidRPr="0015544A" w:rsidRDefault="000102E0" w:rsidP="000102E0">
      <w:pPr>
        <w:ind w:firstLine="300"/>
        <w:jc w:val="both"/>
        <w:rPr>
          <w:color w:val="000000"/>
        </w:rPr>
      </w:pPr>
      <w:r w:rsidRPr="0015544A">
        <w:rPr>
          <w:color w:val="000000"/>
        </w:rPr>
        <w:t>- культовые здания;</w:t>
      </w:r>
    </w:p>
    <w:p w:rsidR="000102E0" w:rsidRPr="0015544A" w:rsidRDefault="000102E0" w:rsidP="000102E0">
      <w:pPr>
        <w:ind w:firstLine="300"/>
        <w:jc w:val="both"/>
        <w:rPr>
          <w:color w:val="000000"/>
        </w:rPr>
      </w:pPr>
      <w:r w:rsidRPr="0015544A">
        <w:rPr>
          <w:color w:val="000000"/>
        </w:rPr>
        <w:t>- офисные административные здания;</w:t>
      </w:r>
    </w:p>
    <w:p w:rsidR="000102E0" w:rsidRPr="0015544A" w:rsidRDefault="000102E0" w:rsidP="000102E0">
      <w:pPr>
        <w:ind w:firstLine="300"/>
        <w:jc w:val="both"/>
        <w:rPr>
          <w:color w:val="000000"/>
        </w:rPr>
      </w:pPr>
      <w:r w:rsidRPr="0015544A">
        <w:rPr>
          <w:color w:val="000000"/>
        </w:rPr>
        <w:t>- парковки перед объектами обслуживающих и коммерческих видов использования;</w:t>
      </w:r>
    </w:p>
    <w:p w:rsidR="000102E0" w:rsidRPr="0015544A" w:rsidRDefault="000102E0" w:rsidP="000102E0">
      <w:pPr>
        <w:ind w:firstLine="300"/>
        <w:jc w:val="both"/>
        <w:rPr>
          <w:color w:val="000000"/>
        </w:rPr>
      </w:pPr>
      <w:r w:rsidRPr="0015544A">
        <w:rPr>
          <w:color w:val="000000"/>
        </w:rPr>
        <w:t>- телефонные и телеграфные станции;</w:t>
      </w:r>
    </w:p>
    <w:p w:rsidR="000102E0" w:rsidRPr="0015544A" w:rsidRDefault="000102E0" w:rsidP="000102E0">
      <w:pPr>
        <w:ind w:firstLine="300"/>
        <w:jc w:val="both"/>
        <w:rPr>
          <w:color w:val="000000"/>
        </w:rPr>
      </w:pPr>
      <w:r w:rsidRPr="0015544A">
        <w:rPr>
          <w:color w:val="000000"/>
        </w:rPr>
        <w:t>- инженерно-технические объекты.</w:t>
      </w:r>
    </w:p>
    <w:p w:rsidR="000102E0" w:rsidRPr="0015544A" w:rsidRDefault="000102E0" w:rsidP="000102E0">
      <w:pPr>
        <w:ind w:firstLine="300"/>
        <w:jc w:val="both"/>
        <w:rPr>
          <w:color w:val="000000"/>
        </w:rPr>
      </w:pPr>
      <w:r w:rsidRPr="0015544A">
        <w:rPr>
          <w:color w:val="000000"/>
        </w:rPr>
        <w:t>Допускается в рамках проведения мероприятий по реконструкции жилых домов, сохраняемых в соответствии с Генеральным планом поселения,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в установленном порядке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минимальные отступы от границ земельных участков в целях определения мест допустимого размещения зданий, строений , сооружений, за пределами которых запрещено строительство зданий, строений, сооружений-3м при соблюдении Федерального закона от 22.07.2008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 предельное количество этажей зданий , строений, сооружений:</w:t>
      </w:r>
    </w:p>
    <w:p w:rsidR="000102E0" w:rsidRPr="0015544A" w:rsidRDefault="000102E0" w:rsidP="000102E0">
      <w:pPr>
        <w:ind w:firstLine="300"/>
        <w:jc w:val="both"/>
        <w:rPr>
          <w:color w:val="000000"/>
        </w:rPr>
      </w:pPr>
      <w:r w:rsidRPr="0015544A">
        <w:rPr>
          <w:color w:val="000000"/>
        </w:rPr>
        <w:t>многоквартирные жилые дома-2-5 этажей</w:t>
      </w:r>
    </w:p>
    <w:p w:rsidR="000102E0" w:rsidRPr="0015544A" w:rsidRDefault="000102E0" w:rsidP="000102E0">
      <w:pPr>
        <w:ind w:firstLine="300"/>
        <w:jc w:val="both"/>
        <w:rPr>
          <w:color w:val="000000"/>
        </w:rPr>
      </w:pPr>
      <w:r w:rsidRPr="0015544A">
        <w:rPr>
          <w:color w:val="000000"/>
        </w:rPr>
        <w:t>нежилые здания строения сооружения- не выше 2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не более 75 %</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4. "Ж-3" Жилая многоэтажная застройка</w:t>
      </w:r>
    </w:p>
    <w:p w:rsidR="000102E0" w:rsidRPr="0015544A" w:rsidRDefault="000102E0" w:rsidP="000102E0">
      <w:pPr>
        <w:ind w:firstLine="300"/>
        <w:jc w:val="both"/>
        <w:rPr>
          <w:color w:val="000000"/>
        </w:rPr>
      </w:pPr>
      <w:r w:rsidRPr="0015544A">
        <w:rPr>
          <w:color w:val="000000"/>
        </w:rPr>
        <w:t>Предназначена для размещения многоквартирных жилых домов основной этажности от 5 до 14 этажей.</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многоквартирные жилые дома 5 - 14 этажей;</w:t>
      </w:r>
    </w:p>
    <w:p w:rsidR="000102E0" w:rsidRPr="0015544A" w:rsidRDefault="000102E0" w:rsidP="000102E0">
      <w:pPr>
        <w:ind w:firstLine="300"/>
        <w:jc w:val="both"/>
        <w:rPr>
          <w:color w:val="000000"/>
        </w:rPr>
      </w:pPr>
      <w:r w:rsidRPr="0015544A">
        <w:rPr>
          <w:color w:val="000000"/>
        </w:rPr>
        <w:t>- детские сады, иные объекты дошкольного воспитания;</w:t>
      </w:r>
    </w:p>
    <w:p w:rsidR="000102E0" w:rsidRPr="0015544A" w:rsidRDefault="000102E0" w:rsidP="000102E0">
      <w:pPr>
        <w:ind w:firstLine="300"/>
        <w:jc w:val="both"/>
        <w:rPr>
          <w:color w:val="000000"/>
        </w:rPr>
      </w:pPr>
      <w:r w:rsidRPr="0015544A">
        <w:rPr>
          <w:color w:val="000000"/>
        </w:rPr>
        <w:t>- школы начальные и средние;</w:t>
      </w:r>
    </w:p>
    <w:p w:rsidR="000102E0" w:rsidRPr="0015544A" w:rsidRDefault="000102E0" w:rsidP="000102E0">
      <w:pPr>
        <w:ind w:firstLine="300"/>
        <w:jc w:val="both"/>
        <w:rPr>
          <w:color w:val="000000"/>
        </w:rPr>
      </w:pPr>
      <w:r w:rsidRPr="0015544A">
        <w:rPr>
          <w:color w:val="000000"/>
        </w:rPr>
        <w:t>- дворовые площадки: детские, спортивные, хозяйственные, отдыха (для многоквартирных жилых домов);</w:t>
      </w:r>
    </w:p>
    <w:p w:rsidR="000102E0" w:rsidRPr="0015544A" w:rsidRDefault="000102E0" w:rsidP="000102E0">
      <w:pPr>
        <w:ind w:firstLine="300"/>
        <w:jc w:val="both"/>
        <w:rPr>
          <w:color w:val="000000"/>
        </w:rPr>
      </w:pPr>
      <w:r w:rsidRPr="0015544A">
        <w:rPr>
          <w:color w:val="000000"/>
        </w:rPr>
        <w:t>- аптеки;</w:t>
      </w:r>
    </w:p>
    <w:p w:rsidR="000102E0" w:rsidRPr="0015544A" w:rsidRDefault="000102E0" w:rsidP="000102E0">
      <w:pPr>
        <w:ind w:firstLine="300"/>
        <w:jc w:val="both"/>
        <w:rPr>
          <w:color w:val="000000"/>
        </w:rPr>
      </w:pPr>
      <w:r w:rsidRPr="0015544A">
        <w:rPr>
          <w:color w:val="000000"/>
        </w:rPr>
        <w:t xml:space="preserve">- поликлиники общей площадью не более </w:t>
      </w:r>
      <w:smartTag w:uri="urn:schemas-microsoft-com:office:smarttags" w:element="metricconverter">
        <w:smartTagPr>
          <w:attr w:name="ProductID" w:val="600 кв. м"/>
        </w:smartTagPr>
        <w:r w:rsidRPr="0015544A">
          <w:rPr>
            <w:color w:val="000000"/>
          </w:rPr>
          <w:t>600 кв. м</w:t>
        </w:r>
      </w:smartTag>
      <w:r w:rsidRPr="0015544A">
        <w:rPr>
          <w:color w:val="000000"/>
        </w:rPr>
        <w:t>.;</w:t>
      </w:r>
    </w:p>
    <w:p w:rsidR="000102E0" w:rsidRPr="0015544A" w:rsidRDefault="000102E0" w:rsidP="000102E0">
      <w:pPr>
        <w:ind w:firstLine="300"/>
        <w:jc w:val="both"/>
        <w:rPr>
          <w:color w:val="000000"/>
        </w:rPr>
      </w:pPr>
      <w:r w:rsidRPr="0015544A">
        <w:rPr>
          <w:color w:val="000000"/>
        </w:rPr>
        <w:t xml:space="preserve">- магазины товаров первой необходимости (общей площадью не более 400 </w:t>
      </w:r>
      <w:proofErr w:type="spellStart"/>
      <w:r w:rsidRPr="0015544A">
        <w:rPr>
          <w:color w:val="000000"/>
        </w:rPr>
        <w:t>кв.м</w:t>
      </w:r>
      <w:proofErr w:type="spellEnd"/>
      <w:r w:rsidRPr="0015544A">
        <w:rPr>
          <w:color w:val="000000"/>
        </w:rPr>
        <w:t>.);</w:t>
      </w:r>
    </w:p>
    <w:p w:rsidR="000102E0" w:rsidRPr="0015544A" w:rsidRDefault="000102E0" w:rsidP="000102E0">
      <w:pPr>
        <w:ind w:firstLine="300"/>
        <w:jc w:val="both"/>
        <w:rPr>
          <w:color w:val="000000"/>
        </w:rPr>
      </w:pPr>
      <w:r w:rsidRPr="0015544A">
        <w:rPr>
          <w:color w:val="000000"/>
        </w:rPr>
        <w:t>- ремонт бытовой техники, парикмахерские, пошивочные ателье, иные объекты обслуживания;</w:t>
      </w:r>
    </w:p>
    <w:p w:rsidR="000102E0" w:rsidRPr="0015544A" w:rsidRDefault="000102E0" w:rsidP="000102E0">
      <w:pPr>
        <w:ind w:firstLine="300"/>
        <w:jc w:val="both"/>
        <w:rPr>
          <w:color w:val="000000"/>
        </w:rPr>
      </w:pPr>
      <w:r w:rsidRPr="0015544A">
        <w:rPr>
          <w:color w:val="000000"/>
        </w:rPr>
        <w:t>- почтовые отделения</w:t>
      </w:r>
    </w:p>
    <w:p w:rsidR="000102E0" w:rsidRPr="0015544A" w:rsidRDefault="000102E0" w:rsidP="000102E0">
      <w:pPr>
        <w:ind w:firstLine="300"/>
        <w:jc w:val="both"/>
        <w:rPr>
          <w:color w:val="000000"/>
        </w:rPr>
      </w:pPr>
      <w:r w:rsidRPr="0015544A">
        <w:rPr>
          <w:color w:val="000000"/>
        </w:rPr>
        <w:t>- телефонные и телеграфные станции;</w:t>
      </w:r>
    </w:p>
    <w:p w:rsidR="000102E0" w:rsidRPr="0015544A" w:rsidRDefault="000102E0" w:rsidP="000102E0">
      <w:pPr>
        <w:ind w:firstLine="300"/>
        <w:jc w:val="both"/>
        <w:rPr>
          <w:color w:val="000000"/>
        </w:rPr>
      </w:pPr>
      <w:r w:rsidRPr="0015544A">
        <w:rPr>
          <w:color w:val="000000"/>
        </w:rPr>
        <w:t>- спортзалы, спортклубы, залы рекреации (с бассейном или без);</w:t>
      </w:r>
    </w:p>
    <w:p w:rsidR="000102E0" w:rsidRPr="0015544A" w:rsidRDefault="000102E0" w:rsidP="000102E0">
      <w:pPr>
        <w:ind w:firstLine="300"/>
        <w:jc w:val="both"/>
        <w:rPr>
          <w:color w:val="000000"/>
        </w:rPr>
      </w:pPr>
      <w:r w:rsidRPr="0015544A">
        <w:rPr>
          <w:color w:val="000000"/>
        </w:rPr>
        <w:t>- спортивные площадки, теннисные корты;</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гаражи, встроенные в жилые дома;</w:t>
      </w:r>
    </w:p>
    <w:p w:rsidR="000102E0" w:rsidRPr="0015544A" w:rsidRDefault="000102E0" w:rsidP="000102E0">
      <w:pPr>
        <w:ind w:firstLine="300"/>
        <w:jc w:val="both"/>
        <w:rPr>
          <w:color w:val="000000"/>
        </w:rPr>
      </w:pPr>
      <w:r w:rsidRPr="0015544A">
        <w:rPr>
          <w:color w:val="000000"/>
        </w:rPr>
        <w:t>- гаражи многоуровневые;</w:t>
      </w:r>
    </w:p>
    <w:p w:rsidR="000102E0" w:rsidRPr="0015544A" w:rsidRDefault="000102E0" w:rsidP="000102E0">
      <w:pPr>
        <w:ind w:firstLine="300"/>
        <w:jc w:val="both"/>
        <w:rPr>
          <w:color w:val="000000"/>
        </w:rPr>
      </w:pPr>
      <w:r w:rsidRPr="0015544A">
        <w:rPr>
          <w:color w:val="000000"/>
        </w:rPr>
        <w:t>- жилищно-эксплуатационные и аварийно-диспетчерские службы;</w:t>
      </w:r>
    </w:p>
    <w:p w:rsidR="000102E0" w:rsidRPr="0015544A" w:rsidRDefault="000102E0" w:rsidP="000102E0">
      <w:pPr>
        <w:ind w:firstLine="300"/>
        <w:jc w:val="both"/>
        <w:rPr>
          <w:color w:val="000000"/>
        </w:rPr>
      </w:pPr>
      <w:r w:rsidRPr="0015544A">
        <w:rPr>
          <w:color w:val="000000"/>
        </w:rPr>
        <w:t>- объекты пожарной охраны (гидранты, резервуары, противопожарные водоемы);</w:t>
      </w:r>
    </w:p>
    <w:p w:rsidR="000102E0" w:rsidRPr="0015544A" w:rsidRDefault="000102E0" w:rsidP="000102E0">
      <w:pPr>
        <w:ind w:firstLine="300"/>
        <w:jc w:val="both"/>
        <w:rPr>
          <w:color w:val="000000"/>
        </w:rPr>
      </w:pPr>
      <w:r w:rsidRPr="0015544A">
        <w:rPr>
          <w:color w:val="000000"/>
        </w:rPr>
        <w:t>- площадки для сбора мусора.</w:t>
      </w:r>
    </w:p>
    <w:p w:rsidR="000102E0" w:rsidRPr="0015544A" w:rsidRDefault="000102E0" w:rsidP="000102E0">
      <w:pPr>
        <w:ind w:firstLine="300"/>
        <w:jc w:val="both"/>
        <w:rPr>
          <w:color w:val="000000"/>
        </w:rPr>
      </w:pPr>
      <w:r w:rsidRPr="0015544A">
        <w:rPr>
          <w:color w:val="000000"/>
        </w:rPr>
        <w:t>- парковки перед объектами культурных, обслуживающих и коммерческих видов использования.</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многоквартирные жилые дома 6 этажей и выше;</w:t>
      </w:r>
    </w:p>
    <w:p w:rsidR="000102E0" w:rsidRPr="0015544A" w:rsidRDefault="000102E0" w:rsidP="000102E0">
      <w:pPr>
        <w:ind w:firstLine="300"/>
        <w:jc w:val="both"/>
        <w:rPr>
          <w:color w:val="000000"/>
        </w:rPr>
      </w:pPr>
      <w:r w:rsidRPr="0015544A">
        <w:rPr>
          <w:color w:val="000000"/>
        </w:rPr>
        <w:t>- отделения, участковые пункты милиции;</w:t>
      </w:r>
    </w:p>
    <w:p w:rsidR="000102E0" w:rsidRPr="0015544A" w:rsidRDefault="000102E0" w:rsidP="000102E0">
      <w:pPr>
        <w:ind w:firstLine="300"/>
        <w:jc w:val="both"/>
        <w:rPr>
          <w:color w:val="000000"/>
        </w:rPr>
      </w:pPr>
      <w:r w:rsidRPr="0015544A">
        <w:rPr>
          <w:color w:val="000000"/>
        </w:rPr>
        <w:t>- киоски, лоточная торговля, временные павильоны розничной торговли и обслуживания населения;</w:t>
      </w:r>
    </w:p>
    <w:p w:rsidR="000102E0" w:rsidRPr="0015544A" w:rsidRDefault="000102E0" w:rsidP="000102E0">
      <w:pPr>
        <w:ind w:firstLine="300"/>
        <w:jc w:val="both"/>
        <w:rPr>
          <w:color w:val="000000"/>
        </w:rPr>
      </w:pPr>
      <w:r w:rsidRPr="0015544A">
        <w:rPr>
          <w:color w:val="000000"/>
        </w:rPr>
        <w:t>- гаражи боксового типа, многоэтажные, подземные и наземные гаражи, автостоянки на отдельном земельном участке;</w:t>
      </w:r>
    </w:p>
    <w:p w:rsidR="000102E0" w:rsidRPr="0015544A" w:rsidRDefault="000102E0" w:rsidP="000102E0">
      <w:pPr>
        <w:ind w:firstLine="300"/>
        <w:jc w:val="both"/>
        <w:rPr>
          <w:color w:val="000000"/>
        </w:rPr>
      </w:pPr>
      <w:r w:rsidRPr="0015544A">
        <w:rPr>
          <w:color w:val="000000"/>
        </w:rPr>
        <w:t>- парковки перед объектами культурных, обслуживающих и коммерческих видов использования.</w:t>
      </w:r>
    </w:p>
    <w:p w:rsidR="000102E0" w:rsidRPr="0015544A" w:rsidRDefault="000102E0" w:rsidP="000102E0">
      <w:pPr>
        <w:ind w:firstLine="300"/>
        <w:jc w:val="both"/>
        <w:rPr>
          <w:color w:val="000000"/>
        </w:rPr>
      </w:pPr>
      <w:r w:rsidRPr="0015544A">
        <w:rPr>
          <w:color w:val="000000"/>
        </w:rPr>
        <w:t>- площадки для выгула собак</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w:t>
      </w:r>
    </w:p>
    <w:p w:rsidR="000102E0" w:rsidRPr="0015544A" w:rsidRDefault="000102E0" w:rsidP="000102E0">
      <w:pPr>
        <w:ind w:firstLine="300"/>
        <w:jc w:val="both"/>
        <w:rPr>
          <w:color w:val="000000"/>
        </w:rPr>
      </w:pPr>
      <w:r w:rsidRPr="0015544A">
        <w:rPr>
          <w:color w:val="000000"/>
        </w:rPr>
        <w:t>многоквартирные жилые дома-5-14 этажей;</w:t>
      </w:r>
    </w:p>
    <w:p w:rsidR="000102E0" w:rsidRPr="0015544A" w:rsidRDefault="000102E0" w:rsidP="000102E0">
      <w:pPr>
        <w:ind w:firstLine="300"/>
        <w:jc w:val="both"/>
        <w:rPr>
          <w:color w:val="000000"/>
        </w:rPr>
      </w:pPr>
      <w:r w:rsidRPr="0015544A">
        <w:rPr>
          <w:color w:val="000000"/>
        </w:rPr>
        <w:t>нежилые здания строения сооружения-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не более 75 %</w:t>
      </w:r>
    </w:p>
    <w:p w:rsidR="000102E0" w:rsidRPr="0015544A" w:rsidRDefault="000102E0" w:rsidP="000102E0">
      <w:pPr>
        <w:jc w:val="both"/>
        <w:rPr>
          <w:color w:val="000000"/>
        </w:rPr>
      </w:pP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"О" Общественно-деловые зоны</w:t>
      </w:r>
    </w:p>
    <w:p w:rsidR="000102E0" w:rsidRPr="0015544A" w:rsidRDefault="000102E0" w:rsidP="000102E0">
      <w:pPr>
        <w:ind w:firstLine="300"/>
        <w:jc w:val="both"/>
        <w:rPr>
          <w:color w:val="000000"/>
        </w:rPr>
      </w:pPr>
      <w:r w:rsidRPr="0015544A">
        <w:rPr>
          <w:color w:val="000000"/>
        </w:rPr>
        <w:t xml:space="preserve"> 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w:t>
      </w:r>
      <w:r w:rsidRPr="0015544A">
        <w:rPr>
          <w:color w:val="000000"/>
        </w:rPr>
        <w:lastRenderedPageBreak/>
        <w:t>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0102E0" w:rsidRPr="0015544A" w:rsidRDefault="000102E0" w:rsidP="000102E0">
      <w:pPr>
        <w:ind w:firstLine="300"/>
        <w:jc w:val="both"/>
        <w:rPr>
          <w:color w:val="000000"/>
        </w:rPr>
      </w:pPr>
      <w:r w:rsidRPr="0015544A">
        <w:rPr>
          <w:color w:val="000000"/>
        </w:rPr>
        <w:t>В общественно-деловые зоны могут включаться жилые дома, гостиницы, подземные и многоэтажные гаражи.</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1. "О-1" Общественно-деловая зона</w:t>
      </w: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административные здания, офисы, конторы различных организаций, фирм, компаний, банки, отделения банков, издательства и редакционные офисы, туристические и рекламные агентства, гостиницы, центры обслуживания туристов;</w:t>
      </w:r>
    </w:p>
    <w:p w:rsidR="000102E0" w:rsidRPr="0015544A" w:rsidRDefault="000102E0" w:rsidP="000102E0">
      <w:pPr>
        <w:ind w:firstLine="300"/>
        <w:jc w:val="both"/>
        <w:rPr>
          <w:color w:val="000000"/>
        </w:rPr>
      </w:pPr>
      <w:r w:rsidRPr="0015544A">
        <w:rPr>
          <w:color w:val="000000"/>
        </w:rPr>
        <w:t>- суды, нотариальные конторы, прочие юридические учреждения;</w:t>
      </w:r>
    </w:p>
    <w:p w:rsidR="000102E0" w:rsidRPr="0015544A" w:rsidRDefault="000102E0" w:rsidP="000102E0">
      <w:pPr>
        <w:ind w:firstLine="300"/>
        <w:jc w:val="both"/>
        <w:rPr>
          <w:color w:val="000000"/>
        </w:rPr>
      </w:pPr>
      <w:r w:rsidRPr="0015544A">
        <w:rPr>
          <w:color w:val="000000"/>
        </w:rPr>
        <w:t>- транспортные агентства по сервисному обслуживанию населения: кассы по продаже билетов, менеджерские услуги и т.д.;</w:t>
      </w:r>
    </w:p>
    <w:p w:rsidR="000102E0" w:rsidRPr="0015544A" w:rsidRDefault="000102E0" w:rsidP="000102E0">
      <w:pPr>
        <w:ind w:firstLine="300"/>
        <w:jc w:val="both"/>
        <w:rPr>
          <w:color w:val="000000"/>
        </w:rPr>
      </w:pPr>
      <w:r w:rsidRPr="0015544A">
        <w:rPr>
          <w:color w:val="000000"/>
        </w:rPr>
        <w:t>- телевизионные и радиостудии;</w:t>
      </w:r>
    </w:p>
    <w:p w:rsidR="000102E0" w:rsidRPr="0015544A" w:rsidRDefault="000102E0" w:rsidP="000102E0">
      <w:pPr>
        <w:ind w:firstLine="300"/>
        <w:jc w:val="both"/>
        <w:rPr>
          <w:color w:val="000000"/>
        </w:rPr>
      </w:pPr>
      <w:r w:rsidRPr="0015544A">
        <w:rPr>
          <w:color w:val="000000"/>
        </w:rPr>
        <w:t>- отделения, участковые пункты милиции;</w:t>
      </w:r>
    </w:p>
    <w:p w:rsidR="000102E0" w:rsidRPr="0015544A" w:rsidRDefault="000102E0" w:rsidP="000102E0">
      <w:pPr>
        <w:ind w:firstLine="300"/>
        <w:jc w:val="both"/>
        <w:rPr>
          <w:color w:val="000000"/>
        </w:rPr>
      </w:pPr>
      <w:r w:rsidRPr="0015544A">
        <w:rPr>
          <w:color w:val="000000"/>
        </w:rPr>
        <w:t>- театры, концертные залы, кинотеатры, видео салоны,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 танцзалы, дискотеки, компьютерные центры, интернет-кафе;</w:t>
      </w:r>
    </w:p>
    <w:p w:rsidR="000102E0" w:rsidRPr="0015544A" w:rsidRDefault="000102E0" w:rsidP="000102E0">
      <w:pPr>
        <w:ind w:firstLine="300"/>
        <w:jc w:val="both"/>
        <w:rPr>
          <w:color w:val="000000"/>
        </w:rPr>
      </w:pPr>
      <w:r w:rsidRPr="0015544A">
        <w:rPr>
          <w:color w:val="000000"/>
        </w:rPr>
        <w:t>- универсальные спортивно-зрелищные и развлекательные комплексы, здания и сооружения спортивного назначения, включая бассейны; спортклубы;</w:t>
      </w:r>
    </w:p>
    <w:p w:rsidR="000102E0" w:rsidRPr="0015544A" w:rsidRDefault="000102E0" w:rsidP="000102E0">
      <w:pPr>
        <w:ind w:firstLine="300"/>
        <w:jc w:val="both"/>
        <w:rPr>
          <w:color w:val="000000"/>
        </w:rPr>
      </w:pPr>
      <w:r w:rsidRPr="0015544A">
        <w:rPr>
          <w:color w:val="000000"/>
        </w:rPr>
        <w:t>- библиотеки, архивы, информационные центры, справочные бюро;</w:t>
      </w:r>
    </w:p>
    <w:p w:rsidR="000102E0" w:rsidRPr="0015544A" w:rsidRDefault="000102E0" w:rsidP="000102E0">
      <w:pPr>
        <w:ind w:firstLine="300"/>
        <w:jc w:val="both"/>
        <w:rPr>
          <w:color w:val="000000"/>
        </w:rPr>
      </w:pPr>
      <w:r w:rsidRPr="0015544A">
        <w:rPr>
          <w:color w:val="000000"/>
        </w:rPr>
        <w:t>- магазины, торговые комплексы, торговые дома, ярмарки, выставки товаров;</w:t>
      </w:r>
    </w:p>
    <w:p w:rsidR="000102E0" w:rsidRPr="0015544A" w:rsidRDefault="000102E0" w:rsidP="000102E0">
      <w:pPr>
        <w:ind w:firstLine="300"/>
        <w:jc w:val="both"/>
        <w:rPr>
          <w:color w:val="000000"/>
        </w:rPr>
      </w:pPr>
      <w:r w:rsidRPr="0015544A">
        <w:rPr>
          <w:color w:val="000000"/>
        </w:rPr>
        <w:t>- предприятия общественного питания (столовые, кафе, закусочные, бары, рестораны);</w:t>
      </w:r>
    </w:p>
    <w:p w:rsidR="000102E0" w:rsidRPr="0015544A" w:rsidRDefault="000102E0" w:rsidP="000102E0">
      <w:pPr>
        <w:ind w:firstLine="300"/>
        <w:jc w:val="both"/>
        <w:rPr>
          <w:color w:val="000000"/>
        </w:rPr>
      </w:pPr>
      <w:r w:rsidRPr="0015544A">
        <w:rPr>
          <w:color w:val="000000"/>
        </w:rPr>
        <w:t>- отделения связи; почтовые отделения, междугородние переговорные пункты;</w:t>
      </w:r>
    </w:p>
    <w:p w:rsidR="000102E0" w:rsidRPr="0015544A" w:rsidRDefault="000102E0" w:rsidP="000102E0">
      <w:pPr>
        <w:ind w:firstLine="300"/>
        <w:jc w:val="both"/>
        <w:rPr>
          <w:color w:val="000000"/>
        </w:rPr>
      </w:pPr>
      <w:r w:rsidRPr="0015544A">
        <w:rPr>
          <w:color w:val="000000"/>
        </w:rPr>
        <w:t>-аптеки, поликлиники, пункты оказания первой медицинской помощи, консультативные поликлиники;</w:t>
      </w:r>
    </w:p>
    <w:p w:rsidR="000102E0" w:rsidRPr="0015544A" w:rsidRDefault="000102E0" w:rsidP="000102E0">
      <w:pPr>
        <w:ind w:firstLine="300"/>
        <w:jc w:val="both"/>
        <w:rPr>
          <w:color w:val="000000"/>
        </w:rPr>
      </w:pPr>
      <w:r w:rsidRPr="0015544A">
        <w:rPr>
          <w:color w:val="000000"/>
        </w:rPr>
        <w:t>- дома быта, фотосалоны,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подземные и встроенные в здания гаражи и автостоянки;</w:t>
      </w:r>
    </w:p>
    <w:p w:rsidR="000102E0" w:rsidRPr="0015544A" w:rsidRDefault="000102E0" w:rsidP="000102E0">
      <w:pPr>
        <w:ind w:firstLine="300"/>
        <w:jc w:val="both"/>
        <w:rPr>
          <w:color w:val="000000"/>
        </w:rPr>
      </w:pPr>
      <w:r w:rsidRPr="0015544A">
        <w:rPr>
          <w:color w:val="000000"/>
        </w:rPr>
        <w:t>- парковки перед объектами деловых, культурных, обслуживающих и коммерческих видов использования;</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многоквартирные жилые дома;</w:t>
      </w:r>
    </w:p>
    <w:p w:rsidR="000102E0" w:rsidRPr="0015544A" w:rsidRDefault="000102E0" w:rsidP="000102E0">
      <w:pPr>
        <w:ind w:firstLine="300"/>
        <w:jc w:val="both"/>
        <w:rPr>
          <w:color w:val="000000"/>
        </w:rPr>
      </w:pPr>
      <w:r w:rsidRPr="0015544A">
        <w:rPr>
          <w:color w:val="000000"/>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0102E0" w:rsidRPr="0015544A" w:rsidRDefault="000102E0" w:rsidP="000102E0">
      <w:pPr>
        <w:ind w:firstLine="300"/>
        <w:jc w:val="both"/>
        <w:rPr>
          <w:color w:val="000000"/>
        </w:rPr>
      </w:pPr>
      <w:r w:rsidRPr="0015544A">
        <w:rPr>
          <w:color w:val="000000"/>
        </w:rPr>
        <w:t>- культовые учреждения;</w:t>
      </w:r>
    </w:p>
    <w:p w:rsidR="000102E0" w:rsidRPr="0015544A" w:rsidRDefault="000102E0" w:rsidP="000102E0">
      <w:pPr>
        <w:ind w:firstLine="300"/>
        <w:jc w:val="both"/>
        <w:rPr>
          <w:color w:val="000000"/>
        </w:rPr>
      </w:pPr>
      <w:r w:rsidRPr="0015544A">
        <w:rPr>
          <w:color w:val="000000"/>
        </w:rPr>
        <w:t>- казино;</w:t>
      </w:r>
    </w:p>
    <w:p w:rsidR="000102E0" w:rsidRPr="0015544A" w:rsidRDefault="000102E0" w:rsidP="000102E0">
      <w:pPr>
        <w:ind w:firstLine="300"/>
        <w:jc w:val="both"/>
        <w:rPr>
          <w:color w:val="000000"/>
        </w:rPr>
      </w:pPr>
      <w:r w:rsidRPr="0015544A">
        <w:rPr>
          <w:color w:val="000000"/>
        </w:rPr>
        <w:t>- жилищно-эксплуатационные организации и аварийно-диспетчерские службы;</w:t>
      </w:r>
    </w:p>
    <w:p w:rsidR="000102E0" w:rsidRPr="0015544A" w:rsidRDefault="000102E0" w:rsidP="000102E0">
      <w:pPr>
        <w:ind w:firstLine="300"/>
        <w:jc w:val="both"/>
        <w:rPr>
          <w:color w:val="000000"/>
        </w:rPr>
      </w:pPr>
      <w:r w:rsidRPr="0015544A">
        <w:rPr>
          <w:color w:val="000000"/>
        </w:rPr>
        <w:t>- общественные туалеты;</w:t>
      </w:r>
    </w:p>
    <w:p w:rsidR="000102E0" w:rsidRPr="0015544A" w:rsidRDefault="000102E0" w:rsidP="000102E0">
      <w:pPr>
        <w:ind w:firstLine="300"/>
        <w:jc w:val="both"/>
        <w:rPr>
          <w:color w:val="000000"/>
        </w:rPr>
      </w:pPr>
      <w:r w:rsidRPr="0015544A">
        <w:rPr>
          <w:color w:val="000000"/>
        </w:rPr>
        <w:t>- объекты пожарной охраны.</w:t>
      </w:r>
    </w:p>
    <w:p w:rsidR="000102E0" w:rsidRPr="0015544A" w:rsidRDefault="000102E0" w:rsidP="000102E0">
      <w:pPr>
        <w:ind w:firstLine="300"/>
        <w:jc w:val="both"/>
        <w:rPr>
          <w:color w:val="000000"/>
        </w:rPr>
      </w:pPr>
      <w:r w:rsidRPr="0015544A">
        <w:rPr>
          <w:color w:val="000000"/>
        </w:rPr>
        <w:t>- автостоянки на отдельных земельных участках, подземные, надземные многоуровневые;</w:t>
      </w:r>
    </w:p>
    <w:p w:rsidR="000102E0" w:rsidRPr="0015544A" w:rsidRDefault="000102E0" w:rsidP="000102E0">
      <w:pPr>
        <w:ind w:firstLine="300"/>
        <w:jc w:val="both"/>
        <w:rPr>
          <w:color w:val="000000"/>
        </w:rPr>
      </w:pPr>
      <w:r w:rsidRPr="0015544A">
        <w:rPr>
          <w:color w:val="000000"/>
        </w:rPr>
        <w:t>- антенны сотовой, радиорелейной и спутниковой связи;</w:t>
      </w:r>
    </w:p>
    <w:p w:rsidR="000102E0" w:rsidRPr="0015544A" w:rsidRDefault="000102E0" w:rsidP="000102E0">
      <w:pPr>
        <w:ind w:firstLine="300"/>
        <w:jc w:val="both"/>
        <w:rPr>
          <w:color w:val="000000"/>
        </w:rPr>
      </w:pPr>
      <w:r w:rsidRPr="0015544A">
        <w:rPr>
          <w:color w:val="000000"/>
        </w:rPr>
        <w:t>- общежития;</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lastRenderedPageBreak/>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сооружений- 5-14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2. “О-</w:t>
      </w:r>
      <w:smartTag w:uri="urn:schemas-microsoft-com:office:smarttags" w:element="metricconverter">
        <w:smartTagPr>
          <w:attr w:name="ProductID" w:val="2”"/>
        </w:smartTagPr>
        <w:r w:rsidRPr="0015544A">
          <w:rPr>
            <w:b/>
            <w:color w:val="000000"/>
          </w:rPr>
          <w:t>2”</w:t>
        </w:r>
      </w:smartTag>
      <w:r w:rsidRPr="0015544A">
        <w:rPr>
          <w:b/>
          <w:color w:val="000000"/>
        </w:rPr>
        <w:t xml:space="preserve"> Зона учреждений здравоохранения</w:t>
      </w:r>
    </w:p>
    <w:p w:rsidR="000102E0" w:rsidRPr="0015544A" w:rsidRDefault="000102E0" w:rsidP="000102E0">
      <w:pPr>
        <w:ind w:firstLine="300"/>
        <w:jc w:val="both"/>
        <w:rPr>
          <w:color w:val="000000"/>
        </w:rPr>
      </w:pPr>
      <w:r w:rsidRPr="0015544A">
        <w:rPr>
          <w:color w:val="000000"/>
        </w:rPr>
        <w:t>Предназначена для размещения лечебных и лечебно-профилактических учреждений.</w:t>
      </w: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больницы, лечебные стационары;</w:t>
      </w:r>
    </w:p>
    <w:p w:rsidR="000102E0" w:rsidRPr="0015544A" w:rsidRDefault="000102E0" w:rsidP="000102E0">
      <w:pPr>
        <w:ind w:firstLine="300"/>
        <w:jc w:val="both"/>
        <w:rPr>
          <w:color w:val="000000"/>
        </w:rPr>
      </w:pPr>
      <w:r w:rsidRPr="0015544A">
        <w:rPr>
          <w:color w:val="000000"/>
        </w:rPr>
        <w:t>- профилактории;</w:t>
      </w:r>
    </w:p>
    <w:p w:rsidR="000102E0" w:rsidRPr="0015544A" w:rsidRDefault="000102E0" w:rsidP="000102E0">
      <w:pPr>
        <w:ind w:firstLine="300"/>
        <w:jc w:val="both"/>
        <w:rPr>
          <w:color w:val="000000"/>
        </w:rPr>
      </w:pPr>
      <w:r w:rsidRPr="0015544A">
        <w:rPr>
          <w:color w:val="000000"/>
        </w:rPr>
        <w:t>- станции скорой медицинской помощи;</w:t>
      </w:r>
    </w:p>
    <w:p w:rsidR="000102E0" w:rsidRPr="0015544A" w:rsidRDefault="000102E0" w:rsidP="000102E0">
      <w:pPr>
        <w:ind w:firstLine="300"/>
        <w:jc w:val="both"/>
        <w:rPr>
          <w:color w:val="000000"/>
        </w:rPr>
      </w:pPr>
      <w:r w:rsidRPr="0015544A">
        <w:rPr>
          <w:color w:val="000000"/>
        </w:rPr>
        <w:t>- поликлиники;</w:t>
      </w:r>
    </w:p>
    <w:p w:rsidR="000102E0" w:rsidRPr="0015544A" w:rsidRDefault="000102E0" w:rsidP="000102E0">
      <w:pPr>
        <w:ind w:firstLine="300"/>
        <w:jc w:val="both"/>
        <w:rPr>
          <w:color w:val="000000"/>
        </w:rPr>
      </w:pPr>
      <w:r w:rsidRPr="0015544A">
        <w:rPr>
          <w:color w:val="000000"/>
        </w:rPr>
        <w:t>- другие объекты здравоохранения.</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спортзалы;</w:t>
      </w:r>
    </w:p>
    <w:p w:rsidR="000102E0" w:rsidRPr="0015544A" w:rsidRDefault="000102E0" w:rsidP="000102E0">
      <w:pPr>
        <w:ind w:firstLine="300"/>
        <w:jc w:val="both"/>
        <w:rPr>
          <w:color w:val="000000"/>
        </w:rPr>
      </w:pPr>
      <w:r w:rsidRPr="0015544A">
        <w:rPr>
          <w:color w:val="000000"/>
        </w:rPr>
        <w:t>- бассейны;</w:t>
      </w:r>
    </w:p>
    <w:p w:rsidR="000102E0" w:rsidRPr="0015544A" w:rsidRDefault="000102E0" w:rsidP="000102E0">
      <w:pPr>
        <w:ind w:firstLine="300"/>
        <w:jc w:val="both"/>
        <w:rPr>
          <w:color w:val="000000"/>
        </w:rPr>
      </w:pPr>
      <w:r w:rsidRPr="0015544A">
        <w:rPr>
          <w:color w:val="000000"/>
        </w:rPr>
        <w:t>- спортивные плоскостные сооружения;</w:t>
      </w:r>
    </w:p>
    <w:p w:rsidR="000102E0" w:rsidRPr="0015544A" w:rsidRDefault="000102E0" w:rsidP="000102E0">
      <w:pPr>
        <w:ind w:firstLine="300"/>
        <w:jc w:val="both"/>
        <w:rPr>
          <w:color w:val="000000"/>
        </w:rPr>
      </w:pPr>
      <w:r w:rsidRPr="0015544A">
        <w:rPr>
          <w:color w:val="000000"/>
        </w:rPr>
        <w:t>- объекты инженерного обеспечения;</w:t>
      </w:r>
    </w:p>
    <w:p w:rsidR="000102E0" w:rsidRPr="0015544A" w:rsidRDefault="000102E0" w:rsidP="000102E0">
      <w:pPr>
        <w:ind w:firstLine="300"/>
        <w:jc w:val="both"/>
        <w:rPr>
          <w:color w:val="000000"/>
        </w:rPr>
      </w:pPr>
      <w:r w:rsidRPr="0015544A">
        <w:rPr>
          <w:color w:val="000000"/>
        </w:rPr>
        <w:t>открытые стоянки автотранспорта, обслуживающие зону в составе этих комплексов.</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культовые сооружения.</w:t>
      </w:r>
    </w:p>
    <w:p w:rsidR="000102E0" w:rsidRPr="0015544A" w:rsidRDefault="000102E0" w:rsidP="000102E0">
      <w:pPr>
        <w:ind w:firstLine="300"/>
        <w:jc w:val="both"/>
        <w:rPr>
          <w:color w:val="000000"/>
        </w:rPr>
      </w:pPr>
      <w:r w:rsidRPr="0015544A">
        <w:rPr>
          <w:color w:val="000000"/>
        </w:rPr>
        <w:t>Планировочные и нормативные требования к размещению:</w:t>
      </w:r>
    </w:p>
    <w:p w:rsidR="000102E0" w:rsidRPr="0015544A" w:rsidRDefault="000102E0" w:rsidP="000102E0">
      <w:pPr>
        <w:ind w:firstLine="300"/>
        <w:jc w:val="both"/>
        <w:rPr>
          <w:color w:val="000000"/>
        </w:rPr>
      </w:pPr>
      <w:r w:rsidRPr="0015544A">
        <w:rPr>
          <w:color w:val="000000"/>
        </w:rPr>
        <w:t>- территория лечебного учреждения должна быть размещена, озеленена, благоустроена и ограждена в соответствии с санитарными правилами и нормативами;</w:t>
      </w:r>
    </w:p>
    <w:p w:rsidR="000102E0" w:rsidRPr="0015544A" w:rsidRDefault="000102E0" w:rsidP="000102E0">
      <w:pPr>
        <w:ind w:firstLine="300"/>
        <w:jc w:val="both"/>
        <w:rPr>
          <w:color w:val="000000"/>
        </w:rPr>
      </w:pPr>
      <w:r w:rsidRPr="0015544A">
        <w:rPr>
          <w:color w:val="000000"/>
        </w:rPr>
        <w:t xml:space="preserve">- лечебные корпуса необходимо размещать от красной линии застройки не ближе </w:t>
      </w:r>
      <w:smartTag w:uri="urn:schemas-microsoft-com:office:smarttags" w:element="metricconverter">
        <w:smartTagPr>
          <w:attr w:name="ProductID" w:val="30 м"/>
        </w:smartTagPr>
        <w:r w:rsidRPr="0015544A">
          <w:rPr>
            <w:color w:val="000000"/>
          </w:rPr>
          <w:t>30 м</w:t>
        </w:r>
      </w:smartTag>
      <w:r w:rsidRPr="0015544A">
        <w:rPr>
          <w:color w:val="000000"/>
        </w:rPr>
        <w:t xml:space="preserve"> при расположении в жилой зоне;</w:t>
      </w:r>
    </w:p>
    <w:p w:rsidR="000102E0" w:rsidRPr="0015544A" w:rsidRDefault="000102E0" w:rsidP="000102E0">
      <w:pPr>
        <w:ind w:firstLine="300"/>
        <w:jc w:val="both"/>
        <w:rPr>
          <w:color w:val="000000"/>
        </w:rPr>
      </w:pPr>
      <w:r w:rsidRPr="0015544A">
        <w:rPr>
          <w:color w:val="000000"/>
        </w:rPr>
        <w:t xml:space="preserve">- запрещается строительство объектов, функционально не связанных с лечебно-профилактическим учреждением, уменьшение размеров выделенных земельных участков для больничных и оздоровительных комплексов при реконструкции жилой застройки и новом строительстве, установка (прохождение) транзитных высоковольтных ЛЭП свыше 110 </w:t>
      </w:r>
      <w:proofErr w:type="spellStart"/>
      <w:r w:rsidRPr="0015544A">
        <w:rPr>
          <w:color w:val="000000"/>
        </w:rPr>
        <w:t>кВ</w:t>
      </w:r>
      <w:proofErr w:type="spellEnd"/>
      <w:r w:rsidRPr="0015544A">
        <w:rPr>
          <w:color w:val="000000"/>
        </w:rPr>
        <w:t xml:space="preserve"> над территорией лечебно-профилактических учреждений, а также прокладка (прохождение) магистральных инженерных коммуникаций городского значения.</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сооружений- 5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40 %</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"П" Производственные зоны</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 xml:space="preserve">1. "П-1" Производственные предприятия III-IV класса вредности (санитарно-защитная зона до </w:t>
      </w:r>
      <w:smartTag w:uri="urn:schemas-microsoft-com:office:smarttags" w:element="metricconverter">
        <w:smartTagPr>
          <w:attr w:name="ProductID" w:val="300 м"/>
        </w:smartTagPr>
        <w:r w:rsidRPr="0015544A">
          <w:rPr>
            <w:b/>
            <w:color w:val="000000"/>
          </w:rPr>
          <w:t>300 м</w:t>
        </w:r>
      </w:smartTag>
      <w:r w:rsidRPr="0015544A">
        <w:rPr>
          <w:b/>
          <w:color w:val="000000"/>
        </w:rPr>
        <w:t>)</w:t>
      </w:r>
    </w:p>
    <w:p w:rsidR="000102E0" w:rsidRPr="0015544A" w:rsidRDefault="000102E0" w:rsidP="000102E0">
      <w:pPr>
        <w:ind w:firstLine="300"/>
        <w:jc w:val="both"/>
        <w:rPr>
          <w:color w:val="000000"/>
        </w:rPr>
      </w:pPr>
      <w:r w:rsidRPr="0015544A">
        <w:rPr>
          <w:color w:val="000000"/>
        </w:rPr>
        <w:t>Зона П-1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02E0" w:rsidRPr="0015544A" w:rsidRDefault="000102E0" w:rsidP="000102E0">
      <w:pPr>
        <w:ind w:firstLine="300"/>
        <w:jc w:val="both"/>
        <w:rPr>
          <w:color w:val="000000"/>
        </w:rPr>
      </w:pPr>
      <w:r w:rsidRPr="0015544A">
        <w:rPr>
          <w:color w:val="000000"/>
        </w:rPr>
        <w:lastRenderedPageBreak/>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промышленные предприятия и коммунально-складские объекты;</w:t>
      </w:r>
    </w:p>
    <w:p w:rsidR="000102E0" w:rsidRPr="0015544A" w:rsidRDefault="000102E0" w:rsidP="000102E0">
      <w:pPr>
        <w:ind w:firstLine="300"/>
        <w:jc w:val="both"/>
        <w:rPr>
          <w:color w:val="000000"/>
        </w:rPr>
      </w:pPr>
      <w:r w:rsidRPr="0015544A">
        <w:rPr>
          <w:color w:val="000000"/>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0102E0" w:rsidRPr="0015544A" w:rsidRDefault="000102E0" w:rsidP="000102E0">
      <w:pPr>
        <w:ind w:firstLine="300"/>
        <w:jc w:val="both"/>
        <w:rPr>
          <w:color w:val="000000"/>
        </w:rPr>
      </w:pPr>
      <w:r w:rsidRPr="0015544A">
        <w:rPr>
          <w:color w:val="000000"/>
        </w:rPr>
        <w:t>- автотранспортные предприятия;</w:t>
      </w:r>
    </w:p>
    <w:p w:rsidR="000102E0" w:rsidRPr="0015544A" w:rsidRDefault="000102E0" w:rsidP="000102E0">
      <w:pPr>
        <w:ind w:firstLine="300"/>
        <w:jc w:val="both"/>
        <w:rPr>
          <w:color w:val="000000"/>
        </w:rPr>
      </w:pPr>
      <w:r w:rsidRPr="0015544A">
        <w:rPr>
          <w:color w:val="000000"/>
        </w:rPr>
        <w:t>- объекты железнодорожного транспорта;</w:t>
      </w:r>
    </w:p>
    <w:p w:rsidR="000102E0" w:rsidRPr="0015544A" w:rsidRDefault="000102E0" w:rsidP="000102E0">
      <w:pPr>
        <w:ind w:firstLine="300"/>
        <w:jc w:val="both"/>
        <w:rPr>
          <w:color w:val="000000"/>
        </w:rPr>
      </w:pPr>
      <w:r w:rsidRPr="0015544A">
        <w:rPr>
          <w:color w:val="000000"/>
        </w:rPr>
        <w:t>- гаражи боксового типа, многоэтажные, подземные и наземные гаражи, автостоянки на отдельном земельном участке;</w:t>
      </w:r>
    </w:p>
    <w:p w:rsidR="000102E0" w:rsidRPr="0015544A" w:rsidRDefault="000102E0" w:rsidP="000102E0">
      <w:pPr>
        <w:ind w:firstLine="300"/>
        <w:jc w:val="both"/>
        <w:rPr>
          <w:color w:val="000000"/>
        </w:rPr>
      </w:pPr>
      <w:r w:rsidRPr="0015544A">
        <w:rPr>
          <w:color w:val="000000"/>
        </w:rPr>
        <w:t>- гаражи и автостоянки для постоянного хранения грузовых автомобилей;</w:t>
      </w:r>
    </w:p>
    <w:p w:rsidR="000102E0" w:rsidRPr="0015544A" w:rsidRDefault="000102E0" w:rsidP="000102E0">
      <w:pPr>
        <w:ind w:firstLine="300"/>
        <w:jc w:val="both"/>
        <w:rPr>
          <w:color w:val="000000"/>
        </w:rPr>
      </w:pPr>
      <w:r w:rsidRPr="0015544A">
        <w:rPr>
          <w:color w:val="000000"/>
        </w:rPr>
        <w:t>- станции технического обслуживания автомобилей, авторемонтные предприятия;</w:t>
      </w:r>
    </w:p>
    <w:p w:rsidR="000102E0" w:rsidRPr="0015544A" w:rsidRDefault="000102E0" w:rsidP="000102E0">
      <w:pPr>
        <w:ind w:firstLine="300"/>
        <w:jc w:val="both"/>
        <w:rPr>
          <w:color w:val="000000"/>
        </w:rPr>
      </w:pPr>
      <w:r w:rsidRPr="0015544A">
        <w:rPr>
          <w:color w:val="000000"/>
        </w:rPr>
        <w:t>- объекты складского назначения различного профиля;</w:t>
      </w:r>
    </w:p>
    <w:p w:rsidR="000102E0" w:rsidRPr="0015544A" w:rsidRDefault="000102E0" w:rsidP="000102E0">
      <w:pPr>
        <w:ind w:firstLine="300"/>
        <w:jc w:val="both"/>
        <w:rPr>
          <w:color w:val="000000"/>
        </w:rPr>
      </w:pPr>
      <w:r w:rsidRPr="0015544A">
        <w:rPr>
          <w:color w:val="000000"/>
        </w:rPr>
        <w:t>- объекты технического и инженерного обеспечения предприятий;</w:t>
      </w:r>
    </w:p>
    <w:p w:rsidR="000102E0" w:rsidRPr="0015544A" w:rsidRDefault="000102E0" w:rsidP="000102E0">
      <w:pPr>
        <w:ind w:firstLine="300"/>
        <w:jc w:val="both"/>
        <w:rPr>
          <w:color w:val="000000"/>
        </w:rPr>
      </w:pPr>
      <w:r w:rsidRPr="0015544A">
        <w:rPr>
          <w:color w:val="000000"/>
        </w:rPr>
        <w:t>- офисы, конторы, административные службы;</w:t>
      </w:r>
    </w:p>
    <w:p w:rsidR="000102E0" w:rsidRPr="0015544A" w:rsidRDefault="000102E0" w:rsidP="000102E0">
      <w:pPr>
        <w:ind w:firstLine="300"/>
        <w:jc w:val="both"/>
        <w:rPr>
          <w:color w:val="000000"/>
        </w:rPr>
      </w:pPr>
      <w:r w:rsidRPr="0015544A">
        <w:rPr>
          <w:color w:val="000000"/>
        </w:rPr>
        <w:t>-проектные, научно-исследовательские, конструкторские и изыскательские организации и лаборатории;</w:t>
      </w:r>
    </w:p>
    <w:p w:rsidR="000102E0" w:rsidRPr="0015544A" w:rsidRDefault="000102E0" w:rsidP="000102E0">
      <w:pPr>
        <w:ind w:firstLine="300"/>
        <w:jc w:val="both"/>
        <w:rPr>
          <w:color w:val="000000"/>
        </w:rPr>
      </w:pPr>
      <w:r w:rsidRPr="0015544A">
        <w:rPr>
          <w:color w:val="000000"/>
        </w:rPr>
        <w:t>- отделения, участковые пункты милиции;</w:t>
      </w:r>
    </w:p>
    <w:p w:rsidR="000102E0" w:rsidRPr="0015544A" w:rsidRDefault="000102E0" w:rsidP="000102E0">
      <w:pPr>
        <w:ind w:firstLine="300"/>
        <w:jc w:val="both"/>
        <w:rPr>
          <w:color w:val="000000"/>
        </w:rPr>
      </w:pPr>
      <w:r w:rsidRPr="0015544A">
        <w:rPr>
          <w:color w:val="000000"/>
        </w:rPr>
        <w:t>- объекты пожарной охраны, пожарные части;</w:t>
      </w:r>
    </w:p>
    <w:p w:rsidR="000102E0" w:rsidRPr="0015544A" w:rsidRDefault="000102E0" w:rsidP="000102E0">
      <w:pPr>
        <w:ind w:firstLine="300"/>
        <w:jc w:val="both"/>
        <w:rPr>
          <w:color w:val="000000"/>
        </w:rPr>
      </w:pPr>
      <w:r w:rsidRPr="0015544A">
        <w:rPr>
          <w:color w:val="000000"/>
        </w:rPr>
        <w:t>- теплицы;</w:t>
      </w:r>
    </w:p>
    <w:p w:rsidR="000102E0" w:rsidRPr="0015544A" w:rsidRDefault="000102E0" w:rsidP="000102E0">
      <w:pPr>
        <w:ind w:firstLine="300"/>
        <w:jc w:val="both"/>
        <w:rPr>
          <w:color w:val="000000"/>
        </w:rPr>
      </w:pPr>
      <w:r w:rsidRPr="0015544A">
        <w:rPr>
          <w:color w:val="000000"/>
        </w:rPr>
        <w:t>- санитарно-технические сооружения и установки коммунального назначения;</w:t>
      </w:r>
    </w:p>
    <w:p w:rsidR="000102E0" w:rsidRPr="0015544A" w:rsidRDefault="000102E0" w:rsidP="000102E0">
      <w:pPr>
        <w:ind w:firstLine="300"/>
        <w:jc w:val="both"/>
        <w:rPr>
          <w:color w:val="000000"/>
        </w:rPr>
      </w:pPr>
      <w:r w:rsidRPr="0015544A">
        <w:rPr>
          <w:color w:val="000000"/>
        </w:rPr>
        <w:t>- предприятия оптовой, мелкооптовой торговли и магазины розничной торговли по продаже товаров собственного производства предприятий.</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102E0" w:rsidRPr="0015544A" w:rsidRDefault="000102E0" w:rsidP="000102E0">
      <w:pPr>
        <w:ind w:firstLine="300"/>
        <w:jc w:val="both"/>
        <w:rPr>
          <w:color w:val="000000"/>
        </w:rPr>
      </w:pPr>
      <w:r w:rsidRPr="0015544A">
        <w:rPr>
          <w:color w:val="000000"/>
        </w:rPr>
        <w:t>- автостоянки для временного хранения грузовых автомобилей.</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автозаправочные станции;</w:t>
      </w:r>
    </w:p>
    <w:p w:rsidR="000102E0" w:rsidRPr="0015544A" w:rsidRDefault="000102E0" w:rsidP="000102E0">
      <w:pPr>
        <w:ind w:firstLine="300"/>
        <w:jc w:val="both"/>
        <w:rPr>
          <w:color w:val="000000"/>
        </w:rPr>
      </w:pPr>
      <w:r w:rsidRPr="0015544A">
        <w:rPr>
          <w:color w:val="000000"/>
        </w:rPr>
        <w:t>- санитарно-технические сооружения и установки коммунального назначения, склады временного хранения утильсырья;</w:t>
      </w:r>
    </w:p>
    <w:p w:rsidR="000102E0" w:rsidRPr="0015544A" w:rsidRDefault="000102E0" w:rsidP="000102E0">
      <w:pPr>
        <w:ind w:firstLine="300"/>
        <w:jc w:val="both"/>
        <w:rPr>
          <w:color w:val="000000"/>
        </w:rPr>
      </w:pPr>
      <w:r w:rsidRPr="0015544A">
        <w:rPr>
          <w:color w:val="000000"/>
        </w:rPr>
        <w:t>- отдельно стоящие объекты бытового обслуживания;</w:t>
      </w:r>
    </w:p>
    <w:p w:rsidR="000102E0" w:rsidRPr="0015544A" w:rsidRDefault="000102E0" w:rsidP="000102E0">
      <w:pPr>
        <w:ind w:firstLine="300"/>
        <w:jc w:val="both"/>
        <w:rPr>
          <w:color w:val="000000"/>
        </w:rPr>
      </w:pPr>
      <w:r w:rsidRPr="0015544A">
        <w:rPr>
          <w:color w:val="000000"/>
        </w:rPr>
        <w:t>- киоски, лоточная торговля, временные павильоны розничной торговли и обслуживания населения;</w:t>
      </w:r>
    </w:p>
    <w:p w:rsidR="000102E0" w:rsidRPr="0015544A" w:rsidRDefault="000102E0" w:rsidP="000102E0">
      <w:pPr>
        <w:ind w:firstLine="300"/>
        <w:jc w:val="both"/>
        <w:rPr>
          <w:color w:val="000000"/>
        </w:rPr>
      </w:pPr>
      <w:r w:rsidRPr="0015544A">
        <w:rPr>
          <w:color w:val="000000"/>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102E0" w:rsidRPr="0015544A" w:rsidRDefault="000102E0" w:rsidP="000102E0">
      <w:pPr>
        <w:ind w:firstLine="300"/>
        <w:jc w:val="both"/>
        <w:rPr>
          <w:color w:val="000000"/>
        </w:rPr>
      </w:pPr>
      <w:r w:rsidRPr="0015544A">
        <w:rPr>
          <w:color w:val="000000"/>
        </w:rPr>
        <w:t>- антенны сотовой, радиорелейной, спутниковой связи.</w:t>
      </w:r>
    </w:p>
    <w:p w:rsidR="000102E0" w:rsidRPr="0015544A" w:rsidRDefault="000102E0" w:rsidP="000102E0">
      <w:pPr>
        <w:ind w:firstLine="300"/>
        <w:jc w:val="both"/>
        <w:rPr>
          <w:color w:val="000000"/>
        </w:rPr>
      </w:pPr>
      <w:r w:rsidRPr="0015544A">
        <w:rPr>
          <w:color w:val="000000"/>
        </w:rPr>
        <w:t xml:space="preserve">Допускается строительство нежилых вспомогательных помещений над гаражами в районах гаражной застройки, не выходящей на красную линию, высотой не более 3-х метров. Размеры земельных участков, отводимых под строительство капитального гаража для легкового автомобиля-28,0 </w:t>
      </w:r>
      <w:proofErr w:type="spellStart"/>
      <w:r w:rsidRPr="0015544A">
        <w:rPr>
          <w:color w:val="000000"/>
        </w:rPr>
        <w:t>кв.м</w:t>
      </w:r>
      <w:proofErr w:type="spellEnd"/>
      <w:r w:rsidRPr="0015544A">
        <w:rPr>
          <w:color w:val="000000"/>
        </w:rPr>
        <w:t xml:space="preserve"> (</w:t>
      </w:r>
      <w:r w:rsidRPr="0015544A">
        <w:rPr>
          <w:color w:val="000000"/>
          <w:lang w:val="en-US"/>
        </w:rPr>
        <w:t>min</w:t>
      </w:r>
      <w:r w:rsidRPr="0015544A">
        <w:rPr>
          <w:color w:val="000000"/>
        </w:rPr>
        <w:t xml:space="preserve">)-48,0 </w:t>
      </w:r>
      <w:proofErr w:type="spellStart"/>
      <w:r w:rsidRPr="0015544A">
        <w:rPr>
          <w:color w:val="000000"/>
        </w:rPr>
        <w:t>кв.м</w:t>
      </w:r>
      <w:proofErr w:type="spellEnd"/>
      <w:r w:rsidRPr="0015544A">
        <w:rPr>
          <w:color w:val="000000"/>
        </w:rPr>
        <w:t xml:space="preserve"> (</w:t>
      </w:r>
      <w:r w:rsidRPr="0015544A">
        <w:rPr>
          <w:color w:val="000000"/>
          <w:lang w:val="en-US"/>
        </w:rPr>
        <w:t>max</w:t>
      </w:r>
      <w:r w:rsidRPr="0015544A">
        <w:rPr>
          <w:color w:val="000000"/>
        </w:rPr>
        <w:t xml:space="preserve">); под строительство гаражей под грузовой автомобиль- 80,0 </w:t>
      </w:r>
      <w:proofErr w:type="spellStart"/>
      <w:r w:rsidRPr="0015544A">
        <w:rPr>
          <w:color w:val="000000"/>
        </w:rPr>
        <w:t>кв.м</w:t>
      </w:r>
      <w:proofErr w:type="spellEnd"/>
      <w:r w:rsidRPr="0015544A">
        <w:rPr>
          <w:color w:val="000000"/>
        </w:rPr>
        <w:t xml:space="preserve"> (</w:t>
      </w:r>
      <w:r w:rsidRPr="0015544A">
        <w:rPr>
          <w:color w:val="000000"/>
          <w:lang w:val="en-US"/>
        </w:rPr>
        <w:t>min</w:t>
      </w:r>
      <w:r w:rsidRPr="0015544A">
        <w:rPr>
          <w:color w:val="000000"/>
        </w:rPr>
        <w:t xml:space="preserve">)-100,0 </w:t>
      </w:r>
      <w:proofErr w:type="spellStart"/>
      <w:r w:rsidRPr="0015544A">
        <w:rPr>
          <w:color w:val="000000"/>
        </w:rPr>
        <w:t>кв.м</w:t>
      </w:r>
      <w:proofErr w:type="spellEnd"/>
      <w:r w:rsidRPr="0015544A">
        <w:rPr>
          <w:color w:val="000000"/>
        </w:rPr>
        <w:t xml:space="preserve"> (</w:t>
      </w:r>
      <w:r w:rsidRPr="0015544A">
        <w:rPr>
          <w:color w:val="000000"/>
          <w:lang w:val="en-US"/>
        </w:rPr>
        <w:t>max</w:t>
      </w:r>
      <w:r w:rsidRPr="0015544A">
        <w:rPr>
          <w:color w:val="000000"/>
        </w:rPr>
        <w:t>).</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сооружений- 5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jc w:val="both"/>
        <w:rPr>
          <w:color w:val="000000"/>
        </w:rPr>
      </w:pPr>
    </w:p>
    <w:p w:rsidR="000102E0" w:rsidRPr="0015544A" w:rsidRDefault="000102E0" w:rsidP="000102E0">
      <w:pPr>
        <w:ind w:firstLine="300"/>
        <w:jc w:val="both"/>
        <w:rPr>
          <w:b/>
          <w:color w:val="000000"/>
        </w:rPr>
      </w:pPr>
      <w:r w:rsidRPr="0015544A">
        <w:rPr>
          <w:b/>
          <w:color w:val="000000"/>
        </w:rPr>
        <w:t>"ИТ" Зоны инженерной и транспортной инфраструктур</w:t>
      </w:r>
    </w:p>
    <w:p w:rsidR="000102E0" w:rsidRPr="0015544A" w:rsidRDefault="000102E0" w:rsidP="000102E0">
      <w:pPr>
        <w:ind w:firstLine="300"/>
        <w:jc w:val="both"/>
        <w:rPr>
          <w:color w:val="000000"/>
        </w:rPr>
      </w:pPr>
      <w:r w:rsidRPr="0015544A">
        <w:rPr>
          <w:color w:val="000000"/>
        </w:rPr>
        <w:lastRenderedPageBreak/>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0102E0" w:rsidRPr="0015544A" w:rsidRDefault="000102E0" w:rsidP="000102E0">
      <w:pPr>
        <w:ind w:firstLine="300"/>
        <w:jc w:val="both"/>
        <w:rPr>
          <w:color w:val="000000"/>
        </w:rPr>
      </w:pPr>
      <w:r w:rsidRPr="0015544A">
        <w:rPr>
          <w:color w:val="000000"/>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r w:rsidRPr="0015544A">
        <w:rPr>
          <w:b/>
          <w:color w:val="000000"/>
        </w:rPr>
        <w:t>1. "ИТ-1" Зона коммуникационного коридора железной дороги</w:t>
      </w:r>
      <w:r w:rsidRPr="0015544A">
        <w:rPr>
          <w:color w:val="000000"/>
        </w:rPr>
        <w:t>.</w:t>
      </w: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железнодорожные вокзалы, остановочные платформы;</w:t>
      </w:r>
    </w:p>
    <w:p w:rsidR="000102E0" w:rsidRPr="0015544A" w:rsidRDefault="000102E0" w:rsidP="000102E0">
      <w:pPr>
        <w:ind w:firstLine="300"/>
        <w:jc w:val="both"/>
        <w:rPr>
          <w:color w:val="000000"/>
        </w:rPr>
      </w:pPr>
      <w:r w:rsidRPr="0015544A">
        <w:rPr>
          <w:color w:val="000000"/>
        </w:rPr>
        <w:t>- железнодорожные станции;</w:t>
      </w:r>
    </w:p>
    <w:p w:rsidR="000102E0" w:rsidRPr="0015544A" w:rsidRDefault="000102E0" w:rsidP="000102E0">
      <w:pPr>
        <w:ind w:firstLine="300"/>
        <w:jc w:val="both"/>
        <w:rPr>
          <w:color w:val="000000"/>
        </w:rPr>
      </w:pPr>
      <w:r w:rsidRPr="0015544A">
        <w:rPr>
          <w:color w:val="000000"/>
        </w:rPr>
        <w:t>- перегрузочные склады;</w:t>
      </w:r>
    </w:p>
    <w:p w:rsidR="000102E0" w:rsidRPr="0015544A" w:rsidRDefault="000102E0" w:rsidP="000102E0">
      <w:pPr>
        <w:ind w:firstLine="300"/>
        <w:jc w:val="both"/>
        <w:rPr>
          <w:color w:val="000000"/>
        </w:rPr>
      </w:pPr>
      <w:r w:rsidRPr="0015544A">
        <w:rPr>
          <w:color w:val="000000"/>
        </w:rPr>
        <w:t>- управления, отделения, сооружения постов милиции;</w:t>
      </w:r>
    </w:p>
    <w:p w:rsidR="000102E0" w:rsidRPr="0015544A" w:rsidRDefault="000102E0" w:rsidP="000102E0">
      <w:pPr>
        <w:ind w:firstLine="300"/>
        <w:jc w:val="both"/>
        <w:rPr>
          <w:color w:val="000000"/>
        </w:rPr>
      </w:pPr>
      <w:r w:rsidRPr="0015544A">
        <w:rPr>
          <w:color w:val="000000"/>
        </w:rPr>
        <w:t>- отделения и узлы связи;</w:t>
      </w:r>
    </w:p>
    <w:p w:rsidR="000102E0" w:rsidRPr="0015544A" w:rsidRDefault="000102E0" w:rsidP="000102E0">
      <w:pPr>
        <w:ind w:firstLine="300"/>
        <w:jc w:val="both"/>
        <w:rPr>
          <w:color w:val="000000"/>
        </w:rPr>
      </w:pPr>
      <w:r w:rsidRPr="0015544A">
        <w:rPr>
          <w:color w:val="000000"/>
        </w:rPr>
        <w:t>- предприятия розничной торговли;</w:t>
      </w:r>
    </w:p>
    <w:p w:rsidR="000102E0" w:rsidRPr="0015544A" w:rsidRDefault="000102E0" w:rsidP="000102E0">
      <w:pPr>
        <w:ind w:firstLine="300"/>
        <w:jc w:val="both"/>
        <w:rPr>
          <w:color w:val="000000"/>
        </w:rPr>
      </w:pPr>
      <w:r w:rsidRPr="0015544A">
        <w:rPr>
          <w:color w:val="000000"/>
        </w:rPr>
        <w:t>- предприятия общественного питания;</w:t>
      </w:r>
    </w:p>
    <w:p w:rsidR="000102E0" w:rsidRPr="0015544A" w:rsidRDefault="000102E0" w:rsidP="000102E0">
      <w:pPr>
        <w:ind w:firstLine="300"/>
        <w:jc w:val="both"/>
        <w:rPr>
          <w:color w:val="000000"/>
        </w:rPr>
      </w:pPr>
      <w:r w:rsidRPr="0015544A">
        <w:rPr>
          <w:color w:val="000000"/>
        </w:rPr>
        <w:t>- временные сооружения для обслуживания населения;</w:t>
      </w:r>
    </w:p>
    <w:p w:rsidR="000102E0" w:rsidRPr="0015544A" w:rsidRDefault="000102E0" w:rsidP="000102E0">
      <w:pPr>
        <w:ind w:firstLine="300"/>
        <w:jc w:val="both"/>
        <w:rPr>
          <w:color w:val="000000"/>
        </w:rPr>
      </w:pPr>
      <w:r w:rsidRPr="0015544A">
        <w:rPr>
          <w:color w:val="000000"/>
        </w:rPr>
        <w:t>- водоемы, природные и искусственные;</w:t>
      </w:r>
    </w:p>
    <w:p w:rsidR="000102E0" w:rsidRPr="0015544A" w:rsidRDefault="000102E0" w:rsidP="000102E0">
      <w:pPr>
        <w:ind w:firstLine="300"/>
        <w:jc w:val="both"/>
        <w:rPr>
          <w:color w:val="000000"/>
        </w:rPr>
      </w:pPr>
      <w:r w:rsidRPr="0015544A">
        <w:rPr>
          <w:color w:val="000000"/>
        </w:rPr>
        <w:t>- остановочные павильоны, посадочные площадки общественного транспорта;</w:t>
      </w:r>
    </w:p>
    <w:p w:rsidR="000102E0" w:rsidRPr="0015544A" w:rsidRDefault="000102E0" w:rsidP="000102E0">
      <w:pPr>
        <w:ind w:firstLine="300"/>
        <w:jc w:val="both"/>
        <w:rPr>
          <w:color w:val="000000"/>
        </w:rPr>
      </w:pPr>
      <w:r w:rsidRPr="0015544A">
        <w:rPr>
          <w:color w:val="000000"/>
        </w:rPr>
        <w:t>- малые архитектурные формы, рекламные установки;</w:t>
      </w:r>
    </w:p>
    <w:p w:rsidR="000102E0" w:rsidRPr="0015544A" w:rsidRDefault="000102E0" w:rsidP="000102E0">
      <w:pPr>
        <w:ind w:firstLine="300"/>
        <w:jc w:val="both"/>
        <w:rPr>
          <w:color w:val="000000"/>
        </w:rPr>
      </w:pPr>
      <w:r w:rsidRPr="0015544A">
        <w:rPr>
          <w:color w:val="000000"/>
        </w:rPr>
        <w:t>- магистральные сети и объекты инженерной инфраструктуры, связанные с                  обслуживанием объектов данной зоны</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r w:rsidRPr="0015544A">
        <w:rPr>
          <w:color w:val="000000"/>
        </w:rPr>
        <w:t>.</w:t>
      </w:r>
    </w:p>
    <w:p w:rsidR="000102E0" w:rsidRPr="0015544A" w:rsidRDefault="000102E0" w:rsidP="000102E0">
      <w:pPr>
        <w:ind w:firstLine="300"/>
        <w:jc w:val="both"/>
        <w:rPr>
          <w:b/>
          <w:color w:val="000000"/>
        </w:rPr>
      </w:pPr>
    </w:p>
    <w:p w:rsidR="000102E0" w:rsidRPr="0015544A" w:rsidRDefault="000102E0" w:rsidP="000102E0">
      <w:pPr>
        <w:ind w:firstLine="300"/>
        <w:jc w:val="both"/>
        <w:rPr>
          <w:color w:val="000000"/>
        </w:rPr>
      </w:pPr>
      <w:r w:rsidRPr="0015544A">
        <w:rPr>
          <w:b/>
          <w:color w:val="000000"/>
        </w:rPr>
        <w:t>2. «ИТ-2» Транспортная зона автомобильного транспорта</w:t>
      </w:r>
      <w:r w:rsidRPr="0015544A">
        <w:rPr>
          <w:color w:val="000000"/>
        </w:rPr>
        <w:t>.</w:t>
      </w: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управления, отделения, сооружения постов полиции, ГИБДД;</w:t>
      </w:r>
    </w:p>
    <w:p w:rsidR="000102E0" w:rsidRPr="0015544A" w:rsidRDefault="000102E0" w:rsidP="000102E0">
      <w:pPr>
        <w:ind w:firstLine="300"/>
        <w:jc w:val="both"/>
        <w:rPr>
          <w:color w:val="000000"/>
        </w:rPr>
      </w:pPr>
      <w:r w:rsidRPr="0015544A">
        <w:rPr>
          <w:color w:val="000000"/>
        </w:rPr>
        <w:t>- временные сооружения для обслуживания населения;</w:t>
      </w:r>
    </w:p>
    <w:p w:rsidR="000102E0" w:rsidRPr="0015544A" w:rsidRDefault="000102E0" w:rsidP="000102E0">
      <w:pPr>
        <w:ind w:firstLine="300"/>
        <w:jc w:val="both"/>
        <w:rPr>
          <w:color w:val="000000"/>
        </w:rPr>
      </w:pPr>
      <w:r w:rsidRPr="0015544A">
        <w:rPr>
          <w:color w:val="000000"/>
        </w:rPr>
        <w:t>- открытые автостоянки, вместимостью более 300 легковых автомобилей, временного типа;</w:t>
      </w:r>
    </w:p>
    <w:p w:rsidR="000102E0" w:rsidRPr="0015544A" w:rsidRDefault="000102E0" w:rsidP="000102E0">
      <w:pPr>
        <w:ind w:firstLine="300"/>
        <w:jc w:val="both"/>
        <w:rPr>
          <w:color w:val="000000"/>
        </w:rPr>
      </w:pPr>
      <w:r w:rsidRPr="0015544A">
        <w:rPr>
          <w:color w:val="000000"/>
        </w:rPr>
        <w:t>- временные станции технического обслуживания и мойки автомобилей;</w:t>
      </w:r>
    </w:p>
    <w:p w:rsidR="000102E0" w:rsidRPr="0015544A" w:rsidRDefault="000102E0" w:rsidP="000102E0">
      <w:pPr>
        <w:ind w:firstLine="300"/>
        <w:jc w:val="both"/>
        <w:rPr>
          <w:color w:val="000000"/>
        </w:rPr>
      </w:pPr>
      <w:r w:rsidRPr="0015544A">
        <w:rPr>
          <w:color w:val="000000"/>
        </w:rPr>
        <w:t>- конечные пункты для разворота общественного транспорта;</w:t>
      </w:r>
    </w:p>
    <w:p w:rsidR="000102E0" w:rsidRPr="0015544A" w:rsidRDefault="000102E0" w:rsidP="000102E0">
      <w:pPr>
        <w:ind w:firstLine="300"/>
        <w:jc w:val="both"/>
        <w:rPr>
          <w:color w:val="000000"/>
        </w:rPr>
      </w:pPr>
      <w:r w:rsidRPr="0015544A">
        <w:rPr>
          <w:color w:val="000000"/>
        </w:rPr>
        <w:t>- зеленые насаждения общественного пользования;</w:t>
      </w:r>
    </w:p>
    <w:p w:rsidR="000102E0" w:rsidRPr="0015544A" w:rsidRDefault="000102E0" w:rsidP="000102E0">
      <w:pPr>
        <w:ind w:firstLine="300"/>
        <w:jc w:val="both"/>
        <w:rPr>
          <w:color w:val="000000"/>
        </w:rPr>
      </w:pPr>
      <w:r w:rsidRPr="0015544A">
        <w:rPr>
          <w:color w:val="000000"/>
        </w:rPr>
        <w:t>-бульвары, скверы;</w:t>
      </w:r>
    </w:p>
    <w:p w:rsidR="000102E0" w:rsidRPr="0015544A" w:rsidRDefault="000102E0" w:rsidP="000102E0">
      <w:pPr>
        <w:ind w:firstLine="300"/>
        <w:jc w:val="both"/>
        <w:rPr>
          <w:color w:val="000000"/>
        </w:rPr>
      </w:pPr>
      <w:r w:rsidRPr="0015544A">
        <w:rPr>
          <w:color w:val="000000"/>
        </w:rPr>
        <w:t>- остановочные павильоны , посадочные площадки общественного транспорта;</w:t>
      </w:r>
    </w:p>
    <w:p w:rsidR="000102E0" w:rsidRPr="0015544A" w:rsidRDefault="000102E0" w:rsidP="000102E0">
      <w:pPr>
        <w:ind w:firstLine="300"/>
        <w:jc w:val="both"/>
        <w:rPr>
          <w:color w:val="000000"/>
        </w:rPr>
      </w:pPr>
      <w:r w:rsidRPr="0015544A">
        <w:rPr>
          <w:color w:val="000000"/>
        </w:rPr>
        <w:lastRenderedPageBreak/>
        <w:t>- пешеходные тротуары, площади;</w:t>
      </w:r>
    </w:p>
    <w:p w:rsidR="000102E0" w:rsidRPr="0015544A" w:rsidRDefault="000102E0" w:rsidP="000102E0">
      <w:pPr>
        <w:ind w:firstLine="300"/>
        <w:jc w:val="both"/>
        <w:rPr>
          <w:color w:val="000000"/>
        </w:rPr>
      </w:pPr>
      <w:r w:rsidRPr="0015544A">
        <w:rPr>
          <w:color w:val="000000"/>
        </w:rPr>
        <w:t>- пешеходные переходы;</w:t>
      </w:r>
    </w:p>
    <w:p w:rsidR="000102E0" w:rsidRPr="0015544A" w:rsidRDefault="000102E0" w:rsidP="000102E0">
      <w:pPr>
        <w:ind w:firstLine="300"/>
        <w:jc w:val="both"/>
        <w:rPr>
          <w:color w:val="000000"/>
        </w:rPr>
      </w:pPr>
      <w:r w:rsidRPr="0015544A">
        <w:rPr>
          <w:color w:val="000000"/>
        </w:rPr>
        <w:t>- проезжая часть улиц;</w:t>
      </w:r>
    </w:p>
    <w:p w:rsidR="000102E0" w:rsidRPr="0015544A" w:rsidRDefault="000102E0" w:rsidP="000102E0">
      <w:pPr>
        <w:ind w:firstLine="300"/>
        <w:jc w:val="both"/>
        <w:rPr>
          <w:color w:val="000000"/>
        </w:rPr>
      </w:pPr>
      <w:r w:rsidRPr="0015544A">
        <w:rPr>
          <w:color w:val="000000"/>
        </w:rPr>
        <w:t>- резервные полосы для расширения проезжей части, тротуаров, инженерных коммуникаций;</w:t>
      </w:r>
    </w:p>
    <w:p w:rsidR="000102E0" w:rsidRPr="0015544A" w:rsidRDefault="000102E0" w:rsidP="000102E0">
      <w:pPr>
        <w:ind w:firstLine="300"/>
        <w:jc w:val="both"/>
        <w:rPr>
          <w:color w:val="000000"/>
        </w:rPr>
      </w:pPr>
      <w:r w:rsidRPr="0015544A">
        <w:rPr>
          <w:color w:val="000000"/>
        </w:rPr>
        <w:t>- малые архитектурные формы и рекламные установки;</w:t>
      </w:r>
    </w:p>
    <w:p w:rsidR="000102E0" w:rsidRPr="0015544A" w:rsidRDefault="000102E0" w:rsidP="000102E0">
      <w:pPr>
        <w:ind w:firstLine="300"/>
        <w:jc w:val="both"/>
        <w:rPr>
          <w:color w:val="000000"/>
        </w:rPr>
      </w:pPr>
      <w:r w:rsidRPr="0015544A">
        <w:rPr>
          <w:color w:val="000000"/>
        </w:rPr>
        <w:t>- магистральные сети и объекты инженерной инфраструктуры.</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r w:rsidRPr="0015544A">
        <w:rPr>
          <w:color w:val="000000"/>
        </w:rPr>
        <w:t>.</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3. "ИТ-3" Зона инженерной инфраструктуры</w:t>
      </w:r>
    </w:p>
    <w:p w:rsidR="000102E0" w:rsidRPr="0015544A" w:rsidRDefault="000102E0" w:rsidP="000102E0">
      <w:pPr>
        <w:ind w:firstLine="300"/>
        <w:jc w:val="both"/>
        <w:rPr>
          <w:color w:val="000000"/>
        </w:rPr>
      </w:pPr>
      <w:r w:rsidRPr="0015544A">
        <w:rPr>
          <w:color w:val="000000"/>
        </w:rPr>
        <w:t>Основные виды разрешенного использования:</w:t>
      </w:r>
    </w:p>
    <w:p w:rsidR="000102E0" w:rsidRPr="0015544A" w:rsidRDefault="000102E0" w:rsidP="000102E0">
      <w:pPr>
        <w:ind w:firstLine="300"/>
        <w:jc w:val="both"/>
        <w:rPr>
          <w:color w:val="000000"/>
        </w:rPr>
      </w:pPr>
      <w:r w:rsidRPr="0015544A">
        <w:rPr>
          <w:color w:val="000000"/>
        </w:rPr>
        <w:t>- тепловые электростанции, ТЭЦ и котельные;</w:t>
      </w:r>
    </w:p>
    <w:p w:rsidR="000102E0" w:rsidRPr="0015544A" w:rsidRDefault="000102E0" w:rsidP="000102E0">
      <w:pPr>
        <w:ind w:firstLine="300"/>
        <w:jc w:val="both"/>
        <w:rPr>
          <w:color w:val="000000"/>
        </w:rPr>
      </w:pPr>
      <w:r w:rsidRPr="0015544A">
        <w:rPr>
          <w:color w:val="000000"/>
        </w:rPr>
        <w:t>- головные сооружения водозабора и водоочистки;</w:t>
      </w:r>
    </w:p>
    <w:p w:rsidR="000102E0" w:rsidRPr="0015544A" w:rsidRDefault="000102E0" w:rsidP="000102E0">
      <w:pPr>
        <w:ind w:firstLine="300"/>
        <w:jc w:val="both"/>
        <w:rPr>
          <w:color w:val="000000"/>
        </w:rPr>
      </w:pPr>
      <w:r w:rsidRPr="0015544A">
        <w:rPr>
          <w:color w:val="000000"/>
        </w:rPr>
        <w:t>- очистные сооружения канализации;</w:t>
      </w:r>
    </w:p>
    <w:p w:rsidR="000102E0" w:rsidRPr="0015544A" w:rsidRDefault="000102E0" w:rsidP="000102E0">
      <w:pPr>
        <w:ind w:firstLine="300"/>
        <w:jc w:val="both"/>
        <w:rPr>
          <w:color w:val="000000"/>
        </w:rPr>
      </w:pPr>
      <w:r w:rsidRPr="0015544A">
        <w:rPr>
          <w:color w:val="000000"/>
        </w:rPr>
        <w:t>- магистральные сети и объекты инженерной инфраструктуры;</w:t>
      </w:r>
    </w:p>
    <w:p w:rsidR="000102E0" w:rsidRPr="0015544A" w:rsidRDefault="000102E0" w:rsidP="000102E0">
      <w:pPr>
        <w:ind w:firstLine="300"/>
        <w:jc w:val="both"/>
        <w:rPr>
          <w:color w:val="000000"/>
        </w:rPr>
      </w:pPr>
      <w:r w:rsidRPr="0015544A">
        <w:rPr>
          <w:color w:val="000000"/>
        </w:rPr>
        <w:t>- магистральные ЛЭП, подстанции;</w:t>
      </w:r>
    </w:p>
    <w:p w:rsidR="000102E0" w:rsidRPr="0015544A" w:rsidRDefault="000102E0" w:rsidP="000102E0">
      <w:pPr>
        <w:ind w:firstLine="300"/>
        <w:jc w:val="both"/>
        <w:rPr>
          <w:color w:val="000000"/>
        </w:rPr>
      </w:pPr>
      <w:r w:rsidRPr="0015544A">
        <w:rPr>
          <w:color w:val="000000"/>
        </w:rPr>
        <w:t>- временные сооружения для обслуживания населения;</w:t>
      </w:r>
    </w:p>
    <w:p w:rsidR="000102E0" w:rsidRPr="0015544A" w:rsidRDefault="000102E0" w:rsidP="000102E0">
      <w:pPr>
        <w:ind w:firstLine="300"/>
        <w:jc w:val="both"/>
        <w:rPr>
          <w:color w:val="000000"/>
        </w:rPr>
      </w:pPr>
      <w:r w:rsidRPr="0015544A">
        <w:rPr>
          <w:color w:val="000000"/>
        </w:rPr>
        <w:t>- сооружения постов милиции, ГИБДД;</w:t>
      </w:r>
    </w:p>
    <w:p w:rsidR="000102E0" w:rsidRPr="0015544A" w:rsidRDefault="000102E0" w:rsidP="000102E0">
      <w:pPr>
        <w:ind w:firstLine="300"/>
        <w:jc w:val="both"/>
        <w:rPr>
          <w:color w:val="000000"/>
        </w:rPr>
      </w:pPr>
      <w:r w:rsidRPr="0015544A">
        <w:rPr>
          <w:color w:val="000000"/>
        </w:rPr>
        <w:t>- автостоянки всех типов;</w:t>
      </w:r>
    </w:p>
    <w:p w:rsidR="000102E0" w:rsidRPr="0015544A" w:rsidRDefault="000102E0" w:rsidP="000102E0">
      <w:pPr>
        <w:ind w:firstLine="300"/>
        <w:jc w:val="both"/>
        <w:rPr>
          <w:color w:val="000000"/>
        </w:rPr>
      </w:pPr>
      <w:r w:rsidRPr="0015544A">
        <w:rPr>
          <w:color w:val="000000"/>
        </w:rPr>
        <w:t>- станции технического обслуживания и мойки автомобилей;</w:t>
      </w:r>
    </w:p>
    <w:p w:rsidR="000102E0" w:rsidRPr="0015544A" w:rsidRDefault="000102E0" w:rsidP="000102E0">
      <w:pPr>
        <w:ind w:firstLine="300"/>
        <w:jc w:val="both"/>
        <w:rPr>
          <w:color w:val="000000"/>
        </w:rPr>
      </w:pPr>
      <w:r w:rsidRPr="0015544A">
        <w:rPr>
          <w:color w:val="000000"/>
        </w:rPr>
        <w:t>- автозаправочные станции;</w:t>
      </w:r>
    </w:p>
    <w:p w:rsidR="000102E0" w:rsidRPr="0015544A" w:rsidRDefault="000102E0" w:rsidP="000102E0">
      <w:pPr>
        <w:ind w:firstLine="300"/>
        <w:jc w:val="both"/>
        <w:rPr>
          <w:color w:val="000000"/>
        </w:rPr>
      </w:pPr>
      <w:r w:rsidRPr="0015544A">
        <w:rPr>
          <w:color w:val="000000"/>
        </w:rPr>
        <w:t>- Зеленые насаждения общего пользования;</w:t>
      </w:r>
    </w:p>
    <w:p w:rsidR="000102E0" w:rsidRPr="0015544A" w:rsidRDefault="000102E0" w:rsidP="000102E0">
      <w:pPr>
        <w:ind w:firstLine="300"/>
        <w:jc w:val="both"/>
        <w:rPr>
          <w:color w:val="000000"/>
        </w:rPr>
      </w:pPr>
      <w:r w:rsidRPr="0015544A">
        <w:rPr>
          <w:color w:val="000000"/>
        </w:rPr>
        <w:t>- конечные пункты для разворота общественного транспорта;</w:t>
      </w:r>
    </w:p>
    <w:p w:rsidR="000102E0" w:rsidRPr="0015544A" w:rsidRDefault="000102E0" w:rsidP="000102E0">
      <w:pPr>
        <w:ind w:firstLine="300"/>
        <w:jc w:val="both"/>
        <w:rPr>
          <w:color w:val="000000"/>
        </w:rPr>
      </w:pPr>
      <w:r w:rsidRPr="0015544A">
        <w:rPr>
          <w:color w:val="000000"/>
        </w:rPr>
        <w:t>- остановочные павильоны, посадочные площадки общественного транспорта;</w:t>
      </w:r>
    </w:p>
    <w:p w:rsidR="000102E0" w:rsidRPr="0015544A" w:rsidRDefault="000102E0" w:rsidP="000102E0">
      <w:pPr>
        <w:ind w:firstLine="300"/>
        <w:jc w:val="both"/>
        <w:rPr>
          <w:color w:val="000000"/>
        </w:rPr>
      </w:pPr>
      <w:r w:rsidRPr="0015544A">
        <w:rPr>
          <w:color w:val="000000"/>
        </w:rPr>
        <w:t>- пешеходные тротуары, площади;</w:t>
      </w:r>
    </w:p>
    <w:p w:rsidR="000102E0" w:rsidRPr="0015544A" w:rsidRDefault="000102E0" w:rsidP="000102E0">
      <w:pPr>
        <w:ind w:firstLine="300"/>
        <w:jc w:val="both"/>
        <w:rPr>
          <w:color w:val="000000"/>
        </w:rPr>
      </w:pPr>
      <w:r w:rsidRPr="0015544A">
        <w:rPr>
          <w:color w:val="000000"/>
        </w:rPr>
        <w:t>- пешеходные переходы надземные и подземные;</w:t>
      </w:r>
    </w:p>
    <w:p w:rsidR="000102E0" w:rsidRPr="0015544A" w:rsidRDefault="000102E0" w:rsidP="000102E0">
      <w:pPr>
        <w:ind w:firstLine="300"/>
        <w:jc w:val="both"/>
        <w:rPr>
          <w:color w:val="000000"/>
        </w:rPr>
      </w:pPr>
      <w:r w:rsidRPr="0015544A">
        <w:rPr>
          <w:color w:val="000000"/>
        </w:rPr>
        <w:t>- малые архитектурные формы и рекламные установки.</w:t>
      </w:r>
    </w:p>
    <w:p w:rsidR="000102E0" w:rsidRPr="0015544A" w:rsidRDefault="000102E0" w:rsidP="000102E0">
      <w:pPr>
        <w:ind w:firstLine="300"/>
        <w:jc w:val="both"/>
        <w:rPr>
          <w:color w:val="000000"/>
        </w:rPr>
      </w:pPr>
      <w:r w:rsidRPr="0015544A">
        <w:rPr>
          <w:color w:val="000000"/>
        </w:rPr>
        <w:t xml:space="preserve">Разрешается под линиями ЛЭП озеленение территории для снижения напряженности электрического поля посадкой деревьев и кустарников высотой менее </w:t>
      </w:r>
      <w:smartTag w:uri="urn:schemas-microsoft-com:office:smarttags" w:element="metricconverter">
        <w:smartTagPr>
          <w:attr w:name="ProductID" w:val="2 м"/>
        </w:smartTagPr>
        <w:r w:rsidRPr="0015544A">
          <w:rPr>
            <w:color w:val="000000"/>
          </w:rPr>
          <w:t xml:space="preserve">2 </w:t>
        </w:r>
        <w:proofErr w:type="spellStart"/>
        <w:r w:rsidRPr="0015544A">
          <w:rPr>
            <w:color w:val="000000"/>
          </w:rPr>
          <w:t>м</w:t>
        </w:r>
      </w:smartTag>
      <w:r w:rsidRPr="0015544A">
        <w:rPr>
          <w:color w:val="000000"/>
        </w:rPr>
        <w:t>.Благоустройство</w:t>
      </w:r>
      <w:proofErr w:type="spellEnd"/>
      <w:r w:rsidRPr="0015544A">
        <w:rPr>
          <w:color w:val="000000"/>
        </w:rPr>
        <w:t xml:space="preserve"> предусматривается за счет владельцев этих коммуникаций. Запрещается под линиями ЛЭП строительство жилых, промышленно-коммунальных, транспортных и других объектов. </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r w:rsidRPr="0015544A">
        <w:rPr>
          <w:color w:val="000000"/>
        </w:rPr>
        <w:t>.</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"СД" Зоны подсобных хозяйств, садово-огородных и дачных участков</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r w:rsidRPr="0015544A">
        <w:rPr>
          <w:color w:val="000000"/>
        </w:rPr>
        <w:t xml:space="preserve">Зона подсобных хозяйств, садово-огородных и дачных участков выделена для обеспечения правовых условий формирования территорий, используемых в целях удовлетворения </w:t>
      </w:r>
      <w:r w:rsidRPr="0015544A">
        <w:rPr>
          <w:color w:val="000000"/>
        </w:rPr>
        <w:lastRenderedPageBreak/>
        <w:t>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0102E0" w:rsidRPr="0015544A" w:rsidRDefault="000102E0" w:rsidP="000102E0">
      <w:pPr>
        <w:ind w:firstLine="300"/>
        <w:jc w:val="both"/>
        <w:rPr>
          <w:color w:val="000000"/>
        </w:rPr>
      </w:pPr>
      <w:r w:rsidRPr="0015544A">
        <w:rPr>
          <w:color w:val="000000"/>
        </w:rPr>
        <w:t xml:space="preserve"> 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садовые дома, летние сооружения;</w:t>
      </w:r>
    </w:p>
    <w:p w:rsidR="000102E0" w:rsidRPr="0015544A" w:rsidRDefault="000102E0" w:rsidP="000102E0">
      <w:pPr>
        <w:ind w:firstLine="300"/>
        <w:jc w:val="both"/>
        <w:rPr>
          <w:color w:val="000000"/>
        </w:rPr>
      </w:pPr>
      <w:r w:rsidRPr="0015544A">
        <w:rPr>
          <w:color w:val="000000"/>
        </w:rPr>
        <w:t>- сады, огороды;</w:t>
      </w:r>
    </w:p>
    <w:p w:rsidR="000102E0" w:rsidRPr="0015544A" w:rsidRDefault="000102E0" w:rsidP="000102E0">
      <w:pPr>
        <w:ind w:firstLine="300"/>
        <w:jc w:val="both"/>
        <w:rPr>
          <w:color w:val="000000"/>
        </w:rPr>
      </w:pPr>
      <w:r w:rsidRPr="0015544A">
        <w:rPr>
          <w:color w:val="000000"/>
        </w:rPr>
        <w:t xml:space="preserve">  Вспомогательные виды разрешенного использования:</w:t>
      </w:r>
    </w:p>
    <w:p w:rsidR="000102E0" w:rsidRPr="0015544A" w:rsidRDefault="000102E0" w:rsidP="000102E0">
      <w:pPr>
        <w:ind w:firstLine="300"/>
        <w:jc w:val="both"/>
        <w:rPr>
          <w:color w:val="000000"/>
        </w:rPr>
      </w:pPr>
      <w:r w:rsidRPr="0015544A">
        <w:rPr>
          <w:color w:val="000000"/>
        </w:rPr>
        <w:t>- дворовые постройки (мастерские, сараи, теплицы, бани и пр.);</w:t>
      </w:r>
    </w:p>
    <w:p w:rsidR="000102E0" w:rsidRPr="0015544A" w:rsidRDefault="000102E0" w:rsidP="000102E0">
      <w:pPr>
        <w:ind w:firstLine="300"/>
        <w:jc w:val="both"/>
        <w:rPr>
          <w:color w:val="000000"/>
        </w:rPr>
      </w:pPr>
      <w:r w:rsidRPr="0015544A">
        <w:rPr>
          <w:color w:val="000000"/>
        </w:rPr>
        <w:t>- строения для занятий индивидуальной трудовой деятельностью (без нарушения принципов добрососедства);</w:t>
      </w:r>
    </w:p>
    <w:p w:rsidR="000102E0" w:rsidRPr="0015544A" w:rsidRDefault="000102E0" w:rsidP="000102E0">
      <w:pPr>
        <w:ind w:firstLine="300"/>
        <w:jc w:val="both"/>
        <w:rPr>
          <w:color w:val="000000"/>
        </w:rPr>
      </w:pPr>
      <w:r w:rsidRPr="0015544A">
        <w:rPr>
          <w:color w:val="000000"/>
        </w:rPr>
        <w:t>- индивидуальные гаражи на придомовом участке или парковки;</w:t>
      </w:r>
    </w:p>
    <w:p w:rsidR="000102E0" w:rsidRPr="0015544A" w:rsidRDefault="000102E0" w:rsidP="000102E0">
      <w:pPr>
        <w:ind w:firstLine="300"/>
        <w:jc w:val="both"/>
        <w:rPr>
          <w:color w:val="000000"/>
        </w:rPr>
      </w:pPr>
      <w:r w:rsidRPr="0015544A">
        <w:rPr>
          <w:color w:val="000000"/>
        </w:rPr>
        <w:t>- емкости для хранения воды на индивидуальном участке;</w:t>
      </w:r>
    </w:p>
    <w:p w:rsidR="000102E0" w:rsidRPr="0015544A" w:rsidRDefault="000102E0" w:rsidP="000102E0">
      <w:pPr>
        <w:ind w:firstLine="300"/>
        <w:jc w:val="both"/>
        <w:rPr>
          <w:color w:val="000000"/>
        </w:rPr>
      </w:pPr>
      <w:r w:rsidRPr="0015544A">
        <w:rPr>
          <w:color w:val="000000"/>
        </w:rPr>
        <w:t>- водозаборы;</w:t>
      </w:r>
    </w:p>
    <w:p w:rsidR="000102E0" w:rsidRPr="0015544A" w:rsidRDefault="000102E0" w:rsidP="000102E0">
      <w:pPr>
        <w:ind w:firstLine="300"/>
        <w:jc w:val="both"/>
        <w:rPr>
          <w:color w:val="000000"/>
        </w:rPr>
      </w:pPr>
      <w:r w:rsidRPr="0015544A">
        <w:rPr>
          <w:color w:val="000000"/>
        </w:rPr>
        <w:t>- общественные резервуары для хранения воды;</w:t>
      </w:r>
    </w:p>
    <w:p w:rsidR="000102E0" w:rsidRPr="0015544A" w:rsidRDefault="000102E0" w:rsidP="000102E0">
      <w:pPr>
        <w:ind w:firstLine="300"/>
        <w:jc w:val="both"/>
        <w:rPr>
          <w:color w:val="000000"/>
        </w:rPr>
      </w:pPr>
      <w:r w:rsidRPr="0015544A">
        <w:rPr>
          <w:color w:val="000000"/>
        </w:rPr>
        <w:t>- помещения для охраны коллективных садов;</w:t>
      </w:r>
    </w:p>
    <w:p w:rsidR="000102E0" w:rsidRPr="0015544A" w:rsidRDefault="000102E0" w:rsidP="000102E0">
      <w:pPr>
        <w:ind w:firstLine="300"/>
        <w:jc w:val="both"/>
        <w:rPr>
          <w:color w:val="000000"/>
        </w:rPr>
      </w:pPr>
      <w:r w:rsidRPr="0015544A">
        <w:rPr>
          <w:color w:val="000000"/>
        </w:rPr>
        <w:t>- площадки для мусоросборников;</w:t>
      </w:r>
    </w:p>
    <w:p w:rsidR="000102E0" w:rsidRPr="0015544A" w:rsidRDefault="000102E0" w:rsidP="000102E0">
      <w:pPr>
        <w:ind w:firstLine="300"/>
        <w:jc w:val="both"/>
        <w:rPr>
          <w:color w:val="000000"/>
        </w:rPr>
      </w:pPr>
      <w:r w:rsidRPr="0015544A">
        <w:rPr>
          <w:color w:val="000000"/>
        </w:rPr>
        <w:t>- противопожарные водоемы;</w:t>
      </w:r>
    </w:p>
    <w:p w:rsidR="000102E0" w:rsidRPr="0015544A" w:rsidRDefault="000102E0" w:rsidP="000102E0">
      <w:pPr>
        <w:ind w:firstLine="300"/>
        <w:jc w:val="both"/>
        <w:rPr>
          <w:color w:val="000000"/>
        </w:rPr>
      </w:pPr>
      <w:r w:rsidRPr="0015544A">
        <w:rPr>
          <w:color w:val="000000"/>
        </w:rPr>
        <w:t>- лесозащитные полосы.</w:t>
      </w:r>
    </w:p>
    <w:p w:rsidR="000102E0" w:rsidRPr="0015544A" w:rsidRDefault="000102E0" w:rsidP="000102E0">
      <w:pPr>
        <w:ind w:firstLine="300"/>
        <w:jc w:val="both"/>
        <w:rPr>
          <w:color w:val="000000"/>
        </w:rPr>
      </w:pPr>
      <w:r w:rsidRPr="0015544A">
        <w:rPr>
          <w:color w:val="000000"/>
        </w:rPr>
        <w:t xml:space="preserve"> Условно разрешенные виды использования:</w:t>
      </w:r>
    </w:p>
    <w:p w:rsidR="000102E0" w:rsidRPr="0015544A" w:rsidRDefault="000102E0" w:rsidP="000102E0">
      <w:pPr>
        <w:ind w:firstLine="300"/>
        <w:jc w:val="both"/>
        <w:rPr>
          <w:color w:val="000000"/>
        </w:rPr>
      </w:pPr>
      <w:r w:rsidRPr="0015544A">
        <w:rPr>
          <w:color w:val="000000"/>
        </w:rPr>
        <w:t>- коллективные овощехранилища;</w:t>
      </w:r>
    </w:p>
    <w:p w:rsidR="000102E0" w:rsidRPr="0015544A" w:rsidRDefault="000102E0" w:rsidP="000102E0">
      <w:pPr>
        <w:ind w:firstLine="300"/>
        <w:jc w:val="both"/>
        <w:rPr>
          <w:color w:val="000000"/>
        </w:rPr>
      </w:pPr>
      <w:r w:rsidRPr="0015544A">
        <w:rPr>
          <w:color w:val="000000"/>
        </w:rPr>
        <w:t>- открытые гостевые автостоянки;</w:t>
      </w:r>
    </w:p>
    <w:p w:rsidR="000102E0" w:rsidRPr="0015544A" w:rsidRDefault="000102E0" w:rsidP="000102E0">
      <w:pPr>
        <w:ind w:firstLine="300"/>
        <w:jc w:val="both"/>
        <w:rPr>
          <w:color w:val="000000"/>
        </w:rPr>
      </w:pPr>
      <w:r w:rsidRPr="0015544A">
        <w:rPr>
          <w:color w:val="000000"/>
        </w:rPr>
        <w:t>- магазины, киоски, лоточная торговля, временные (сезонные) объекты обслуживания населения;</w:t>
      </w:r>
    </w:p>
    <w:p w:rsidR="000102E0" w:rsidRPr="0015544A" w:rsidRDefault="000102E0" w:rsidP="000102E0">
      <w:pPr>
        <w:ind w:firstLine="300"/>
        <w:jc w:val="both"/>
        <w:rPr>
          <w:color w:val="000000"/>
        </w:rPr>
      </w:pPr>
      <w:r w:rsidRPr="0015544A">
        <w:rPr>
          <w:color w:val="000000"/>
        </w:rPr>
        <w:t>- детские площадки, площадки для отдыха, спортивных занятий;</w:t>
      </w:r>
    </w:p>
    <w:p w:rsidR="000102E0" w:rsidRPr="0015544A" w:rsidRDefault="000102E0" w:rsidP="000102E0">
      <w:pPr>
        <w:ind w:firstLine="300"/>
        <w:jc w:val="both"/>
        <w:rPr>
          <w:color w:val="000000"/>
        </w:rPr>
      </w:pPr>
      <w:r w:rsidRPr="0015544A">
        <w:rPr>
          <w:color w:val="000000"/>
        </w:rPr>
        <w:t>- физкультурно-оздоровительные сооружения;</w:t>
      </w:r>
    </w:p>
    <w:p w:rsidR="000102E0" w:rsidRPr="0015544A" w:rsidRDefault="000102E0" w:rsidP="000102E0">
      <w:pPr>
        <w:ind w:firstLine="300"/>
        <w:jc w:val="both"/>
        <w:rPr>
          <w:color w:val="000000"/>
        </w:rPr>
      </w:pPr>
      <w:r w:rsidRPr="0015544A">
        <w:rPr>
          <w:color w:val="000000"/>
        </w:rPr>
        <w:t>- пункты оказания первой медицинской помощи;</w:t>
      </w:r>
    </w:p>
    <w:p w:rsidR="000102E0" w:rsidRPr="0015544A" w:rsidRDefault="000102E0" w:rsidP="000102E0">
      <w:pPr>
        <w:ind w:firstLine="300"/>
        <w:jc w:val="both"/>
        <w:rPr>
          <w:color w:val="000000"/>
        </w:rPr>
      </w:pPr>
      <w:r w:rsidRPr="0015544A">
        <w:rPr>
          <w:color w:val="000000"/>
        </w:rPr>
        <w:t>- постройки для содержания мелких домашних животных;</w:t>
      </w:r>
    </w:p>
    <w:p w:rsidR="000102E0" w:rsidRPr="0015544A" w:rsidRDefault="000102E0" w:rsidP="000102E0">
      <w:pPr>
        <w:ind w:firstLine="300"/>
        <w:jc w:val="both"/>
        <w:rPr>
          <w:color w:val="000000"/>
        </w:rPr>
      </w:pPr>
      <w:r w:rsidRPr="0015544A">
        <w:rPr>
          <w:color w:val="000000"/>
        </w:rPr>
        <w:t>- ветлечебницы без содержания животных.</w:t>
      </w:r>
    </w:p>
    <w:p w:rsidR="000102E0" w:rsidRPr="0015544A" w:rsidRDefault="000102E0" w:rsidP="000102E0">
      <w:pPr>
        <w:ind w:firstLine="300"/>
        <w:jc w:val="both"/>
        <w:rPr>
          <w:color w:val="000000"/>
        </w:rPr>
      </w:pPr>
      <w:r w:rsidRPr="0015544A">
        <w:rPr>
          <w:color w:val="000000"/>
        </w:rPr>
        <w:t>Размеры земельных участков, отводимых :</w:t>
      </w:r>
    </w:p>
    <w:p w:rsidR="000102E0" w:rsidRPr="0015544A" w:rsidRDefault="000102E0" w:rsidP="000102E0">
      <w:pPr>
        <w:ind w:firstLine="300"/>
        <w:jc w:val="both"/>
        <w:rPr>
          <w:color w:val="000000"/>
        </w:rPr>
      </w:pPr>
      <w:r w:rsidRPr="0015544A">
        <w:rPr>
          <w:color w:val="000000"/>
        </w:rPr>
        <w:t xml:space="preserve">- для ведения садоводства-200 </w:t>
      </w:r>
      <w:proofErr w:type="spellStart"/>
      <w:r w:rsidRPr="0015544A">
        <w:rPr>
          <w:color w:val="000000"/>
        </w:rPr>
        <w:t>кв.м</w:t>
      </w:r>
      <w:proofErr w:type="spellEnd"/>
      <w:r w:rsidRPr="0015544A">
        <w:rPr>
          <w:color w:val="000000"/>
        </w:rPr>
        <w:t xml:space="preserve"> (</w:t>
      </w:r>
      <w:r w:rsidRPr="0015544A">
        <w:rPr>
          <w:color w:val="000000"/>
          <w:lang w:val="en-US"/>
        </w:rPr>
        <w:t>min</w:t>
      </w:r>
      <w:r w:rsidRPr="0015544A">
        <w:rPr>
          <w:color w:val="000000"/>
        </w:rPr>
        <w:t xml:space="preserve">)-1200 </w:t>
      </w:r>
      <w:proofErr w:type="spellStart"/>
      <w:r w:rsidRPr="0015544A">
        <w:rPr>
          <w:color w:val="000000"/>
        </w:rPr>
        <w:t>кв.м</w:t>
      </w:r>
      <w:proofErr w:type="spellEnd"/>
      <w:r w:rsidRPr="0015544A">
        <w:rPr>
          <w:color w:val="000000"/>
        </w:rPr>
        <w:t xml:space="preserve"> (</w:t>
      </w:r>
      <w:r w:rsidRPr="0015544A">
        <w:rPr>
          <w:color w:val="000000"/>
          <w:lang w:val="en-US"/>
        </w:rPr>
        <w:t>max</w:t>
      </w:r>
      <w:r w:rsidRPr="0015544A">
        <w:rPr>
          <w:color w:val="000000"/>
        </w:rPr>
        <w:t>);</w:t>
      </w:r>
    </w:p>
    <w:p w:rsidR="000102E0" w:rsidRPr="0015544A" w:rsidRDefault="000102E0" w:rsidP="000102E0">
      <w:pPr>
        <w:ind w:firstLine="300"/>
        <w:jc w:val="both"/>
        <w:rPr>
          <w:color w:val="000000"/>
        </w:rPr>
      </w:pPr>
      <w:r w:rsidRPr="0015544A">
        <w:rPr>
          <w:color w:val="000000"/>
        </w:rPr>
        <w:t xml:space="preserve">- для ведения огородничества- 200 </w:t>
      </w:r>
      <w:proofErr w:type="spellStart"/>
      <w:r w:rsidRPr="0015544A">
        <w:rPr>
          <w:color w:val="000000"/>
        </w:rPr>
        <w:t>кв.м</w:t>
      </w:r>
      <w:proofErr w:type="spellEnd"/>
      <w:r w:rsidRPr="0015544A">
        <w:rPr>
          <w:color w:val="000000"/>
        </w:rPr>
        <w:t xml:space="preserve"> (</w:t>
      </w:r>
      <w:r w:rsidRPr="0015544A">
        <w:rPr>
          <w:color w:val="000000"/>
          <w:lang w:val="en-US"/>
        </w:rPr>
        <w:t>min</w:t>
      </w:r>
      <w:r w:rsidRPr="0015544A">
        <w:rPr>
          <w:color w:val="000000"/>
        </w:rPr>
        <w:t xml:space="preserve">)-1200 </w:t>
      </w:r>
      <w:proofErr w:type="spellStart"/>
      <w:r w:rsidRPr="0015544A">
        <w:rPr>
          <w:color w:val="000000"/>
        </w:rPr>
        <w:t>кв.м</w:t>
      </w:r>
      <w:proofErr w:type="spellEnd"/>
      <w:r w:rsidRPr="0015544A">
        <w:rPr>
          <w:color w:val="000000"/>
        </w:rPr>
        <w:t xml:space="preserve"> (</w:t>
      </w:r>
      <w:r w:rsidRPr="0015544A">
        <w:rPr>
          <w:color w:val="000000"/>
          <w:lang w:val="en-US"/>
        </w:rPr>
        <w:t>max</w:t>
      </w:r>
      <w:r w:rsidRPr="0015544A">
        <w:rPr>
          <w:color w:val="000000"/>
        </w:rPr>
        <w:t>);</w:t>
      </w:r>
    </w:p>
    <w:p w:rsidR="000102E0" w:rsidRPr="0015544A" w:rsidRDefault="000102E0" w:rsidP="000102E0">
      <w:pPr>
        <w:ind w:firstLine="300"/>
        <w:jc w:val="both"/>
        <w:rPr>
          <w:color w:val="000000"/>
        </w:rPr>
      </w:pPr>
      <w:r w:rsidRPr="0015544A">
        <w:rPr>
          <w:color w:val="000000"/>
        </w:rPr>
        <w:t xml:space="preserve">- для ведения </w:t>
      </w:r>
      <w:proofErr w:type="spellStart"/>
      <w:r w:rsidRPr="0015544A">
        <w:rPr>
          <w:color w:val="000000"/>
        </w:rPr>
        <w:t>лпх</w:t>
      </w:r>
      <w:proofErr w:type="spellEnd"/>
      <w:r w:rsidRPr="0015544A">
        <w:rPr>
          <w:color w:val="000000"/>
        </w:rPr>
        <w:t xml:space="preserve"> -400 </w:t>
      </w:r>
      <w:proofErr w:type="spellStart"/>
      <w:r w:rsidRPr="0015544A">
        <w:rPr>
          <w:color w:val="000000"/>
        </w:rPr>
        <w:t>кв.м</w:t>
      </w:r>
      <w:proofErr w:type="spellEnd"/>
      <w:r w:rsidRPr="0015544A">
        <w:rPr>
          <w:color w:val="000000"/>
        </w:rPr>
        <w:t xml:space="preserve"> (</w:t>
      </w:r>
      <w:r w:rsidRPr="0015544A">
        <w:rPr>
          <w:color w:val="000000"/>
          <w:lang w:val="en-US"/>
        </w:rPr>
        <w:t>min</w:t>
      </w:r>
      <w:r w:rsidRPr="0015544A">
        <w:rPr>
          <w:color w:val="000000"/>
        </w:rPr>
        <w:t xml:space="preserve">)-1200 </w:t>
      </w:r>
      <w:proofErr w:type="spellStart"/>
      <w:r w:rsidRPr="0015544A">
        <w:rPr>
          <w:color w:val="000000"/>
        </w:rPr>
        <w:t>кв.м</w:t>
      </w:r>
      <w:proofErr w:type="spellEnd"/>
      <w:r w:rsidRPr="0015544A">
        <w:rPr>
          <w:color w:val="000000"/>
        </w:rPr>
        <w:t xml:space="preserve"> (</w:t>
      </w:r>
      <w:r w:rsidRPr="0015544A">
        <w:rPr>
          <w:color w:val="000000"/>
          <w:lang w:val="en-US"/>
        </w:rPr>
        <w:t>max</w:t>
      </w:r>
      <w:r w:rsidRPr="0015544A">
        <w:rPr>
          <w:color w:val="000000"/>
        </w:rPr>
        <w:t>).</w:t>
      </w: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"СН" Зоны специального назначения</w:t>
      </w:r>
    </w:p>
    <w:p w:rsidR="000102E0" w:rsidRPr="0015544A" w:rsidRDefault="000102E0" w:rsidP="000102E0">
      <w:pPr>
        <w:ind w:firstLine="300"/>
        <w:jc w:val="both"/>
        <w:rPr>
          <w:b/>
          <w:color w:val="000000"/>
        </w:rPr>
      </w:pPr>
      <w:r w:rsidRPr="0015544A">
        <w:rPr>
          <w:b/>
          <w:color w:val="000000"/>
        </w:rPr>
        <w:t>1. "СН-1" Зона водозаборных сооружений</w:t>
      </w:r>
    </w:p>
    <w:p w:rsidR="000102E0" w:rsidRPr="0015544A" w:rsidRDefault="000102E0" w:rsidP="000102E0">
      <w:pPr>
        <w:ind w:firstLine="300"/>
        <w:jc w:val="both"/>
        <w:rPr>
          <w:color w:val="000000"/>
        </w:rPr>
      </w:pPr>
      <w:r w:rsidRPr="0015544A">
        <w:rPr>
          <w:color w:val="000000"/>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водозаборные сооружения;</w:t>
      </w:r>
    </w:p>
    <w:p w:rsidR="000102E0" w:rsidRPr="0015544A" w:rsidRDefault="000102E0" w:rsidP="000102E0">
      <w:pPr>
        <w:ind w:firstLine="300"/>
        <w:jc w:val="both"/>
        <w:rPr>
          <w:color w:val="000000"/>
        </w:rPr>
      </w:pPr>
      <w:r w:rsidRPr="0015544A">
        <w:rPr>
          <w:color w:val="000000"/>
        </w:rPr>
        <w:t>- водопроводные очистные сооружения;</w:t>
      </w:r>
    </w:p>
    <w:p w:rsidR="000102E0" w:rsidRPr="0015544A" w:rsidRDefault="000102E0" w:rsidP="000102E0">
      <w:pPr>
        <w:ind w:firstLine="300"/>
        <w:jc w:val="both"/>
        <w:rPr>
          <w:color w:val="000000"/>
        </w:rPr>
      </w:pPr>
      <w:r w:rsidRPr="0015544A">
        <w:rPr>
          <w:color w:val="000000"/>
        </w:rPr>
        <w:t>- аэрологические станции;</w:t>
      </w:r>
    </w:p>
    <w:p w:rsidR="000102E0" w:rsidRPr="0015544A" w:rsidRDefault="000102E0" w:rsidP="000102E0">
      <w:pPr>
        <w:ind w:firstLine="300"/>
        <w:jc w:val="both"/>
        <w:rPr>
          <w:color w:val="000000"/>
        </w:rPr>
      </w:pPr>
      <w:r w:rsidRPr="0015544A">
        <w:rPr>
          <w:color w:val="000000"/>
        </w:rPr>
        <w:t>- метеостанции;</w:t>
      </w:r>
    </w:p>
    <w:p w:rsidR="000102E0" w:rsidRPr="0015544A" w:rsidRDefault="000102E0" w:rsidP="000102E0">
      <w:pPr>
        <w:ind w:firstLine="300"/>
        <w:jc w:val="both"/>
        <w:rPr>
          <w:color w:val="000000"/>
        </w:rPr>
      </w:pPr>
      <w:r w:rsidRPr="0015544A">
        <w:rPr>
          <w:color w:val="000000"/>
        </w:rPr>
        <w:t>- насосные станции;</w:t>
      </w:r>
    </w:p>
    <w:p w:rsidR="000102E0" w:rsidRPr="0015544A" w:rsidRDefault="000102E0" w:rsidP="000102E0">
      <w:pPr>
        <w:ind w:firstLine="300"/>
        <w:jc w:val="both"/>
        <w:rPr>
          <w:color w:val="000000"/>
        </w:rPr>
      </w:pPr>
      <w:r w:rsidRPr="0015544A">
        <w:rPr>
          <w:color w:val="000000"/>
        </w:rPr>
        <w:t>Виды запрещенного использования:</w:t>
      </w:r>
    </w:p>
    <w:p w:rsidR="000102E0" w:rsidRPr="0015544A" w:rsidRDefault="000102E0" w:rsidP="000102E0">
      <w:pPr>
        <w:ind w:firstLine="300"/>
        <w:jc w:val="both"/>
        <w:rPr>
          <w:color w:val="000000"/>
        </w:rPr>
      </w:pPr>
      <w:r w:rsidRPr="0015544A">
        <w:rPr>
          <w:color w:val="000000"/>
        </w:rPr>
        <w:t>- проведение авиационно-химических работ;</w:t>
      </w:r>
    </w:p>
    <w:p w:rsidR="000102E0" w:rsidRPr="0015544A" w:rsidRDefault="000102E0" w:rsidP="000102E0">
      <w:pPr>
        <w:ind w:firstLine="300"/>
        <w:jc w:val="both"/>
        <w:rPr>
          <w:color w:val="000000"/>
        </w:rPr>
      </w:pPr>
      <w:r w:rsidRPr="0015544A">
        <w:rPr>
          <w:color w:val="000000"/>
        </w:rPr>
        <w:t>- применение химических средств борьбы с вредителями, болезнями растений и сорняками;</w:t>
      </w:r>
    </w:p>
    <w:p w:rsidR="000102E0" w:rsidRPr="0015544A" w:rsidRDefault="000102E0" w:rsidP="000102E0">
      <w:pPr>
        <w:ind w:firstLine="300"/>
        <w:jc w:val="both"/>
        <w:rPr>
          <w:color w:val="000000"/>
        </w:rPr>
      </w:pPr>
      <w:r w:rsidRPr="0015544A">
        <w:rPr>
          <w:color w:val="000000"/>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102E0" w:rsidRPr="0015544A" w:rsidRDefault="000102E0" w:rsidP="000102E0">
      <w:pPr>
        <w:ind w:firstLine="300"/>
        <w:jc w:val="both"/>
        <w:rPr>
          <w:color w:val="000000"/>
        </w:rPr>
      </w:pPr>
      <w:r w:rsidRPr="0015544A">
        <w:rPr>
          <w:color w:val="000000"/>
        </w:rPr>
        <w:lastRenderedPageBreak/>
        <w:t>- складирование навоза и мусора;</w:t>
      </w:r>
    </w:p>
    <w:p w:rsidR="000102E0" w:rsidRPr="0015544A" w:rsidRDefault="000102E0" w:rsidP="000102E0">
      <w:pPr>
        <w:ind w:firstLine="300"/>
        <w:jc w:val="both"/>
        <w:rPr>
          <w:color w:val="000000"/>
        </w:rPr>
      </w:pPr>
      <w:r w:rsidRPr="0015544A">
        <w:rPr>
          <w:color w:val="000000"/>
        </w:rPr>
        <w:t>- заправка топливом, мойка и ремонт автомобилей, тракторов и других машин и механизмов;</w:t>
      </w:r>
    </w:p>
    <w:p w:rsidR="000102E0" w:rsidRPr="0015544A" w:rsidRDefault="000102E0" w:rsidP="000102E0">
      <w:pPr>
        <w:ind w:firstLine="300"/>
        <w:jc w:val="both"/>
        <w:rPr>
          <w:color w:val="000000"/>
        </w:rPr>
      </w:pPr>
      <w:r w:rsidRPr="0015544A">
        <w:rPr>
          <w:color w:val="000000"/>
        </w:rPr>
        <w:t>- размещение стоянок транспортных средств;</w:t>
      </w:r>
    </w:p>
    <w:p w:rsidR="000102E0" w:rsidRPr="0015544A" w:rsidRDefault="000102E0" w:rsidP="000102E0">
      <w:pPr>
        <w:ind w:firstLine="300"/>
        <w:jc w:val="both"/>
        <w:rPr>
          <w:color w:val="000000"/>
        </w:rPr>
      </w:pPr>
      <w:r w:rsidRPr="0015544A">
        <w:rPr>
          <w:color w:val="000000"/>
        </w:rPr>
        <w:t>- проведение рубок лесных насаждений.</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строительство и реконструкция сооружений, коммуникаций и других объектов;</w:t>
      </w:r>
    </w:p>
    <w:p w:rsidR="000102E0" w:rsidRPr="0015544A" w:rsidRDefault="000102E0" w:rsidP="000102E0">
      <w:pPr>
        <w:ind w:firstLine="300"/>
        <w:jc w:val="both"/>
        <w:rPr>
          <w:color w:val="000000"/>
        </w:rPr>
      </w:pPr>
      <w:r w:rsidRPr="0015544A">
        <w:rPr>
          <w:color w:val="000000"/>
        </w:rPr>
        <w:t>- землеройные и другие работы.</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r w:rsidRPr="0015544A">
        <w:rPr>
          <w:color w:val="000000"/>
        </w:rPr>
        <w:t>.</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2. "СН-2" Зона очистных сооружений</w:t>
      </w:r>
    </w:p>
    <w:p w:rsidR="000102E0" w:rsidRPr="0015544A" w:rsidRDefault="000102E0" w:rsidP="000102E0">
      <w:pPr>
        <w:ind w:firstLine="300"/>
        <w:jc w:val="both"/>
        <w:rPr>
          <w:color w:val="000000"/>
        </w:rPr>
      </w:pPr>
      <w:r w:rsidRPr="0015544A">
        <w:rPr>
          <w:color w:val="000000"/>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102E0" w:rsidRPr="0015544A" w:rsidRDefault="000102E0" w:rsidP="000102E0">
      <w:pPr>
        <w:ind w:firstLine="300"/>
        <w:jc w:val="both"/>
        <w:rPr>
          <w:color w:val="000000"/>
        </w:rPr>
      </w:pPr>
      <w:r w:rsidRPr="0015544A">
        <w:rPr>
          <w:color w:val="000000"/>
        </w:rPr>
        <w:t>Основные виды разрешенного использования недвижимости:</w:t>
      </w:r>
    </w:p>
    <w:p w:rsidR="000102E0" w:rsidRPr="0015544A" w:rsidRDefault="000102E0" w:rsidP="000102E0">
      <w:pPr>
        <w:ind w:firstLine="300"/>
        <w:jc w:val="both"/>
        <w:rPr>
          <w:color w:val="000000"/>
        </w:rPr>
      </w:pPr>
      <w:r w:rsidRPr="0015544A">
        <w:rPr>
          <w:color w:val="000000"/>
        </w:rPr>
        <w:t>- станция аэрации;</w:t>
      </w:r>
    </w:p>
    <w:p w:rsidR="000102E0" w:rsidRPr="0015544A" w:rsidRDefault="000102E0" w:rsidP="000102E0">
      <w:pPr>
        <w:ind w:firstLine="300"/>
        <w:jc w:val="both"/>
        <w:rPr>
          <w:color w:val="000000"/>
        </w:rPr>
      </w:pPr>
      <w:r w:rsidRPr="0015544A">
        <w:rPr>
          <w:color w:val="000000"/>
        </w:rPr>
        <w:t>- канализационные очистные сооружения;</w:t>
      </w:r>
    </w:p>
    <w:p w:rsidR="000102E0" w:rsidRPr="0015544A" w:rsidRDefault="000102E0" w:rsidP="000102E0">
      <w:pPr>
        <w:ind w:firstLine="300"/>
        <w:jc w:val="both"/>
        <w:rPr>
          <w:color w:val="000000"/>
        </w:rPr>
      </w:pPr>
      <w:r w:rsidRPr="0015544A">
        <w:rPr>
          <w:color w:val="000000"/>
        </w:rPr>
        <w:t>- насосные станции.</w:t>
      </w:r>
    </w:p>
    <w:p w:rsidR="000102E0" w:rsidRPr="0015544A" w:rsidRDefault="000102E0" w:rsidP="000102E0">
      <w:pPr>
        <w:ind w:firstLine="300"/>
        <w:jc w:val="both"/>
        <w:rPr>
          <w:color w:val="000000"/>
        </w:rPr>
      </w:pPr>
      <w:r w:rsidRPr="0015544A">
        <w:rPr>
          <w:color w:val="000000"/>
        </w:rPr>
        <w:t>Условно разрешенные виды использования:</w:t>
      </w:r>
    </w:p>
    <w:p w:rsidR="000102E0" w:rsidRPr="0015544A" w:rsidRDefault="000102E0" w:rsidP="000102E0">
      <w:pPr>
        <w:ind w:firstLine="300"/>
        <w:jc w:val="both"/>
        <w:rPr>
          <w:color w:val="000000"/>
        </w:rPr>
      </w:pPr>
      <w:r w:rsidRPr="0015544A">
        <w:rPr>
          <w:color w:val="000000"/>
        </w:rPr>
        <w:t>- строительство и реконструкция сооружений, коммуникаций и других объектов;</w:t>
      </w:r>
    </w:p>
    <w:p w:rsidR="000102E0" w:rsidRPr="0015544A" w:rsidRDefault="000102E0" w:rsidP="000102E0">
      <w:pPr>
        <w:ind w:firstLine="300"/>
        <w:jc w:val="both"/>
        <w:rPr>
          <w:color w:val="000000"/>
        </w:rPr>
      </w:pPr>
      <w:r w:rsidRPr="0015544A">
        <w:rPr>
          <w:color w:val="000000"/>
        </w:rPr>
        <w:t>- землеройные и другие работы.</w:t>
      </w:r>
    </w:p>
    <w:p w:rsidR="000102E0" w:rsidRPr="0015544A" w:rsidRDefault="000102E0" w:rsidP="000102E0">
      <w:pPr>
        <w:ind w:firstLine="300"/>
        <w:jc w:val="both"/>
        <w:rPr>
          <w:color w:val="000000"/>
        </w:rPr>
      </w:pPr>
      <w:r w:rsidRPr="0015544A">
        <w:rPr>
          <w:color w:val="000000"/>
        </w:rPr>
        <w:t>Предельные параметры разрешенного строительства реконструкции объектов капитального строительства</w:t>
      </w:r>
    </w:p>
    <w:p w:rsidR="000102E0" w:rsidRPr="0015544A" w:rsidRDefault="000102E0" w:rsidP="000102E0">
      <w:pPr>
        <w:ind w:firstLine="300"/>
        <w:jc w:val="both"/>
        <w:rPr>
          <w:color w:val="000000"/>
        </w:rPr>
      </w:pPr>
      <w:r w:rsidRPr="0015544A">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3 м"/>
        </w:smartTagPr>
        <w:r w:rsidRPr="0015544A">
          <w:rPr>
            <w:color w:val="000000"/>
          </w:rPr>
          <w:t>3 м</w:t>
        </w:r>
      </w:smartTag>
      <w:r w:rsidRPr="0015544A">
        <w:rPr>
          <w:color w:val="000000"/>
        </w:rPr>
        <w:t xml:space="preserve"> при соблюдении Федерального закона от 22.07.2008 г № 123-ФЗ «Технический регламент о требованиях пожарной безопасности»</w:t>
      </w:r>
    </w:p>
    <w:p w:rsidR="000102E0" w:rsidRPr="0015544A" w:rsidRDefault="000102E0" w:rsidP="000102E0">
      <w:pPr>
        <w:ind w:firstLine="300"/>
        <w:jc w:val="both"/>
        <w:rPr>
          <w:color w:val="000000"/>
        </w:rPr>
      </w:pPr>
      <w:r w:rsidRPr="0015544A">
        <w:rPr>
          <w:color w:val="000000"/>
        </w:rPr>
        <w:t>-предельное количество этажей зданий, строений, сооружений- не выше 3 этажей;</w:t>
      </w:r>
    </w:p>
    <w:p w:rsidR="000102E0" w:rsidRPr="0015544A" w:rsidRDefault="000102E0" w:rsidP="000102E0">
      <w:pPr>
        <w:ind w:firstLine="300"/>
        <w:jc w:val="both"/>
        <w:rPr>
          <w:color w:val="000000"/>
        </w:rPr>
      </w:pPr>
      <w:r w:rsidRPr="0015544A">
        <w:rPr>
          <w:color w:val="000000"/>
        </w:rPr>
        <w:t>- максимальный процент застройки в границах земельного участка 50 %</w:t>
      </w:r>
    </w:p>
    <w:p w:rsidR="000102E0" w:rsidRPr="0015544A" w:rsidRDefault="000102E0" w:rsidP="000102E0">
      <w:pPr>
        <w:ind w:firstLine="300"/>
        <w:jc w:val="both"/>
        <w:rPr>
          <w:color w:val="000000"/>
        </w:rPr>
      </w:pPr>
      <w:r w:rsidRPr="0015544A">
        <w:rPr>
          <w:color w:val="000000"/>
        </w:rPr>
        <w:t>.</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3. "СН-3" Зона кладбищ и мемориальных парков</w:t>
      </w:r>
    </w:p>
    <w:p w:rsidR="000102E0" w:rsidRPr="0015544A" w:rsidRDefault="000102E0" w:rsidP="000102E0">
      <w:pPr>
        <w:ind w:firstLine="300"/>
        <w:jc w:val="both"/>
        <w:rPr>
          <w:color w:val="000000"/>
        </w:rPr>
      </w:pPr>
      <w:r w:rsidRPr="0015544A">
        <w:rPr>
          <w:color w:val="000000"/>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0102E0" w:rsidRPr="0015544A" w:rsidRDefault="000102E0" w:rsidP="000102E0">
      <w:pPr>
        <w:ind w:firstLine="300"/>
        <w:jc w:val="both"/>
        <w:rPr>
          <w:color w:val="000000"/>
        </w:rPr>
      </w:pPr>
      <w:r w:rsidRPr="0015544A">
        <w:rPr>
          <w:color w:val="000000"/>
        </w:rPr>
        <w:t>Разрешенные виды использования:</w:t>
      </w:r>
    </w:p>
    <w:p w:rsidR="000102E0" w:rsidRPr="0015544A" w:rsidRDefault="000102E0" w:rsidP="000102E0">
      <w:pPr>
        <w:ind w:firstLine="300"/>
        <w:jc w:val="both"/>
        <w:rPr>
          <w:color w:val="000000"/>
        </w:rPr>
      </w:pPr>
      <w:r w:rsidRPr="0015544A">
        <w:rPr>
          <w:color w:val="000000"/>
        </w:rPr>
        <w:t>- действующие кладбища;</w:t>
      </w:r>
    </w:p>
    <w:p w:rsidR="000102E0" w:rsidRPr="0015544A" w:rsidRDefault="000102E0" w:rsidP="000102E0">
      <w:pPr>
        <w:ind w:firstLine="300"/>
        <w:jc w:val="both"/>
        <w:rPr>
          <w:color w:val="000000"/>
        </w:rPr>
      </w:pPr>
      <w:r w:rsidRPr="0015544A">
        <w:rPr>
          <w:color w:val="000000"/>
        </w:rPr>
        <w:t>- кладбища, закрытые на период консервации;</w:t>
      </w:r>
    </w:p>
    <w:p w:rsidR="000102E0" w:rsidRPr="0015544A" w:rsidRDefault="000102E0" w:rsidP="000102E0">
      <w:pPr>
        <w:ind w:firstLine="300"/>
        <w:jc w:val="both"/>
        <w:rPr>
          <w:color w:val="000000"/>
        </w:rPr>
      </w:pPr>
      <w:r w:rsidRPr="0015544A">
        <w:rPr>
          <w:color w:val="000000"/>
        </w:rPr>
        <w:t>- крематории;</w:t>
      </w:r>
    </w:p>
    <w:p w:rsidR="000102E0" w:rsidRPr="0015544A" w:rsidRDefault="000102E0" w:rsidP="000102E0">
      <w:pPr>
        <w:ind w:firstLine="300"/>
        <w:jc w:val="both"/>
        <w:rPr>
          <w:color w:val="000000"/>
        </w:rPr>
      </w:pPr>
      <w:r w:rsidRPr="0015544A">
        <w:rPr>
          <w:color w:val="000000"/>
        </w:rPr>
        <w:t>- сооружения, необходимые для обслуживания кладбища;</w:t>
      </w:r>
    </w:p>
    <w:p w:rsidR="000102E0" w:rsidRPr="0015544A" w:rsidRDefault="000102E0" w:rsidP="000102E0">
      <w:pPr>
        <w:ind w:firstLine="300"/>
        <w:jc w:val="both"/>
        <w:rPr>
          <w:color w:val="000000"/>
        </w:rPr>
      </w:pPr>
      <w:r w:rsidRPr="0015544A">
        <w:rPr>
          <w:color w:val="000000"/>
        </w:rPr>
        <w:t>- объекты, связанные с отправлением культа;</w:t>
      </w:r>
    </w:p>
    <w:p w:rsidR="000102E0" w:rsidRPr="0015544A" w:rsidRDefault="000102E0" w:rsidP="000102E0">
      <w:pPr>
        <w:ind w:firstLine="300"/>
        <w:jc w:val="both"/>
        <w:rPr>
          <w:color w:val="000000"/>
        </w:rPr>
      </w:pPr>
      <w:r w:rsidRPr="0015544A">
        <w:rPr>
          <w:color w:val="000000"/>
        </w:rPr>
        <w:t>- аллеи, скверы;</w:t>
      </w:r>
    </w:p>
    <w:p w:rsidR="000102E0" w:rsidRPr="0015544A" w:rsidRDefault="000102E0" w:rsidP="000102E0">
      <w:pPr>
        <w:ind w:firstLine="300"/>
        <w:jc w:val="both"/>
        <w:rPr>
          <w:color w:val="000000"/>
        </w:rPr>
      </w:pPr>
      <w:r w:rsidRPr="0015544A">
        <w:rPr>
          <w:color w:val="000000"/>
        </w:rPr>
        <w:t>- мастерские по изготовлению ритуальных принадлежностей;</w:t>
      </w:r>
    </w:p>
    <w:p w:rsidR="000102E0" w:rsidRPr="0015544A" w:rsidRDefault="000102E0" w:rsidP="000102E0">
      <w:pPr>
        <w:ind w:firstLine="300"/>
        <w:jc w:val="both"/>
        <w:rPr>
          <w:color w:val="000000"/>
        </w:rPr>
      </w:pPr>
      <w:r w:rsidRPr="0015544A">
        <w:rPr>
          <w:color w:val="000000"/>
        </w:rPr>
        <w:t>- аптеки;</w:t>
      </w:r>
    </w:p>
    <w:p w:rsidR="000102E0" w:rsidRPr="0015544A" w:rsidRDefault="000102E0" w:rsidP="000102E0">
      <w:pPr>
        <w:ind w:firstLine="300"/>
        <w:jc w:val="both"/>
        <w:rPr>
          <w:color w:val="000000"/>
        </w:rPr>
      </w:pPr>
      <w:r w:rsidRPr="0015544A">
        <w:rPr>
          <w:color w:val="000000"/>
        </w:rPr>
        <w:lastRenderedPageBreak/>
        <w:t>- отделения, участковые пункты милиции;</w:t>
      </w:r>
    </w:p>
    <w:p w:rsidR="000102E0" w:rsidRPr="0015544A" w:rsidRDefault="000102E0" w:rsidP="000102E0">
      <w:pPr>
        <w:ind w:firstLine="300"/>
        <w:jc w:val="both"/>
        <w:rPr>
          <w:color w:val="000000"/>
        </w:rPr>
      </w:pPr>
      <w:r w:rsidRPr="0015544A">
        <w:rPr>
          <w:color w:val="000000"/>
        </w:rPr>
        <w:t>- киоски, временные павильоны розничной торговли;</w:t>
      </w:r>
    </w:p>
    <w:p w:rsidR="000102E0" w:rsidRPr="0015544A" w:rsidRDefault="000102E0" w:rsidP="000102E0">
      <w:pPr>
        <w:ind w:firstLine="300"/>
        <w:jc w:val="both"/>
        <w:rPr>
          <w:color w:val="000000"/>
        </w:rPr>
      </w:pPr>
      <w:r w:rsidRPr="0015544A">
        <w:rPr>
          <w:color w:val="000000"/>
        </w:rPr>
        <w:t>- оранжереи;</w:t>
      </w:r>
    </w:p>
    <w:p w:rsidR="000102E0" w:rsidRPr="0015544A" w:rsidRDefault="000102E0" w:rsidP="000102E0">
      <w:pPr>
        <w:ind w:firstLine="300"/>
        <w:jc w:val="both"/>
        <w:rPr>
          <w:color w:val="000000"/>
        </w:rPr>
      </w:pPr>
      <w:r w:rsidRPr="0015544A">
        <w:rPr>
          <w:color w:val="000000"/>
        </w:rPr>
        <w:t>- резервуары для хранения воды;</w:t>
      </w:r>
    </w:p>
    <w:p w:rsidR="000102E0" w:rsidRPr="0015544A" w:rsidRDefault="000102E0" w:rsidP="000102E0">
      <w:pPr>
        <w:ind w:firstLine="300"/>
        <w:jc w:val="both"/>
        <w:rPr>
          <w:color w:val="000000"/>
        </w:rPr>
      </w:pPr>
      <w:r w:rsidRPr="0015544A">
        <w:rPr>
          <w:color w:val="000000"/>
        </w:rPr>
        <w:t>- объекты пожарной охраны.</w:t>
      </w:r>
    </w:p>
    <w:p w:rsidR="000102E0" w:rsidRPr="0015544A" w:rsidRDefault="000102E0" w:rsidP="000102E0">
      <w:pPr>
        <w:ind w:firstLine="300"/>
        <w:jc w:val="both"/>
        <w:rPr>
          <w:color w:val="000000"/>
        </w:rPr>
      </w:pPr>
      <w:r w:rsidRPr="0015544A">
        <w:rPr>
          <w:color w:val="000000"/>
        </w:rPr>
        <w:t>- общественные туалеты;</w:t>
      </w:r>
    </w:p>
    <w:p w:rsidR="000102E0" w:rsidRPr="0015544A" w:rsidRDefault="000102E0" w:rsidP="000102E0">
      <w:pPr>
        <w:ind w:firstLine="300"/>
        <w:jc w:val="both"/>
        <w:rPr>
          <w:color w:val="000000"/>
        </w:rPr>
      </w:pPr>
      <w:r w:rsidRPr="0015544A">
        <w:rPr>
          <w:color w:val="000000"/>
        </w:rPr>
        <w:t>- парковки.</w:t>
      </w:r>
    </w:p>
    <w:p w:rsidR="000102E0" w:rsidRPr="0015544A" w:rsidRDefault="000102E0" w:rsidP="000102E0">
      <w:pPr>
        <w:ind w:firstLine="300"/>
        <w:jc w:val="both"/>
        <w:rPr>
          <w:color w:val="000000"/>
        </w:rPr>
      </w:pPr>
    </w:p>
    <w:p w:rsidR="000102E0" w:rsidRPr="0015544A" w:rsidRDefault="000102E0" w:rsidP="000102E0">
      <w:pPr>
        <w:ind w:firstLine="300"/>
        <w:jc w:val="both"/>
        <w:rPr>
          <w:b/>
          <w:color w:val="000000"/>
        </w:rPr>
      </w:pPr>
      <w:r w:rsidRPr="0015544A">
        <w:rPr>
          <w:b/>
          <w:color w:val="000000"/>
        </w:rPr>
        <w:t>4. «СН-4» зона карьеров, отвалов</w:t>
      </w:r>
    </w:p>
    <w:p w:rsidR="000102E0" w:rsidRPr="0015544A" w:rsidRDefault="000102E0" w:rsidP="000102E0">
      <w:pPr>
        <w:ind w:firstLine="300"/>
        <w:jc w:val="both"/>
        <w:rPr>
          <w:color w:val="000000"/>
        </w:rPr>
      </w:pPr>
      <w:r w:rsidRPr="0015544A">
        <w:rPr>
          <w:color w:val="000000"/>
        </w:rPr>
        <w:t xml:space="preserve">  Зона выделена для обеспечения правовых условий использования участков карьеров по добыче строительных материалов и отвалов  отходов переработки основного производства. На территории отработанных карьеров при соблюдении условий возможно размещение полигонов твердых бытовых отходов.</w:t>
      </w:r>
    </w:p>
    <w:p w:rsidR="000102E0" w:rsidRPr="0015544A" w:rsidRDefault="000102E0" w:rsidP="000102E0">
      <w:pPr>
        <w:ind w:firstLine="300"/>
        <w:jc w:val="both"/>
        <w:rPr>
          <w:color w:val="000000"/>
        </w:rPr>
      </w:pPr>
      <w:r w:rsidRPr="0015544A">
        <w:rPr>
          <w:color w:val="000000"/>
        </w:rPr>
        <w:t xml:space="preserve"> Разрешенные виды использования:</w:t>
      </w:r>
    </w:p>
    <w:p w:rsidR="000102E0" w:rsidRPr="0015544A" w:rsidRDefault="000102E0" w:rsidP="000102E0">
      <w:pPr>
        <w:ind w:firstLine="300"/>
        <w:jc w:val="both"/>
        <w:rPr>
          <w:color w:val="000000"/>
        </w:rPr>
      </w:pPr>
      <w:r w:rsidRPr="0015544A">
        <w:rPr>
          <w:color w:val="000000"/>
        </w:rPr>
        <w:t>- добыча местных строительных материалов;</w:t>
      </w:r>
    </w:p>
    <w:p w:rsidR="000102E0" w:rsidRPr="0015544A" w:rsidRDefault="000102E0" w:rsidP="000102E0">
      <w:pPr>
        <w:ind w:firstLine="300"/>
        <w:jc w:val="both"/>
        <w:rPr>
          <w:color w:val="000000"/>
        </w:rPr>
      </w:pPr>
      <w:r w:rsidRPr="0015544A">
        <w:rPr>
          <w:color w:val="000000"/>
        </w:rPr>
        <w:t>- захоронение производственных отходов (условия);</w:t>
      </w:r>
    </w:p>
    <w:p w:rsidR="000102E0" w:rsidRPr="0015544A" w:rsidRDefault="000102E0" w:rsidP="000102E0">
      <w:pPr>
        <w:ind w:firstLine="300"/>
        <w:jc w:val="both"/>
        <w:rPr>
          <w:color w:val="000000"/>
        </w:rPr>
      </w:pPr>
      <w:r w:rsidRPr="0015544A">
        <w:rPr>
          <w:color w:val="000000"/>
        </w:rPr>
        <w:t>- хранение, переработка шин (условия);</w:t>
      </w:r>
    </w:p>
    <w:p w:rsidR="000102E0" w:rsidRPr="0015544A" w:rsidRDefault="000102E0" w:rsidP="000102E0">
      <w:pPr>
        <w:ind w:firstLine="300"/>
        <w:jc w:val="both"/>
        <w:rPr>
          <w:color w:val="000000"/>
        </w:rPr>
      </w:pPr>
      <w:r w:rsidRPr="0015544A">
        <w:rPr>
          <w:color w:val="000000"/>
        </w:rPr>
        <w:t>Вспомогательные виды разрешенного использования6</w:t>
      </w:r>
    </w:p>
    <w:p w:rsidR="000102E0" w:rsidRPr="0015544A" w:rsidRDefault="000102E0" w:rsidP="000102E0">
      <w:pPr>
        <w:ind w:firstLine="300"/>
        <w:jc w:val="both"/>
        <w:rPr>
          <w:color w:val="000000"/>
        </w:rPr>
      </w:pPr>
      <w:r w:rsidRPr="0015544A">
        <w:rPr>
          <w:color w:val="000000"/>
        </w:rPr>
        <w:t>-хозяйственные объекты по обслуживанию карьеров и полигонов твердых бытовых отходов;</w:t>
      </w:r>
    </w:p>
    <w:p w:rsidR="000102E0" w:rsidRPr="0015544A" w:rsidRDefault="000102E0" w:rsidP="000102E0">
      <w:pPr>
        <w:ind w:firstLine="300"/>
        <w:jc w:val="both"/>
        <w:rPr>
          <w:color w:val="000000"/>
        </w:rPr>
      </w:pPr>
      <w:r w:rsidRPr="0015544A">
        <w:rPr>
          <w:color w:val="000000"/>
        </w:rPr>
        <w:t xml:space="preserve">- временные сооружения </w:t>
      </w:r>
    </w:p>
    <w:p w:rsidR="000102E0" w:rsidRPr="0015544A" w:rsidRDefault="000102E0" w:rsidP="000102E0">
      <w:pPr>
        <w:ind w:firstLine="300"/>
        <w:jc w:val="both"/>
        <w:rPr>
          <w:b/>
          <w:color w:val="000000"/>
        </w:rPr>
      </w:pPr>
    </w:p>
    <w:p w:rsidR="000102E0" w:rsidRPr="0015544A" w:rsidRDefault="000102E0" w:rsidP="000102E0">
      <w:pPr>
        <w:ind w:firstLine="300"/>
        <w:jc w:val="both"/>
        <w:rPr>
          <w:color w:val="000000"/>
        </w:rPr>
      </w:pPr>
      <w:r w:rsidRPr="0015544A">
        <w:rPr>
          <w:b/>
          <w:color w:val="000000"/>
        </w:rPr>
        <w:t>"ПР". Зона перспективного развития</w:t>
      </w:r>
      <w:r w:rsidRPr="0015544A">
        <w:rPr>
          <w:color w:val="000000"/>
        </w:rPr>
        <w:t>.</w:t>
      </w:r>
    </w:p>
    <w:p w:rsidR="000102E0" w:rsidRPr="0015544A" w:rsidRDefault="000102E0" w:rsidP="000102E0">
      <w:pPr>
        <w:ind w:firstLine="300"/>
        <w:jc w:val="both"/>
        <w:rPr>
          <w:color w:val="000000"/>
        </w:rPr>
      </w:pPr>
      <w:r w:rsidRPr="0015544A">
        <w:rPr>
          <w:color w:val="000000"/>
        </w:rPr>
        <w:t>К зонам перспективного (планируемого) развития относятся участки территории города, которые могут служить в качестве резерва для размещения перспективной застройки.</w:t>
      </w:r>
    </w:p>
    <w:p w:rsidR="000102E0" w:rsidRPr="0015544A" w:rsidRDefault="000102E0" w:rsidP="000102E0">
      <w:pPr>
        <w:ind w:firstLine="300"/>
        <w:jc w:val="both"/>
        <w:rPr>
          <w:color w:val="000000"/>
        </w:rPr>
      </w:pPr>
      <w:r w:rsidRPr="0015544A">
        <w:rPr>
          <w:color w:val="000000"/>
        </w:rPr>
        <w:t>Зоны перспективного развития города определены Генеральным планом поселения и до реализации проектов застройки могут использоваться по существующему целевому назначению или для размещения сельхозугодий, огородов, временных объектов различного назначения и иных целей, не связанных с капитальным строительством.</w:t>
      </w:r>
    </w:p>
    <w:p w:rsidR="000102E0" w:rsidRPr="0015544A" w:rsidRDefault="000102E0" w:rsidP="000102E0">
      <w:pPr>
        <w:ind w:firstLine="300"/>
        <w:jc w:val="both"/>
        <w:rPr>
          <w:color w:val="000000"/>
        </w:rPr>
      </w:pPr>
      <w:r w:rsidRPr="0015544A">
        <w:rPr>
          <w:color w:val="000000"/>
        </w:rPr>
        <w:t>Зоны планируемого развития могут быть установлены в пределах территории зоны любого вида.</w:t>
      </w:r>
    </w:p>
    <w:p w:rsidR="000102E0" w:rsidRPr="0015544A" w:rsidRDefault="000102E0" w:rsidP="000102E0">
      <w:pPr>
        <w:jc w:val="both"/>
      </w:pPr>
    </w:p>
    <w:p w:rsidR="000102E0" w:rsidRPr="0015544A" w:rsidRDefault="000102E0" w:rsidP="000102E0"/>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6. ВИДЫ ЗОН С ОСОБЫМИ УСЛОВИЯМИ ИСПОЛЬЗОВАНИЯ</w:t>
      </w:r>
    </w:p>
    <w:p w:rsidR="000102E0" w:rsidRPr="0015544A" w:rsidRDefault="000102E0" w:rsidP="000102E0">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ТЕРРИТОРИЙ МО «МУНДЫБАШСКОЕ ГОРОДСКОЕ ПОСЕЛЕНИЕ» И ОГРАНИЧЕНИЯ ИСПОЛЬЗОВАНИЯ</w:t>
      </w:r>
    </w:p>
    <w:p w:rsidR="000102E0" w:rsidRPr="0015544A" w:rsidRDefault="000102E0" w:rsidP="000102E0">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23. Ограничения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 карте градостроительного зонирования в виде зон ограничений устанавливаются зоны с особыми условиями использования территорий.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Виды зон ограничений устанавливаются посредством добавления через дефис к наименованию территориальных зон обозначений,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30</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Устанавливаются следующие виды зон ограничений: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зона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санитарно-защитные зоны;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санитарно-защитные зоны от объектов капитального строительства, подлежащих сносу или реконструкции;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санитарно-защитная зона из условий воздействия авиационного шума;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5) зоны горных выработок;</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зоны затопления 1% обеспеченности паводковыми водами;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зоны источников питьевого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зоны санитарной охраны источников питьевого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9) </w:t>
      </w:r>
      <w:proofErr w:type="spellStart"/>
      <w:r w:rsidRPr="0015544A">
        <w:rPr>
          <w:rFonts w:ascii="Times New Roman" w:hAnsi="Times New Roman" w:cs="Times New Roman"/>
          <w:sz w:val="24"/>
          <w:szCs w:val="24"/>
        </w:rPr>
        <w:t>водоохранные</w:t>
      </w:r>
      <w:proofErr w:type="spellEnd"/>
      <w:r w:rsidRPr="0015544A">
        <w:rPr>
          <w:rFonts w:ascii="Times New Roman" w:hAnsi="Times New Roman" w:cs="Times New Roman"/>
          <w:sz w:val="24"/>
          <w:szCs w:val="24"/>
        </w:rPr>
        <w:t xml:space="preserve"> зоны;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охранные зоны инженерных коммуникаций.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В пределах границ зон ограничений градостроительные регламенты, установленные в </w:t>
      </w:r>
      <w:hyperlink w:anchor="Par582" w:history="1">
        <w:r w:rsidRPr="0015544A">
          <w:rPr>
            <w:rFonts w:ascii="Times New Roman" w:hAnsi="Times New Roman" w:cs="Times New Roman"/>
            <w:color w:val="0000FF"/>
            <w:sz w:val="24"/>
            <w:szCs w:val="24"/>
          </w:rPr>
          <w:t>разделе III</w:t>
        </w:r>
      </w:hyperlink>
      <w:r w:rsidRPr="0015544A">
        <w:rPr>
          <w:rFonts w:ascii="Times New Roman" w:hAnsi="Times New Roman" w:cs="Times New Roman"/>
          <w:sz w:val="24"/>
          <w:szCs w:val="24"/>
        </w:rPr>
        <w:t xml:space="preserve"> настоящих Правил, применяются с учетом требований,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31</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8" w:name="Par403"/>
      <w:bookmarkEnd w:id="8"/>
      <w:r w:rsidRPr="0015544A">
        <w:rPr>
          <w:rFonts w:ascii="Times New Roman" w:hAnsi="Times New Roman" w:cs="Times New Roman"/>
          <w:sz w:val="24"/>
          <w:szCs w:val="24"/>
        </w:rPr>
        <w:t>Статья 24. Ограничения использования земельных участков и объектов капитального строительства в зоне объектов культурного наследия (И)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ниже перечисленными ограничениями: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осуществление архитектурно-строительного проектирования, строительства, реконструкции, капитального ремонта и других видов градостроительной деятельности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обеспечение неизменности облика и интерьера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обеспечение режима содержания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0102E0" w:rsidRPr="0015544A" w:rsidRDefault="000102E0" w:rsidP="000102E0">
      <w:pPr>
        <w:pStyle w:val="ConsPlusNormal"/>
        <w:ind w:firstLine="540"/>
        <w:jc w:val="both"/>
        <w:rPr>
          <w:rFonts w:ascii="Times New Roman" w:hAnsi="Times New Roman" w:cs="Times New Roman"/>
          <w:sz w:val="24"/>
          <w:szCs w:val="24"/>
        </w:rPr>
      </w:pPr>
      <w:bookmarkStart w:id="9" w:name="Par411"/>
      <w:bookmarkEnd w:id="9"/>
      <w:r w:rsidRPr="0015544A">
        <w:rPr>
          <w:rFonts w:ascii="Times New Roman" w:hAnsi="Times New Roman" w:cs="Times New Roman"/>
          <w:sz w:val="24"/>
          <w:szCs w:val="24"/>
        </w:rPr>
        <w:t>5)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rsidR="000102E0" w:rsidRPr="0015544A" w:rsidRDefault="000102E0" w:rsidP="000102E0">
      <w:pPr>
        <w:pStyle w:val="ConsPlusNormal"/>
        <w:ind w:firstLine="540"/>
        <w:jc w:val="both"/>
        <w:rPr>
          <w:rFonts w:ascii="Times New Roman" w:hAnsi="Times New Roman" w:cs="Times New Roman"/>
          <w:sz w:val="24"/>
          <w:szCs w:val="24"/>
        </w:rPr>
      </w:pPr>
      <w:bookmarkStart w:id="10" w:name="Par412"/>
      <w:bookmarkEnd w:id="10"/>
      <w:r w:rsidRPr="0015544A">
        <w:rPr>
          <w:rFonts w:ascii="Times New Roman" w:hAnsi="Times New Roman" w:cs="Times New Roman"/>
          <w:sz w:val="24"/>
          <w:szCs w:val="24"/>
        </w:rPr>
        <w:t>6)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0102E0" w:rsidRPr="0015544A" w:rsidRDefault="000102E0" w:rsidP="000102E0">
      <w:pPr>
        <w:pStyle w:val="ConsPlusNormal"/>
        <w:ind w:firstLine="540"/>
        <w:jc w:val="both"/>
        <w:rPr>
          <w:rFonts w:ascii="Times New Roman" w:hAnsi="Times New Roman" w:cs="Times New Roman"/>
          <w:sz w:val="24"/>
          <w:szCs w:val="24"/>
        </w:rPr>
      </w:pPr>
      <w:bookmarkStart w:id="11" w:name="Par413"/>
      <w:bookmarkEnd w:id="11"/>
      <w:r w:rsidRPr="0015544A">
        <w:rPr>
          <w:rFonts w:ascii="Times New Roman" w:hAnsi="Times New Roman" w:cs="Times New Roman"/>
          <w:sz w:val="24"/>
          <w:szCs w:val="24"/>
        </w:rPr>
        <w:t>7)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w:t>
      </w:r>
      <w:hyperlink w:anchor="Par411" w:history="1">
        <w:r w:rsidRPr="0015544A">
          <w:rPr>
            <w:rFonts w:ascii="Times New Roman" w:hAnsi="Times New Roman" w:cs="Times New Roman"/>
            <w:color w:val="0000FF"/>
            <w:sz w:val="24"/>
            <w:szCs w:val="24"/>
          </w:rPr>
          <w:t>подпунктами 5</w:t>
        </w:r>
      </w:hyperlink>
      <w:r w:rsidRPr="0015544A">
        <w:rPr>
          <w:rFonts w:ascii="Times New Roman" w:hAnsi="Times New Roman" w:cs="Times New Roman"/>
          <w:sz w:val="24"/>
          <w:szCs w:val="24"/>
        </w:rPr>
        <w:t xml:space="preserve">, </w:t>
      </w:r>
      <w:hyperlink w:anchor="Par412" w:history="1">
        <w:r w:rsidRPr="0015544A">
          <w:rPr>
            <w:rFonts w:ascii="Times New Roman" w:hAnsi="Times New Roman" w:cs="Times New Roman"/>
            <w:color w:val="0000FF"/>
            <w:sz w:val="24"/>
            <w:szCs w:val="24"/>
          </w:rPr>
          <w:t>6</w:t>
        </w:r>
      </w:hyperlink>
      <w:r w:rsidRPr="0015544A">
        <w:rPr>
          <w:rFonts w:ascii="Times New Roman" w:hAnsi="Times New Roman" w:cs="Times New Roman"/>
          <w:sz w:val="24"/>
          <w:szCs w:val="24"/>
        </w:rPr>
        <w:t xml:space="preserve">, </w:t>
      </w:r>
      <w:hyperlink w:anchor="Par413" w:history="1">
        <w:r w:rsidRPr="0015544A">
          <w:rPr>
            <w:rFonts w:ascii="Times New Roman" w:hAnsi="Times New Roman" w:cs="Times New Roman"/>
            <w:color w:val="0000FF"/>
            <w:sz w:val="24"/>
            <w:szCs w:val="24"/>
          </w:rPr>
          <w:t>7 пункта 1</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осуществляются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25. Ограничения использования земельных участков и объектов капитального строительства в границах санитарно-защитных зон (С/З1)</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w:t>
      </w:r>
      <w:hyperlink w:anchor="Par422" w:history="1">
        <w:r w:rsidRPr="0015544A">
          <w:rPr>
            <w:rFonts w:ascii="Times New Roman" w:hAnsi="Times New Roman" w:cs="Times New Roman"/>
            <w:color w:val="0000FF"/>
            <w:sz w:val="24"/>
            <w:szCs w:val="24"/>
          </w:rPr>
          <w:t>частями 2</w:t>
        </w:r>
      </w:hyperlink>
      <w:r w:rsidRPr="0015544A">
        <w:rPr>
          <w:rFonts w:ascii="Times New Roman" w:hAnsi="Times New Roman" w:cs="Times New Roman"/>
          <w:sz w:val="24"/>
          <w:szCs w:val="24"/>
        </w:rPr>
        <w:t xml:space="preserve"> - </w:t>
      </w:r>
      <w:hyperlink w:anchor="Par434" w:history="1">
        <w:r w:rsidRPr="0015544A">
          <w:rPr>
            <w:rFonts w:ascii="Times New Roman" w:hAnsi="Times New Roman" w:cs="Times New Roman"/>
            <w:color w:val="0000FF"/>
            <w:sz w:val="24"/>
            <w:szCs w:val="24"/>
          </w:rPr>
          <w:t>4</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bookmarkStart w:id="12" w:name="Par422"/>
      <w:bookmarkEnd w:id="12"/>
      <w:r w:rsidRPr="0015544A">
        <w:rPr>
          <w:rFonts w:ascii="Times New Roman" w:hAnsi="Times New Roman" w:cs="Times New Roman"/>
          <w:sz w:val="24"/>
          <w:szCs w:val="24"/>
        </w:rPr>
        <w:t>2. В границах санитарно-защитных зон запрещается размещение: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объектов для проживания людей;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земельных участков для дачного строительства, садоводства и огородничества;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предприятий по производству лекарственных веществ, лекарственных средств и (или) лекарственных форм;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предприятий пищевых отраслей промышленности;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оптовых складов продовольственного сырья и пищевых продуктов;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комплексов водопроводных сооружений для подготовки и хранения питьевой воды;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спортивных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парков;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образовательных и детских учреждений;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лечебно-профилактических и оздоровительных учреждений общего 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 границах санитарно-защитных зон и на территориях предприятий других отраслей промышленности, а также в зоне влияния их выбросов при концентрациях выше 0,1 ПДК для атмосферного воздуха запрещается размещение складов сырья и полупродуктов для фармацевтических предприятий.</w:t>
      </w:r>
    </w:p>
    <w:p w:rsidR="000102E0" w:rsidRPr="0015544A" w:rsidRDefault="000102E0" w:rsidP="000102E0">
      <w:pPr>
        <w:pStyle w:val="ConsPlusNormal"/>
        <w:ind w:firstLine="540"/>
        <w:jc w:val="both"/>
        <w:rPr>
          <w:rFonts w:ascii="Times New Roman" w:hAnsi="Times New Roman" w:cs="Times New Roman"/>
          <w:sz w:val="24"/>
          <w:szCs w:val="24"/>
        </w:rPr>
      </w:pPr>
      <w:bookmarkStart w:id="13" w:name="Par434"/>
      <w:bookmarkEnd w:id="13"/>
      <w:r w:rsidRPr="0015544A">
        <w:rPr>
          <w:rFonts w:ascii="Times New Roman" w:hAnsi="Times New Roman" w:cs="Times New Roman"/>
          <w:sz w:val="24"/>
          <w:szCs w:val="24"/>
        </w:rPr>
        <w:t>4.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земельных участков для выращивания технических культур, не используемых для производства продуктов питания;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предприятий, их отдельных зданий и сооружений с производствами меньшего класса вредности, чем основное производство;</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пожарных депо;</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бань;</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прачечных;</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объектов торговли и общественного питания;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мотелей;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гаражей, стоянок и сооружений для хранения общественного и индивидуального транспорта;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объектов автосервиса;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административных зданий, связанных с обслуживанием данного предприятия;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конструкторских бюро;</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образовательных заведений;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поликлиник, научно-исследовательских лабораторий, спортивно-оздоровительных сооружений для работников предприятия;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14) общественных зданий административного назначения;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15) нежилых помещений для дежурного аварийного персонала и охраны предприятий, помещений для пребывания работающих по вахтовому методу;</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16) линейных объектов, объектов инженерной инфраструктуры;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17) артезианских скважин для технического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18) </w:t>
      </w:r>
      <w:proofErr w:type="spellStart"/>
      <w:r w:rsidRPr="0015544A">
        <w:rPr>
          <w:rFonts w:ascii="Times New Roman" w:hAnsi="Times New Roman" w:cs="Times New Roman"/>
          <w:sz w:val="24"/>
          <w:szCs w:val="24"/>
        </w:rPr>
        <w:t>водоохлаждающих</w:t>
      </w:r>
      <w:proofErr w:type="spellEnd"/>
      <w:r w:rsidRPr="0015544A">
        <w:rPr>
          <w:rFonts w:ascii="Times New Roman" w:hAnsi="Times New Roman" w:cs="Times New Roman"/>
          <w:sz w:val="24"/>
          <w:szCs w:val="24"/>
        </w:rPr>
        <w:t xml:space="preserve"> сооружений для подготовки технической воды;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19) канализационных насосных станций;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20) сооружений оборотного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питомников растений для озеленения промышленных площадок и санитарно-защитных зон;</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22)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зеленых насаждений;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24) малых архитектурных форм и элементов благоустройства.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26.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(С/З2)</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w:t>
      </w:r>
      <w:hyperlink w:anchor="Par422" w:history="1">
        <w:r w:rsidRPr="0015544A">
          <w:rPr>
            <w:rFonts w:ascii="Times New Roman" w:hAnsi="Times New Roman" w:cs="Times New Roman"/>
            <w:color w:val="0000FF"/>
            <w:sz w:val="24"/>
            <w:szCs w:val="24"/>
          </w:rPr>
          <w:t>частях 2</w:t>
        </w:r>
      </w:hyperlink>
      <w:r w:rsidRPr="0015544A">
        <w:rPr>
          <w:rFonts w:ascii="Times New Roman" w:hAnsi="Times New Roman" w:cs="Times New Roman"/>
          <w:sz w:val="24"/>
          <w:szCs w:val="24"/>
        </w:rPr>
        <w:t xml:space="preserve"> - </w:t>
      </w:r>
      <w:hyperlink w:anchor="Par434" w:history="1">
        <w:r w:rsidRPr="0015544A">
          <w:rPr>
            <w:rFonts w:ascii="Times New Roman" w:hAnsi="Times New Roman" w:cs="Times New Roman"/>
            <w:color w:val="0000FF"/>
            <w:sz w:val="24"/>
            <w:szCs w:val="24"/>
          </w:rPr>
          <w:t>4 статьи 25</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27. Ограничения использования земельных участков и объектов капитального строительства в границах санитарно-защитной зоны из условий воздействия авиационного шума (Ш)</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Использование земельных участков и объектов капитального строительства в границах санитарно-защитной зоны из условий воздействия авиационного шума осуществляется с учетом ограничений, предусмотренных </w:t>
      </w:r>
      <w:hyperlink w:anchor="Par470" w:history="1">
        <w:r w:rsidRPr="0015544A">
          <w:rPr>
            <w:rFonts w:ascii="Times New Roman" w:hAnsi="Times New Roman" w:cs="Times New Roman"/>
            <w:color w:val="0000FF"/>
            <w:sz w:val="24"/>
            <w:szCs w:val="24"/>
          </w:rPr>
          <w:t>частями 2</w:t>
        </w:r>
      </w:hyperlink>
      <w:r w:rsidRPr="0015544A">
        <w:rPr>
          <w:rFonts w:ascii="Times New Roman" w:hAnsi="Times New Roman" w:cs="Times New Roman"/>
          <w:sz w:val="24"/>
          <w:szCs w:val="24"/>
        </w:rPr>
        <w:t xml:space="preserve"> и </w:t>
      </w:r>
      <w:hyperlink w:anchor="Par475" w:history="1">
        <w:r w:rsidRPr="0015544A">
          <w:rPr>
            <w:rFonts w:ascii="Times New Roman" w:hAnsi="Times New Roman" w:cs="Times New Roman"/>
            <w:color w:val="0000FF"/>
            <w:sz w:val="24"/>
            <w:szCs w:val="24"/>
          </w:rPr>
          <w:t>3</w:t>
        </w:r>
      </w:hyperlink>
      <w:r w:rsidRPr="0015544A">
        <w:rPr>
          <w:rFonts w:ascii="Times New Roman" w:hAnsi="Times New Roman" w:cs="Times New Roman"/>
          <w:sz w:val="24"/>
          <w:szCs w:val="24"/>
        </w:rPr>
        <w:t xml:space="preserve"> настоящей статьи.</w:t>
      </w:r>
    </w:p>
    <w:p w:rsidR="000102E0" w:rsidRPr="0015544A" w:rsidRDefault="000102E0" w:rsidP="000102E0">
      <w:pPr>
        <w:pStyle w:val="ConsPlusNormal"/>
        <w:ind w:firstLine="540"/>
        <w:jc w:val="both"/>
        <w:rPr>
          <w:rFonts w:ascii="Times New Roman" w:hAnsi="Times New Roman" w:cs="Times New Roman"/>
          <w:sz w:val="24"/>
          <w:szCs w:val="24"/>
        </w:rPr>
      </w:pPr>
      <w:bookmarkStart w:id="14" w:name="Par470"/>
      <w:bookmarkEnd w:id="14"/>
      <w:r w:rsidRPr="0015544A">
        <w:rPr>
          <w:rFonts w:ascii="Times New Roman" w:hAnsi="Times New Roman" w:cs="Times New Roman"/>
          <w:sz w:val="24"/>
          <w:szCs w:val="24"/>
        </w:rPr>
        <w:t>2. В границах санитарно-защитной зоны из условий воздействия авиационного шума запрещается размещение: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объектов для проживания людей;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учреждений образования, здравоохранения и санаторно-курортного лечения;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на расстоянии ближе </w:t>
      </w:r>
      <w:smartTag w:uri="urn:schemas-microsoft-com:office:smarttags" w:element="metricconverter">
        <w:smartTagPr>
          <w:attr w:name="ProductID" w:val="15 км"/>
        </w:smartTagPr>
        <w:r w:rsidRPr="0015544A">
          <w:rPr>
            <w:rFonts w:ascii="Times New Roman" w:hAnsi="Times New Roman" w:cs="Times New Roman"/>
            <w:sz w:val="24"/>
            <w:szCs w:val="24"/>
          </w:rPr>
          <w:t>15 км</w:t>
        </w:r>
      </w:smartTag>
      <w:r w:rsidRPr="0015544A">
        <w:rPr>
          <w:rFonts w:ascii="Times New Roman" w:hAnsi="Times New Roman" w:cs="Times New Roman"/>
          <w:sz w:val="24"/>
          <w:szCs w:val="24"/>
        </w:rPr>
        <w:t xml:space="preserve"> от контрольной точки аэродрома мест выбросов пищевых отходов, звероводческих ферм, скотобоен и других объектов, отличающихся привлечением и массовым скоплением птиц.</w:t>
      </w:r>
    </w:p>
    <w:p w:rsidR="000102E0" w:rsidRPr="0015544A" w:rsidRDefault="000102E0" w:rsidP="000102E0">
      <w:pPr>
        <w:pStyle w:val="ConsPlusNormal"/>
        <w:ind w:firstLine="540"/>
        <w:jc w:val="both"/>
        <w:rPr>
          <w:rFonts w:ascii="Times New Roman" w:hAnsi="Times New Roman" w:cs="Times New Roman"/>
          <w:sz w:val="24"/>
          <w:szCs w:val="24"/>
        </w:rPr>
      </w:pPr>
      <w:bookmarkStart w:id="15" w:name="Par475"/>
      <w:bookmarkEnd w:id="15"/>
      <w:r w:rsidRPr="0015544A">
        <w:rPr>
          <w:rFonts w:ascii="Times New Roman" w:hAnsi="Times New Roman" w:cs="Times New Roman"/>
          <w:sz w:val="24"/>
          <w:szCs w:val="24"/>
        </w:rPr>
        <w:t>3. В границах санитарно-защитной зоны из условий воздействия авиационного шума обязательному согласованию с органами государственной власти в области гражданской авиации и санитарно-эпидемиологического надзора подлежит размещение следующих объектов капитального строительства, линейных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объектов капитального строительства, линейных объектов в границах полос воздушных подходов к аэродрому, а также вне границ этих полос в радиусе </w:t>
      </w:r>
      <w:smartTag w:uri="urn:schemas-microsoft-com:office:smarttags" w:element="metricconverter">
        <w:smartTagPr>
          <w:attr w:name="ProductID" w:val="10 км"/>
        </w:smartTagPr>
        <w:r w:rsidRPr="0015544A">
          <w:rPr>
            <w:rFonts w:ascii="Times New Roman" w:hAnsi="Times New Roman" w:cs="Times New Roman"/>
            <w:sz w:val="24"/>
            <w:szCs w:val="24"/>
          </w:rPr>
          <w:t>10 км</w:t>
        </w:r>
      </w:smartTag>
      <w:r w:rsidRPr="0015544A">
        <w:rPr>
          <w:rFonts w:ascii="Times New Roman" w:hAnsi="Times New Roman" w:cs="Times New Roman"/>
          <w:sz w:val="24"/>
          <w:szCs w:val="24"/>
        </w:rPr>
        <w:t xml:space="preserve"> от контрольной точки аэродрома;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объектов капитального строительства, высота которых относительно уровня аэродрома </w:t>
      </w:r>
      <w:smartTag w:uri="urn:schemas-microsoft-com:office:smarttags" w:element="metricconverter">
        <w:smartTagPr>
          <w:attr w:name="ProductID" w:val="50 м"/>
        </w:smartTagPr>
        <w:r w:rsidRPr="0015544A">
          <w:rPr>
            <w:rFonts w:ascii="Times New Roman" w:hAnsi="Times New Roman" w:cs="Times New Roman"/>
            <w:sz w:val="24"/>
            <w:szCs w:val="24"/>
          </w:rPr>
          <w:t>50 м</w:t>
        </w:r>
      </w:smartTag>
      <w:r w:rsidRPr="0015544A">
        <w:rPr>
          <w:rFonts w:ascii="Times New Roman" w:hAnsi="Times New Roman" w:cs="Times New Roman"/>
          <w:sz w:val="24"/>
          <w:szCs w:val="24"/>
        </w:rPr>
        <w:t xml:space="preserve"> и более, в радиусе </w:t>
      </w:r>
      <w:smartTag w:uri="urn:schemas-microsoft-com:office:smarttags" w:element="metricconverter">
        <w:smartTagPr>
          <w:attr w:name="ProductID" w:val="30 км"/>
        </w:smartTagPr>
        <w:r w:rsidRPr="0015544A">
          <w:rPr>
            <w:rFonts w:ascii="Times New Roman" w:hAnsi="Times New Roman" w:cs="Times New Roman"/>
            <w:sz w:val="24"/>
            <w:szCs w:val="24"/>
          </w:rPr>
          <w:t>30 км</w:t>
        </w:r>
      </w:smartTag>
      <w:r w:rsidRPr="0015544A">
        <w:rPr>
          <w:rFonts w:ascii="Times New Roman" w:hAnsi="Times New Roman" w:cs="Times New Roman"/>
          <w:sz w:val="24"/>
          <w:szCs w:val="24"/>
        </w:rPr>
        <w:t xml:space="preserve"> от контрольной точки аэродрома;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объектов капитального строительства высотой от поверхности земли </w:t>
      </w:r>
      <w:smartTag w:uri="urn:schemas-microsoft-com:office:smarttags" w:element="metricconverter">
        <w:smartTagPr>
          <w:attr w:name="ProductID" w:val="50 м"/>
        </w:smartTagPr>
        <w:r w:rsidRPr="0015544A">
          <w:rPr>
            <w:rFonts w:ascii="Times New Roman" w:hAnsi="Times New Roman" w:cs="Times New Roman"/>
            <w:sz w:val="24"/>
            <w:szCs w:val="24"/>
          </w:rPr>
          <w:t>50 м</w:t>
        </w:r>
      </w:smartTag>
      <w:r w:rsidRPr="0015544A">
        <w:rPr>
          <w:rFonts w:ascii="Times New Roman" w:hAnsi="Times New Roman" w:cs="Times New Roman"/>
          <w:sz w:val="24"/>
          <w:szCs w:val="24"/>
        </w:rPr>
        <w:t xml:space="preserve"> и более;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линий связи, электропередачи, а также других объектов радио- и электромагнитных излучений, которые могут создавать помехи для работы радиотехнических средств;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5) взрывоопасных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факельных устройств для аварийного сжигания сбрасываемых газов;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промышленных предприятий, производств и сооружений, деятельность которых может привести к ухудшению видимости в районе аэродрома.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28. Ограничения использования земельных участков и объектов капитального строительства в зонах затопления 1% обеспеченности паводковыми водами (З)</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Инженерная подготовка территории проводится в соответствии со следующими требованиями: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5544A">
          <w:rPr>
            <w:rFonts w:ascii="Times New Roman" w:hAnsi="Times New Roman" w:cs="Times New Roman"/>
            <w:sz w:val="24"/>
            <w:szCs w:val="24"/>
          </w:rPr>
          <w:t>0,5 м</w:t>
        </w:r>
      </w:smartTag>
      <w:r w:rsidRPr="0015544A">
        <w:rPr>
          <w:rFonts w:ascii="Times New Roman" w:hAnsi="Times New Roman" w:cs="Times New Roman"/>
          <w:sz w:val="24"/>
          <w:szCs w:val="24"/>
        </w:rPr>
        <w:t xml:space="preserve"> выше расчетного горизонта высоких вод с учетом высоты волны при ветровом нагоне;</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за расчетный горизонт высоких вод следует принимать отметку наивысшего уровня воды повторяемостью:</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а) один раз в 100 лет - для территорий, застроенных или подлежащих застройке жилыми и общественными зданиями;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б) один раз в 10 лет - для территорий парков и плоскостных спортивных сооружений.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29. Ограничения использования земельных участков и объектов капитального строительства в зонах источников питьевого водоснабжения (ИВ1)</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Граница первого пояса зон санитарной охраны водопроводных сооружений принимается на расстоянии: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15544A">
          <w:rPr>
            <w:rFonts w:ascii="Times New Roman" w:hAnsi="Times New Roman" w:cs="Times New Roman"/>
            <w:sz w:val="24"/>
            <w:szCs w:val="24"/>
          </w:rPr>
          <w:t>30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от водонапорных башен - не менее </w:t>
      </w:r>
      <w:smartTag w:uri="urn:schemas-microsoft-com:office:smarttags" w:element="metricconverter">
        <w:smartTagPr>
          <w:attr w:name="ProductID" w:val="10 м"/>
        </w:smartTagPr>
        <w:r w:rsidRPr="0015544A">
          <w:rPr>
            <w:rFonts w:ascii="Times New Roman" w:hAnsi="Times New Roman" w:cs="Times New Roman"/>
            <w:sz w:val="24"/>
            <w:szCs w:val="24"/>
          </w:rPr>
          <w:t>10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от остальных помещений (отстойники, </w:t>
      </w:r>
      <w:proofErr w:type="spellStart"/>
      <w:r w:rsidRPr="0015544A">
        <w:rPr>
          <w:rFonts w:ascii="Times New Roman" w:hAnsi="Times New Roman" w:cs="Times New Roman"/>
          <w:sz w:val="24"/>
          <w:szCs w:val="24"/>
        </w:rPr>
        <w:t>реагентное</w:t>
      </w:r>
      <w:proofErr w:type="spellEnd"/>
      <w:r w:rsidRPr="0015544A">
        <w:rPr>
          <w:rFonts w:ascii="Times New Roman" w:hAnsi="Times New Roman" w:cs="Times New Roman"/>
          <w:sz w:val="24"/>
          <w:szCs w:val="24"/>
        </w:rPr>
        <w:t xml:space="preserve"> хозяйство, склад хлора, насосные станции и др.) - не менее </w:t>
      </w:r>
      <w:smartTag w:uri="urn:schemas-microsoft-com:office:smarttags" w:element="metricconverter">
        <w:smartTagPr>
          <w:attr w:name="ProductID" w:val="15 м"/>
        </w:smartTagPr>
        <w:r w:rsidRPr="0015544A">
          <w:rPr>
            <w:rFonts w:ascii="Times New Roman" w:hAnsi="Times New Roman" w:cs="Times New Roman"/>
            <w:sz w:val="24"/>
            <w:szCs w:val="24"/>
          </w:rPr>
          <w:t>15 м</w:t>
        </w:r>
      </w:smartTag>
      <w:r w:rsidRPr="0015544A">
        <w:rPr>
          <w:rFonts w:ascii="Times New Roman" w:hAnsi="Times New Roman" w:cs="Times New Roman"/>
          <w:sz w:val="24"/>
          <w:szCs w:val="24"/>
        </w:rPr>
        <w:t>.</w:t>
      </w:r>
      <w:bookmarkStart w:id="16" w:name="Par510"/>
      <w:bookmarkEnd w:id="16"/>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зонах подземных источников питьевого водоснабжения запрещается: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размещение трубопроводов различного назначения;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жилых и хозяйственно-бытовых зданий;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применение ядохимикатов и удобрений.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В зонах поверхностных источников питьевого водоснабжения дополнительно к ограничениям, указанным в </w:t>
      </w:r>
      <w:hyperlink w:anchor="Par510" w:history="1">
        <w:r w:rsidRPr="0015544A">
          <w:rPr>
            <w:rFonts w:ascii="Times New Roman" w:hAnsi="Times New Roman" w:cs="Times New Roman"/>
            <w:color w:val="0000FF"/>
            <w:sz w:val="24"/>
            <w:szCs w:val="24"/>
          </w:rPr>
          <w:t>пункте 2</w:t>
        </w:r>
      </w:hyperlink>
      <w:r w:rsidRPr="0015544A">
        <w:rPr>
          <w:rFonts w:ascii="Times New Roman" w:hAnsi="Times New Roman" w:cs="Times New Roman"/>
          <w:sz w:val="24"/>
          <w:szCs w:val="24"/>
        </w:rPr>
        <w:t xml:space="preserve"> настоящей статьи, запрещается: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спуск сточных вод, в том числе сточных вод водного транспорта;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 купание, водопой скота;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иные виды водопользования, оказывающие влияние на качество воды.</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17" w:name="Par520"/>
      <w:bookmarkEnd w:id="17"/>
      <w:r w:rsidRPr="0015544A">
        <w:rPr>
          <w:rFonts w:ascii="Times New Roman" w:hAnsi="Times New Roman" w:cs="Times New Roman"/>
          <w:sz w:val="24"/>
          <w:szCs w:val="24"/>
        </w:rPr>
        <w:t>Статья 30.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третьего пояса зон санитарной охраны источников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а) при отсутствии грунтовых вод - не менее </w:t>
      </w:r>
      <w:smartTag w:uri="urn:schemas-microsoft-com:office:smarttags" w:element="metricconverter">
        <w:smartTagPr>
          <w:attr w:name="ProductID" w:val="10 м"/>
        </w:smartTagPr>
        <w:r w:rsidRPr="0015544A">
          <w:rPr>
            <w:rFonts w:ascii="Times New Roman" w:hAnsi="Times New Roman" w:cs="Times New Roman"/>
            <w:sz w:val="24"/>
            <w:szCs w:val="24"/>
          </w:rPr>
          <w:t>10 м</w:t>
        </w:r>
      </w:smartTag>
      <w:r w:rsidRPr="0015544A">
        <w:rPr>
          <w:rFonts w:ascii="Times New Roman" w:hAnsi="Times New Roman" w:cs="Times New Roman"/>
          <w:sz w:val="24"/>
          <w:szCs w:val="24"/>
        </w:rPr>
        <w:t xml:space="preserve"> при диаметре водоводов до </w:t>
      </w:r>
      <w:smartTag w:uri="urn:schemas-microsoft-com:office:smarttags" w:element="metricconverter">
        <w:smartTagPr>
          <w:attr w:name="ProductID" w:val="1000 мм"/>
        </w:smartTagPr>
        <w:r w:rsidRPr="0015544A">
          <w:rPr>
            <w:rFonts w:ascii="Times New Roman" w:hAnsi="Times New Roman" w:cs="Times New Roman"/>
            <w:sz w:val="24"/>
            <w:szCs w:val="24"/>
          </w:rPr>
          <w:t>1000 мм</w:t>
        </w:r>
      </w:smartTag>
      <w:r w:rsidRPr="0015544A">
        <w:rPr>
          <w:rFonts w:ascii="Times New Roman" w:hAnsi="Times New Roman" w:cs="Times New Roman"/>
          <w:sz w:val="24"/>
          <w:szCs w:val="24"/>
        </w:rPr>
        <w:t xml:space="preserve"> и не менее </w:t>
      </w:r>
      <w:smartTag w:uri="urn:schemas-microsoft-com:office:smarttags" w:element="metricconverter">
        <w:smartTagPr>
          <w:attr w:name="ProductID" w:val="20 м"/>
        </w:smartTagPr>
        <w:r w:rsidRPr="0015544A">
          <w:rPr>
            <w:rFonts w:ascii="Times New Roman" w:hAnsi="Times New Roman" w:cs="Times New Roman"/>
            <w:sz w:val="24"/>
            <w:szCs w:val="24"/>
          </w:rPr>
          <w:t>20 м</w:t>
        </w:r>
      </w:smartTag>
      <w:r w:rsidRPr="0015544A">
        <w:rPr>
          <w:rFonts w:ascii="Times New Roman" w:hAnsi="Times New Roman" w:cs="Times New Roman"/>
          <w:sz w:val="24"/>
          <w:szCs w:val="24"/>
        </w:rPr>
        <w:t xml:space="preserve"> при диаметре водоводов более </w:t>
      </w:r>
      <w:smartTag w:uri="urn:schemas-microsoft-com:office:smarttags" w:element="metricconverter">
        <w:smartTagPr>
          <w:attr w:name="ProductID" w:val="1000 мм"/>
        </w:smartTagPr>
        <w:r w:rsidRPr="0015544A">
          <w:rPr>
            <w:rFonts w:ascii="Times New Roman" w:hAnsi="Times New Roman" w:cs="Times New Roman"/>
            <w:sz w:val="24"/>
            <w:szCs w:val="24"/>
          </w:rPr>
          <w:t>1000 мм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б) при наличии грунтовых вод - не менее </w:t>
      </w:r>
      <w:smartTag w:uri="urn:schemas-microsoft-com:office:smarttags" w:element="metricconverter">
        <w:smartTagPr>
          <w:attr w:name="ProductID" w:val="50 м"/>
        </w:smartTagPr>
        <w:r w:rsidRPr="0015544A">
          <w:rPr>
            <w:rFonts w:ascii="Times New Roman" w:hAnsi="Times New Roman" w:cs="Times New Roman"/>
            <w:sz w:val="24"/>
            <w:szCs w:val="24"/>
          </w:rPr>
          <w:t>50 м</w:t>
        </w:r>
      </w:smartTag>
      <w:r w:rsidRPr="0015544A">
        <w:rPr>
          <w:rFonts w:ascii="Times New Roman" w:hAnsi="Times New Roman" w:cs="Times New Roman"/>
          <w:sz w:val="24"/>
          <w:szCs w:val="24"/>
        </w:rPr>
        <w:t xml:space="preserve"> вне зависимости от диаметра водоводов.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зонах санитарной охраны подземных источников питьевого водоснабжения запрещается: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закачка отработанных вод в подземные горизонты;</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подземное складирование твердых бытовых отходов;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разработка недр земли;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размещение кладбищ, скотомогильников, полей ассенизации, полей фильтрации, навозохранилищ, силосных траншей;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размещение животноводческих и птицеводческих предприятий и других объектов, вызывающих опасность микробного загрязнения подземных вод;</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применение удобрений и ядохимикатов;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рубка леса главного пользования и реконструкции.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бурение новых скважин;</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складов горюче-смазочных материалов;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применение ядохимикатов и минеральных удобрений;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размещение накопителей промышленных стоков, </w:t>
      </w:r>
      <w:proofErr w:type="spellStart"/>
      <w:r w:rsidRPr="0015544A">
        <w:rPr>
          <w:rFonts w:ascii="Times New Roman" w:hAnsi="Times New Roman" w:cs="Times New Roman"/>
          <w:sz w:val="24"/>
          <w:szCs w:val="24"/>
        </w:rPr>
        <w:t>шламохранилищ</w:t>
      </w:r>
      <w:proofErr w:type="spellEnd"/>
      <w:r w:rsidRPr="0015544A">
        <w:rPr>
          <w:rFonts w:ascii="Times New Roman" w:hAnsi="Times New Roman" w:cs="Times New Roman"/>
          <w:sz w:val="24"/>
          <w:szCs w:val="24"/>
        </w:rPr>
        <w:t xml:space="preserve"> и других объектов, вызывающих опасность химического загрязнения подземных вод.</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В зонах санитарной охраны поверхностных источников питьевого водоснабжения запрещается: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отведения сточных вод в зоне водосбора поверхностного источника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рубки леса главного пользования и реконструкции;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стойбищ и выпаса скота;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добыча песка, гравия;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проведение дноуглубительных работ;</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купание, туризм, водный спорт и рыбная ловля в установленных местах;</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5) рубки ухода и санитарные рубки леса.</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30.4. Ограничения использования земельных участков в охранных зонах инженерных коммуникаций (ИК)</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Границы охранных зон ЛЭП и регламент использования охранных коридоров устанавливаются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hyperlink r:id="rId22" w:history="1">
        <w:r w:rsidRPr="0015544A">
          <w:rPr>
            <w:rFonts w:ascii="Times New Roman" w:hAnsi="Times New Roman" w:cs="Times New Roman"/>
            <w:color w:val="0000FF"/>
            <w:sz w:val="24"/>
            <w:szCs w:val="24"/>
          </w:rPr>
          <w:t>постановлением</w:t>
        </w:r>
      </w:hyperlink>
      <w:r w:rsidRPr="0015544A">
        <w:rPr>
          <w:rFonts w:ascii="Times New Roman" w:hAnsi="Times New Roman" w:cs="Times New Roman"/>
          <w:sz w:val="24"/>
          <w:szCs w:val="24"/>
        </w:rPr>
        <w:t xml:space="preserve"> Правительства Российской Федерации от 24.02.2009 N 160.</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Охранные зоны газораспределительных сетей и ограничения в использовании земельных участков, входящих в охранные зоны, устанавливаются в соответствии с </w:t>
      </w:r>
      <w:hyperlink r:id="rId23"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газораспределительных сетей, утвержденными постановлением Правительства Российской Федерации от 20.11.2000 N 878.</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Полоса отвода и охранная зона железной дороги устанавливаются "</w:t>
      </w:r>
      <w:hyperlink r:id="rId24"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Охранные зоны коммунальных тепловых сетей и ограничения в использовании земельных участков, входящих в охранные зоны, устанавливаются "Типовыми </w:t>
      </w:r>
      <w:hyperlink r:id="rId25"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коммунальных тепловых сетей", утвержденными приказом Минстроя Российской Федерации от 17.08.1992 N 197.</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приказом </w:t>
      </w:r>
      <w:proofErr w:type="spellStart"/>
      <w:r w:rsidRPr="0015544A">
        <w:rPr>
          <w:rFonts w:ascii="Times New Roman" w:hAnsi="Times New Roman" w:cs="Times New Roman"/>
          <w:sz w:val="24"/>
          <w:szCs w:val="24"/>
        </w:rPr>
        <w:t>Минрегиона</w:t>
      </w:r>
      <w:proofErr w:type="spellEnd"/>
      <w:r w:rsidRPr="0015544A">
        <w:rPr>
          <w:rFonts w:ascii="Times New Roman" w:hAnsi="Times New Roman" w:cs="Times New Roman"/>
          <w:sz w:val="24"/>
          <w:szCs w:val="24"/>
        </w:rPr>
        <w:t xml:space="preserve"> Российской Федерации от 30.06.2012 N 280.</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Охранные зоны линий и сооружений связи и ограничения в использовании земельных участков, входящих в охранные зоны, устанавливаются "</w:t>
      </w:r>
      <w:hyperlink r:id="rId26"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линий и сооружений связи Российской Федерации", утвержденными постановлением Правительства РФ от 09.06.1995 N 578.</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0"/>
        <w:rPr>
          <w:rFonts w:ascii="Times New Roman" w:hAnsi="Times New Roman" w:cs="Times New Roman"/>
          <w:sz w:val="24"/>
          <w:szCs w:val="24"/>
        </w:rPr>
      </w:pPr>
      <w:bookmarkStart w:id="18" w:name="Par582"/>
      <w:bookmarkEnd w:id="18"/>
      <w:r w:rsidRPr="0015544A">
        <w:rPr>
          <w:rFonts w:ascii="Times New Roman" w:hAnsi="Times New Roman" w:cs="Times New Roman"/>
          <w:sz w:val="24"/>
          <w:szCs w:val="24"/>
        </w:rPr>
        <w:t>Раздел III. ГРАДОСТРОИТЕЛЬНЫЕ РЕГЛАМЕНТЫ</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7. СФЕРА ДЕЙСТВИЯ ГРАДОСТРОИТЕЛЬНЫХ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31. Сфера действия градостроительных регламентов</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Действие градостроительных регламентов распространяется в равной мере на все земельные участки, а также на все,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расположенных в пределах границ территориальных зон, обозначенных на карте градостроительного зонирования (приложение к настоящим Правилам - не приводится).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Градостроительные регламенты обязательны для соблюдения правообладателями земельных участков и объектов капитального строительства, а также органами государственной власти, органами местного самоуправления при осуществлении архитектурно-строительного </w:t>
      </w:r>
      <w:r w:rsidRPr="0015544A">
        <w:rPr>
          <w:rFonts w:ascii="Times New Roman" w:hAnsi="Times New Roman" w:cs="Times New Roman"/>
          <w:sz w:val="24"/>
          <w:szCs w:val="24"/>
        </w:rPr>
        <w:lastRenderedPageBreak/>
        <w:t>проектирования, строительства, реконструкции, капитального ремонта и эксплуатации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Действие градостроительных регламентов в пределах территориальных зон не распространяется на земельные участки: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границах территорий общего пользования;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занятые линейными объектами;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предоставленные для добычи полезных ископаемых.</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(земли водного фонда, занятые водными объектами), определяется Главой поселения в соответствии с федеральными законами.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В границах зон ограничений градостроительные регламенты действуют с учетом требований, установленных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30</w:t>
        </w:r>
      </w:hyperlink>
      <w:r w:rsidRPr="0015544A">
        <w:rPr>
          <w:rFonts w:ascii="Times New Roman" w:hAnsi="Times New Roman" w:cs="Times New Roman"/>
          <w:sz w:val="24"/>
          <w:szCs w:val="24"/>
        </w:rPr>
        <w:t xml:space="preserve"> настоящих Правил.</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Информация о градостроительных регламентах подлежит обязательному включению в градостроительный план земельного участка и должна учитываться при подготовке проектов планировки и проектов межевания территорий.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8. ГРАДОСТРОИТЕЛЬНЫЕ РЕГЛАМЕНТЫ ТЕРРИТОРИАЛЬНЫХ ЗОН</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33. Градостроительные регламенты жилых зон</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19" w:name="Par604"/>
      <w:bookmarkEnd w:id="19"/>
      <w:r w:rsidRPr="0015544A">
        <w:rPr>
          <w:rFonts w:ascii="Times New Roman" w:hAnsi="Times New Roman" w:cs="Times New Roman"/>
          <w:sz w:val="24"/>
          <w:szCs w:val="24"/>
        </w:rPr>
        <w:t>1. Градостроительный регламент территориальной зоны многоэтажной жилой застройки (Ж1).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 xml:space="preserve">Код вида </w:t>
            </w:r>
            <w:hyperlink w:anchor="Par660" w:history="1">
              <w:r w:rsidRPr="0015544A">
                <w:rPr>
                  <w:rFonts w:ascii="Times New Roman" w:hAnsi="Times New Roman" w:cs="Times New Roman"/>
                  <w:color w:val="0000FF"/>
                  <w:sz w:val="24"/>
                  <w:szCs w:val="24"/>
                </w:rPr>
                <w:t>&lt;*&gt;</w:t>
              </w:r>
            </w:hyperlink>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Многоэтажная жилая застройка (высотная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высотой 9 и выше этажей, включая подземные, разделенные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w:t>
            </w:r>
            <w:r w:rsidRPr="0015544A">
              <w:rPr>
                <w:rFonts w:ascii="Times New Roman" w:hAnsi="Times New Roman" w:cs="Times New Roman"/>
                <w:sz w:val="24"/>
                <w:szCs w:val="24"/>
              </w:rPr>
              <w:lastRenderedPageBreak/>
              <w:t>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пункты здравоохранения, центры матери и ребенка)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хозяйственных площадок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bookmarkStart w:id="20" w:name="Par660"/>
      <w:bookmarkEnd w:id="20"/>
      <w:r w:rsidRPr="0015544A">
        <w:rPr>
          <w:rFonts w:ascii="Times New Roman" w:hAnsi="Times New Roman" w:cs="Times New Roman"/>
          <w:sz w:val="24"/>
          <w:szCs w:val="24"/>
        </w:rPr>
        <w:t>&lt;*&gt; Код (числовое обозначение) вида разрешенного использования земельного участка здесь и далее принимается в соответствии с классификатором.</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15544A">
          <w:rPr>
            <w:rFonts w:ascii="Times New Roman" w:hAnsi="Times New Roman" w:cs="Times New Roman"/>
            <w:sz w:val="24"/>
            <w:szCs w:val="24"/>
          </w:rPr>
          <w:t>1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многоквартирные жилые дома - 9 - 16 этажей;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нежилые здания, строения, сооружения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1" w:name="Par668"/>
      <w:bookmarkEnd w:id="21"/>
      <w:r w:rsidRPr="0015544A">
        <w:rPr>
          <w:rFonts w:ascii="Times New Roman" w:hAnsi="Times New Roman" w:cs="Times New Roman"/>
          <w:sz w:val="24"/>
          <w:szCs w:val="24"/>
        </w:rPr>
        <w:t xml:space="preserve">2. Градостроительный регламент территориальной зоны </w:t>
      </w:r>
      <w:proofErr w:type="spellStart"/>
      <w:r w:rsidRPr="0015544A">
        <w:rPr>
          <w:rFonts w:ascii="Times New Roman" w:hAnsi="Times New Roman" w:cs="Times New Roman"/>
          <w:sz w:val="24"/>
          <w:szCs w:val="24"/>
        </w:rPr>
        <w:t>среднеэтажной</w:t>
      </w:r>
      <w:proofErr w:type="spellEnd"/>
      <w:r w:rsidRPr="0015544A">
        <w:rPr>
          <w:rFonts w:ascii="Times New Roman" w:hAnsi="Times New Roman" w:cs="Times New Roman"/>
          <w:sz w:val="24"/>
          <w:szCs w:val="24"/>
        </w:rPr>
        <w:t xml:space="preserve"> жилой застройки (Ж2).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Предназначена для преимущественного размещения жилого фонда: многоквартирных жилых домов основной этажности от 4 до 8 этажей, выполненных по типовым и индивидуальным проектам.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proofErr w:type="spellStart"/>
            <w:r w:rsidRPr="0015544A">
              <w:rPr>
                <w:rFonts w:ascii="Times New Roman" w:hAnsi="Times New Roman" w:cs="Times New Roman"/>
                <w:sz w:val="24"/>
                <w:szCs w:val="24"/>
              </w:rPr>
              <w:t>Среднеэтажная</w:t>
            </w:r>
            <w:proofErr w:type="spellEnd"/>
            <w:r w:rsidRPr="0015544A">
              <w:rPr>
                <w:rFonts w:ascii="Times New Roman" w:hAnsi="Times New Roman" w:cs="Times New Roman"/>
                <w:sz w:val="24"/>
                <w:szCs w:val="24"/>
              </w:rPr>
              <w:t xml:space="preserve"> </w:t>
            </w:r>
            <w:r w:rsidRPr="0015544A">
              <w:rPr>
                <w:rFonts w:ascii="Times New Roman" w:hAnsi="Times New Roman" w:cs="Times New Roman"/>
                <w:sz w:val="24"/>
                <w:szCs w:val="24"/>
              </w:rPr>
              <w:lastRenderedPageBreak/>
              <w:t>жилая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жилые дома, предназначенные для разделения на квартиры, </w:t>
            </w:r>
            <w:r w:rsidRPr="0015544A">
              <w:rPr>
                <w:rFonts w:ascii="Times New Roman" w:hAnsi="Times New Roman" w:cs="Times New Roman"/>
                <w:sz w:val="24"/>
                <w:szCs w:val="24"/>
              </w:rPr>
              <w:lastRenderedPageBreak/>
              <w:t>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2.5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пункты здравоохранения, центры матери и ребенка)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площадок отдыха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27"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многоквартирные жилые дома - 4 - 8 этажей;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нежилые здания, строения, сооружения - не выше 8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2" w:name="Par730"/>
      <w:bookmarkEnd w:id="22"/>
      <w:r w:rsidRPr="0015544A">
        <w:rPr>
          <w:rFonts w:ascii="Times New Roman" w:hAnsi="Times New Roman" w:cs="Times New Roman"/>
          <w:sz w:val="24"/>
          <w:szCs w:val="24"/>
        </w:rPr>
        <w:t>3. Градостроительный регламент территориальной зоны малоэтажной жилой застройки (Ж3).</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3.1. Предназначена для преимущественного размещения жилого фонда: индивидуальных жилых домов малой этажности (1 - 3 этажа) с приусадебными участками, а также блокированных жилых домов высотой не выше трех надземных этажей с минимально разрешенным набором услуг местного значения.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Малоэтажная жилая застройка (индивидуальное жилищное строительство;</w:t>
            </w:r>
          </w:p>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дачных домов и садовых домов)</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не предназначенные для раздела на квартиры (дом, пригодный для постоянного проживания, высотой не выше трех надземных этажей)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Приусадебный участок личного подсобного хозяйства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не предназначенные для раздела на квартиры (дома, пригодные для постоянного проживания, высотой не выше трех надземных этажей); производство сельскохозяйственной продукции, содержание сельскохозяйственных животных</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Блокированная жилая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пункты здравоохранения, центры матери и ребенка)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подсобных сооружений</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предельные (минимальные и (или) максимальные) размеры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для индивидуального жилищного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минимальный размер - </w:t>
      </w:r>
      <w:smartTag w:uri="urn:schemas-microsoft-com:office:smarttags" w:element="metricconverter">
        <w:smartTagPr>
          <w:attr w:name="ProductID" w:val="0,06 га"/>
        </w:smartTagPr>
        <w:r w:rsidRPr="0015544A">
          <w:rPr>
            <w:rFonts w:ascii="Times New Roman" w:hAnsi="Times New Roman" w:cs="Times New Roman"/>
            <w:sz w:val="24"/>
            <w:szCs w:val="24"/>
          </w:rPr>
          <w:t>0,06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максимальный размер - </w:t>
      </w:r>
      <w:smartTag w:uri="urn:schemas-microsoft-com:office:smarttags" w:element="metricconverter">
        <w:smartTagPr>
          <w:attr w:name="ProductID" w:val="0,15 га"/>
        </w:smartTagPr>
        <w:r w:rsidRPr="0015544A">
          <w:rPr>
            <w:rFonts w:ascii="Times New Roman" w:hAnsi="Times New Roman" w:cs="Times New Roman"/>
            <w:sz w:val="24"/>
            <w:szCs w:val="24"/>
          </w:rPr>
          <w:t>0,15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 приусадебного участка личного подсобного хозяйства: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минимальный размер - 0, </w:t>
      </w:r>
      <w:smartTag w:uri="urn:schemas-microsoft-com:office:smarttags" w:element="metricconverter">
        <w:smartTagPr>
          <w:attr w:name="ProductID" w:val="02 га"/>
        </w:smartTagPr>
        <w:r w:rsidRPr="0015544A">
          <w:rPr>
            <w:rFonts w:ascii="Times New Roman" w:hAnsi="Times New Roman" w:cs="Times New Roman"/>
            <w:sz w:val="24"/>
            <w:szCs w:val="24"/>
          </w:rPr>
          <w:t>02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максимальный размер - </w:t>
      </w:r>
      <w:smartTag w:uri="urn:schemas-microsoft-com:office:smarttags" w:element="metricconverter">
        <w:smartTagPr>
          <w:attr w:name="ProductID" w:val="0,15 га"/>
        </w:smartTagPr>
        <w:r w:rsidRPr="0015544A">
          <w:rPr>
            <w:rFonts w:ascii="Times New Roman" w:hAnsi="Times New Roman" w:cs="Times New Roman"/>
            <w:sz w:val="24"/>
            <w:szCs w:val="24"/>
          </w:rPr>
          <w:t>0,15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 случае если размер ранее сформированного земельного участка, занятого индивидуальным жилым домом, не соответствует минимальному размеру, то для такого земельного участка его размер считается минимальным;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а) для нежилых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28"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б) до границы соседнего участка по санитарно-бытовым условиям для индивидуальных жилых домов - не менее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от построек для содержания скота и птицы - не менее </w:t>
      </w:r>
      <w:smartTag w:uri="urn:schemas-microsoft-com:office:smarttags" w:element="metricconverter">
        <w:smartTagPr>
          <w:attr w:name="ProductID" w:val="4 м"/>
        </w:smartTagPr>
        <w:r w:rsidRPr="0015544A">
          <w:rPr>
            <w:rFonts w:ascii="Times New Roman" w:hAnsi="Times New Roman" w:cs="Times New Roman"/>
            <w:sz w:val="24"/>
            <w:szCs w:val="24"/>
          </w:rPr>
          <w:t>4 м</w:t>
        </w:r>
      </w:smartTag>
      <w:r w:rsidRPr="0015544A">
        <w:rPr>
          <w:rFonts w:ascii="Times New Roman" w:hAnsi="Times New Roman" w:cs="Times New Roman"/>
          <w:sz w:val="24"/>
          <w:szCs w:val="24"/>
        </w:rPr>
        <w:t xml:space="preserve">, от других построек (бани, гаража и др.) - не менее </w:t>
      </w:r>
      <w:smartTag w:uri="urn:schemas-microsoft-com:office:smarttags" w:element="metricconverter">
        <w:smartTagPr>
          <w:attr w:name="ProductID" w:val="1 м"/>
        </w:smartTagPr>
        <w:r w:rsidRPr="0015544A">
          <w:rPr>
            <w:rFonts w:ascii="Times New Roman" w:hAnsi="Times New Roman" w:cs="Times New Roman"/>
            <w:sz w:val="24"/>
            <w:szCs w:val="24"/>
          </w:rPr>
          <w:t>1 м</w:t>
        </w:r>
      </w:smartTag>
      <w:r w:rsidRPr="0015544A">
        <w:rPr>
          <w:rFonts w:ascii="Times New Roman" w:hAnsi="Times New Roman" w:cs="Times New Roman"/>
          <w:sz w:val="24"/>
          <w:szCs w:val="24"/>
        </w:rPr>
        <w:t xml:space="preserve">, от стволов высокорослых деревьев - не менее </w:t>
      </w:r>
      <w:smartTag w:uri="urn:schemas-microsoft-com:office:smarttags" w:element="metricconverter">
        <w:smartTagPr>
          <w:attr w:name="ProductID" w:val="4 м"/>
        </w:smartTagPr>
        <w:r w:rsidRPr="0015544A">
          <w:rPr>
            <w:rFonts w:ascii="Times New Roman" w:hAnsi="Times New Roman" w:cs="Times New Roman"/>
            <w:sz w:val="24"/>
            <w:szCs w:val="24"/>
          </w:rPr>
          <w:t>4 м</w:t>
        </w:r>
      </w:smartTag>
      <w:r w:rsidRPr="0015544A">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sidRPr="0015544A">
          <w:rPr>
            <w:rFonts w:ascii="Times New Roman" w:hAnsi="Times New Roman" w:cs="Times New Roman"/>
            <w:sz w:val="24"/>
            <w:szCs w:val="24"/>
          </w:rPr>
          <w:t>2 м</w:t>
        </w:r>
      </w:smartTag>
      <w:r w:rsidRPr="0015544A">
        <w:rPr>
          <w:rFonts w:ascii="Times New Roman" w:hAnsi="Times New Roman" w:cs="Times New Roman"/>
          <w:sz w:val="24"/>
          <w:szCs w:val="24"/>
        </w:rPr>
        <w:t xml:space="preserve">, от кустарника - </w:t>
      </w:r>
      <w:smartTag w:uri="urn:schemas-microsoft-com:office:smarttags" w:element="metricconverter">
        <w:smartTagPr>
          <w:attr w:name="ProductID" w:val="1 м"/>
        </w:smartTagPr>
        <w:r w:rsidRPr="0015544A">
          <w:rPr>
            <w:rFonts w:ascii="Times New Roman" w:hAnsi="Times New Roman" w:cs="Times New Roman"/>
            <w:sz w:val="24"/>
            <w:szCs w:val="24"/>
          </w:rPr>
          <w:t>1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предельное количество этажей зданий, строений, сооружений - 3 этажа;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3" w:name="Par803"/>
      <w:bookmarkEnd w:id="23"/>
      <w:r w:rsidRPr="0015544A">
        <w:rPr>
          <w:rFonts w:ascii="Times New Roman" w:hAnsi="Times New Roman" w:cs="Times New Roman"/>
          <w:sz w:val="24"/>
          <w:szCs w:val="24"/>
        </w:rPr>
        <w:t>4. Градостроительный регламент территориальной зоны планируемой многоэтажной жилой застройки (Ж4).</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4.1. Зона существующей застройки индивидуальными жилыми домами малой этажности (1 - 3 этажа), подлежащей развитию в целях освоения территории многоэтажным (высотным) жилищным строительством.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Многоэтажная жилая застройка (высотная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жилые дома высотой 9 и выше этажей, включая подземные, разделенные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sidRPr="0015544A">
              <w:rPr>
                <w:rFonts w:ascii="Times New Roman" w:hAnsi="Times New Roman" w:cs="Times New Roman"/>
                <w:sz w:val="24"/>
                <w:szCs w:val="24"/>
              </w:rPr>
              <w:lastRenderedPageBreak/>
              <w:t>многоквартирном доме не составляет более 15% от общей площади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2.6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пункты здравоохранения, центры матери и ребенка)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хозяйственных площадок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15544A">
          <w:rPr>
            <w:rFonts w:ascii="Times New Roman" w:hAnsi="Times New Roman" w:cs="Times New Roman"/>
            <w:sz w:val="24"/>
            <w:szCs w:val="24"/>
          </w:rPr>
          <w:t>1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многоквартирные жилые дома - 9 - 16 этажей;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нежилые здания, строения, сооружения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4" w:name="Par864"/>
      <w:bookmarkEnd w:id="24"/>
      <w:r w:rsidRPr="0015544A">
        <w:rPr>
          <w:rFonts w:ascii="Times New Roman" w:hAnsi="Times New Roman" w:cs="Times New Roman"/>
          <w:sz w:val="24"/>
          <w:szCs w:val="24"/>
        </w:rPr>
        <w:t xml:space="preserve">5. Градостроительный регламент территориальной зоны планируемой </w:t>
      </w:r>
      <w:proofErr w:type="spellStart"/>
      <w:r w:rsidRPr="0015544A">
        <w:rPr>
          <w:rFonts w:ascii="Times New Roman" w:hAnsi="Times New Roman" w:cs="Times New Roman"/>
          <w:sz w:val="24"/>
          <w:szCs w:val="24"/>
        </w:rPr>
        <w:t>среднеэтажной</w:t>
      </w:r>
      <w:proofErr w:type="spellEnd"/>
      <w:r w:rsidRPr="0015544A">
        <w:rPr>
          <w:rFonts w:ascii="Times New Roman" w:hAnsi="Times New Roman" w:cs="Times New Roman"/>
          <w:sz w:val="24"/>
          <w:szCs w:val="24"/>
        </w:rPr>
        <w:t xml:space="preserve"> жилой застройки (Ж5).</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5.1. Зона существующей застройки индивидуальными жилыми домами малой этажности (1 - 3 этажа), подлежащая развитию в целях освоения территории </w:t>
      </w:r>
      <w:proofErr w:type="spellStart"/>
      <w:r w:rsidRPr="0015544A">
        <w:rPr>
          <w:rFonts w:ascii="Times New Roman" w:hAnsi="Times New Roman" w:cs="Times New Roman"/>
          <w:sz w:val="24"/>
          <w:szCs w:val="24"/>
        </w:rPr>
        <w:t>среднеэтажным</w:t>
      </w:r>
      <w:proofErr w:type="spellEnd"/>
      <w:r w:rsidRPr="0015544A">
        <w:rPr>
          <w:rFonts w:ascii="Times New Roman" w:hAnsi="Times New Roman" w:cs="Times New Roman"/>
          <w:sz w:val="24"/>
          <w:szCs w:val="24"/>
        </w:rPr>
        <w:t xml:space="preserve"> жилищным строительством.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proofErr w:type="spellStart"/>
            <w:r w:rsidRPr="0015544A">
              <w:rPr>
                <w:rFonts w:ascii="Times New Roman" w:hAnsi="Times New Roman" w:cs="Times New Roman"/>
                <w:sz w:val="24"/>
                <w:szCs w:val="24"/>
              </w:rPr>
              <w:t>Среднеэтажная</w:t>
            </w:r>
            <w:proofErr w:type="spellEnd"/>
            <w:r w:rsidRPr="0015544A">
              <w:rPr>
                <w:rFonts w:ascii="Times New Roman" w:hAnsi="Times New Roman" w:cs="Times New Roman"/>
                <w:sz w:val="24"/>
                <w:szCs w:val="24"/>
              </w:rPr>
              <w:t xml:space="preserve"> жилая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пункты здравоохранения, центры матери и ребенка)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15544A">
              <w:rPr>
                <w:rFonts w:ascii="Times New Roman" w:hAnsi="Times New Roman" w:cs="Times New Roman"/>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предназначенных для размещения организаций, оказывающие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площадок отдыха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29"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многоквартирные жилые дома - 4 - 8 этажей;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нежилые здания, строения, сооружения - не выше 8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34. Градостроительные регламенты общественно-деловых зон (О)</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(в ред. </w:t>
      </w:r>
      <w:hyperlink r:id="rId30" w:history="1">
        <w:r w:rsidRPr="0015544A">
          <w:rPr>
            <w:rFonts w:ascii="Times New Roman" w:hAnsi="Times New Roman" w:cs="Times New Roman"/>
            <w:color w:val="0000FF"/>
            <w:sz w:val="24"/>
            <w:szCs w:val="24"/>
          </w:rPr>
          <w:t>решения</w:t>
        </w:r>
      </w:hyperlink>
      <w:r w:rsidRPr="0015544A">
        <w:rPr>
          <w:rFonts w:ascii="Times New Roman" w:hAnsi="Times New Roman" w:cs="Times New Roman"/>
          <w:sz w:val="24"/>
          <w:szCs w:val="24"/>
        </w:rPr>
        <w:t xml:space="preserve"> Кемеровского городского Совета народных депутатов от 26.06.2015 N 423)</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5" w:name="Par929"/>
      <w:bookmarkEnd w:id="25"/>
      <w:r w:rsidRPr="0015544A">
        <w:rPr>
          <w:rFonts w:ascii="Times New Roman" w:hAnsi="Times New Roman" w:cs="Times New Roman"/>
          <w:sz w:val="24"/>
          <w:szCs w:val="24"/>
        </w:rPr>
        <w:t>1. Градостроительный регламент зоны делового, общественного и коммерческого назначения (О1).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10"/>
        <w:gridCol w:w="75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 xml:space="preserve">Наименование вида разрешенного использования земельного </w:t>
            </w:r>
            <w:r w:rsidRPr="0015544A">
              <w:rPr>
                <w:rFonts w:ascii="Times New Roman" w:hAnsi="Times New Roman" w:cs="Times New Roman"/>
                <w:sz w:val="24"/>
                <w:szCs w:val="24"/>
              </w:rPr>
              <w:lastRenderedPageBreak/>
              <w:t>участка</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Виды объектов, размещение которых соответствует виду разрешенного использования</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здания и сооружения для размещения цирков, зоопарков.</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управление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r w:rsidRPr="0015544A">
              <w:rPr>
                <w:rFonts w:ascii="Times New Roman" w:hAnsi="Times New Roman" w:cs="Times New Roman"/>
                <w:sz w:val="24"/>
                <w:szCs w:val="24"/>
              </w:rPr>
              <w:lastRenderedPageBreak/>
              <w:t>признаку</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3.8</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Обеспечение научной деятельности</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3.9</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Торговые центры (Торгово-развлекательные центры)</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общей площадью свыше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r w:rsidRPr="0015544A">
              <w:rPr>
                <w:rFonts w:ascii="Times New Roman" w:hAnsi="Times New Roman" w:cs="Times New Roman"/>
                <w:sz w:val="24"/>
                <w:szCs w:val="24"/>
              </w:rPr>
              <w:t>,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Рынки</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5544A">
                <w:rPr>
                  <w:rFonts w:ascii="Times New Roman" w:hAnsi="Times New Roman" w:cs="Times New Roman"/>
                  <w:sz w:val="24"/>
                  <w:szCs w:val="24"/>
                </w:rPr>
                <w:t>200 кв. м</w:t>
              </w:r>
            </w:smartTag>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Развлечения</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4.8</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Обслуживание автотранспорта</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 размещение магазинов сопутствующей торговли, зданий для организации общественного питания в качестве придорожного сервиса, 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Многоэтажная жилая застройка (высотная застройка)</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предназначенные для разделения на квартиры, каждая из которых пригодна для постоянного проживания (жилые дома высотой 9 и выше этажей, включая подземные, разделенных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proofErr w:type="spellStart"/>
            <w:r w:rsidRPr="0015544A">
              <w:rPr>
                <w:rFonts w:ascii="Times New Roman" w:hAnsi="Times New Roman" w:cs="Times New Roman"/>
                <w:sz w:val="24"/>
                <w:szCs w:val="24"/>
              </w:rPr>
              <w:t>Среднеэтажная</w:t>
            </w:r>
            <w:proofErr w:type="spellEnd"/>
            <w:r w:rsidRPr="0015544A">
              <w:rPr>
                <w:rFonts w:ascii="Times New Roman" w:hAnsi="Times New Roman" w:cs="Times New Roman"/>
                <w:sz w:val="24"/>
                <w:szCs w:val="24"/>
              </w:rPr>
              <w:t xml:space="preserve"> жилая застройка</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 воскресные школы, семинарии, духовные училища)</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Ветеринарное обслуживание</w:t>
            </w:r>
          </w:p>
        </w:tc>
        <w:tc>
          <w:tcPr>
            <w:tcW w:w="681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ветеринарных услуг</w:t>
            </w:r>
          </w:p>
        </w:tc>
        <w:tc>
          <w:tcPr>
            <w:tcW w:w="75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хозяйственных площадок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Размещение подземных гаражей и наземных автостоянок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автостоянок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площадок отдыха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 сотрудников и посетителей рынка</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1"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6" w:name="Par1017"/>
      <w:bookmarkEnd w:id="26"/>
      <w:r w:rsidRPr="0015544A">
        <w:rPr>
          <w:rFonts w:ascii="Times New Roman" w:hAnsi="Times New Roman" w:cs="Times New Roman"/>
          <w:sz w:val="24"/>
          <w:szCs w:val="24"/>
        </w:rPr>
        <w:t>2. Градостроительный регламент общественно-деловой зоны объектов здравоохранения (О2).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(столовые, закусочные)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2"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7" w:name="Par1048"/>
      <w:bookmarkEnd w:id="27"/>
      <w:r w:rsidRPr="0015544A">
        <w:rPr>
          <w:rFonts w:ascii="Times New Roman" w:hAnsi="Times New Roman" w:cs="Times New Roman"/>
          <w:sz w:val="24"/>
          <w:szCs w:val="24"/>
        </w:rPr>
        <w:t>3. Градостроительный регламент общественно-деловой зоны учебного назначения (О3).</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3.1.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воспитания,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15544A">
              <w:rPr>
                <w:rFonts w:ascii="Times New Roman" w:hAnsi="Times New Roman" w:cs="Times New Roman"/>
                <w:sz w:val="24"/>
                <w:szCs w:val="24"/>
              </w:rPr>
              <w:lastRenderedPageBreak/>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Обеспечение научной деятельности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3.9</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(столовые, закусочные)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Спорт</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3.2.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3"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8" w:name="Par1082"/>
      <w:bookmarkEnd w:id="28"/>
      <w:r w:rsidRPr="0015544A">
        <w:rPr>
          <w:rFonts w:ascii="Times New Roman" w:hAnsi="Times New Roman" w:cs="Times New Roman"/>
          <w:sz w:val="24"/>
          <w:szCs w:val="24"/>
        </w:rPr>
        <w:t>4. Градостроительный регламент территориальной зоны планируемой застройки делового, общественного и коммерческого назначения (О4).</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4.1.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Многоэтажная жилая застройка (высотная застройка)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жилые дома, предназначенные для разделения на квартиры, каждая из которых пригодна для постоянного проживания (жилые дома высотой 9 и выше этажей, включая подземные, разделенных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2.1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Социальное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отделений почты и телеграфа;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Культурное развитие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w:t>
            </w:r>
            <w:r w:rsidRPr="0015544A">
              <w:rPr>
                <w:rFonts w:ascii="Times New Roman" w:hAnsi="Times New Roman" w:cs="Times New Roman"/>
                <w:sz w:val="24"/>
                <w:szCs w:val="24"/>
              </w:rPr>
              <w:lastRenderedPageBreak/>
              <w:t>устройство площадок для празднеств и гуляний; здания и сооружения для размещения цирков, зоопарков.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Общественное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3.8</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Обеспечение научной деятельности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3.9</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Деловое управление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Образование и просвещение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воспитания,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 воскресные школы, семинарии, духовные училища)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Ветеринарное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ветеринарных услуг</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3.10</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Торговые центры (Торгово-развлекательные центры)</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общей площадью свыше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r w:rsidRPr="0015544A">
              <w:rPr>
                <w:rFonts w:ascii="Times New Roman" w:hAnsi="Times New Roman" w:cs="Times New Roman"/>
                <w:sz w:val="24"/>
                <w:szCs w:val="24"/>
              </w:rPr>
              <w:t>,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Рынки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5544A">
                <w:rPr>
                  <w:rFonts w:ascii="Times New Roman" w:hAnsi="Times New Roman" w:cs="Times New Roman"/>
                  <w:sz w:val="24"/>
                  <w:szCs w:val="24"/>
                </w:rPr>
                <w:t>200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Банковская и страховая деятельность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Развлечения</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4.8</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Обслуживание автотранспорта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 придомовых территорий</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хозяйственных площадок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Благоустройство и озеленение</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автостоянок</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Обустройство спортивных и детских площадок, площадок отдыха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Размещение магазинов сопутствующей торговли, зданий для организации общественного питания в качестве придорожного сервиса</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4.2.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4"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35. Градостроительные регламенты рекреационных зон (Р, СР)</w:t>
      </w: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29" w:name="Par1171"/>
      <w:bookmarkEnd w:id="29"/>
      <w:r w:rsidRPr="0015544A">
        <w:rPr>
          <w:rFonts w:ascii="Times New Roman" w:hAnsi="Times New Roman" w:cs="Times New Roman"/>
          <w:sz w:val="24"/>
          <w:szCs w:val="24"/>
        </w:rPr>
        <w:t>1. Градостроительный регламент зоны рекреационного назначения (Р).</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(виды деятельности),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Общее пользование водными объектами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11.1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Общее пользование территории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парки, скверы, площади, бульвары, набережные и другие места, постоянно открытые для посещения без взимания платы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разрешенный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w:t>
            </w:r>
            <w:r w:rsidRPr="0015544A">
              <w:rPr>
                <w:rFonts w:ascii="Times New Roman" w:hAnsi="Times New Roman" w:cs="Times New Roman"/>
                <w:sz w:val="24"/>
                <w:szCs w:val="24"/>
              </w:rPr>
              <w:lastRenderedPageBreak/>
              <w:t>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Здравоохранение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гражданам медицинской помощи (санатории и профилактории, обеспечивающие оказание услуги по лечению)</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Спорт</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причалы и сооружения, необходимые для водных видов спорта и хранения соответствующего инвентаря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Природно-познавательный туризм</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осуществление необходимых природоохранных и </w:t>
            </w:r>
            <w:proofErr w:type="spellStart"/>
            <w:r w:rsidRPr="0015544A">
              <w:rPr>
                <w:rFonts w:ascii="Times New Roman" w:hAnsi="Times New Roman" w:cs="Times New Roman"/>
                <w:sz w:val="24"/>
                <w:szCs w:val="24"/>
              </w:rPr>
              <w:t>природовосстановительных</w:t>
            </w:r>
            <w:proofErr w:type="spellEnd"/>
            <w:r w:rsidRPr="0015544A">
              <w:rPr>
                <w:rFonts w:ascii="Times New Roman" w:hAnsi="Times New Roman" w:cs="Times New Roman"/>
                <w:sz w:val="24"/>
                <w:szCs w:val="24"/>
              </w:rPr>
              <w:t xml:space="preserve"> мероприятий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5.2</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Поля для гольфа или конных прогулок</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5.5</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5"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0" w:name="Par1209"/>
      <w:bookmarkEnd w:id="30"/>
      <w:r w:rsidRPr="0015544A">
        <w:rPr>
          <w:rFonts w:ascii="Times New Roman" w:hAnsi="Times New Roman" w:cs="Times New Roman"/>
          <w:sz w:val="24"/>
          <w:szCs w:val="24"/>
        </w:rPr>
        <w:t>2. Градостроительный регламент рекреационной зоны спортивного назначения (СР).</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Зона расположения физкультурно-оздоровительных сооружений закрытого и открытого типа городского и районного обслуживания.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 xml:space="preserve">Коммунальное </w:t>
            </w:r>
            <w:r w:rsidRPr="0015544A">
              <w:rPr>
                <w:rFonts w:ascii="Times New Roman" w:hAnsi="Times New Roman" w:cs="Times New Roman"/>
                <w:sz w:val="24"/>
                <w:szCs w:val="24"/>
              </w:rPr>
              <w:lastRenderedPageBreak/>
              <w:t>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объекты капитального строительства в целях обеспечения </w:t>
            </w:r>
            <w:r w:rsidRPr="0015544A">
              <w:rPr>
                <w:rFonts w:ascii="Times New Roman" w:hAnsi="Times New Roman" w:cs="Times New Roman"/>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Спорт</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причалы и сооружения, необходимые для водных видов спорта и хранения соответствующего инвентаря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Развлечения</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размещения ипподромов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4.8</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устройства мест общественного питания за плату (кафе, столовые, закусочные)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Гостиничное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гостиницы, пансионаты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4.7</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6"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36. Градостроительные регламенты зон сельскохозяйственного использования (Д)</w:t>
      </w: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1" w:name="Par1243"/>
      <w:bookmarkEnd w:id="31"/>
      <w:r w:rsidRPr="0015544A">
        <w:rPr>
          <w:rFonts w:ascii="Times New Roman" w:hAnsi="Times New Roman" w:cs="Times New Roman"/>
          <w:sz w:val="24"/>
          <w:szCs w:val="24"/>
        </w:rPr>
        <w:t>1. Градостроительный регламент зоны сельскохозяйственного использования (Д1).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 xml:space="preserve">Выращивание </w:t>
            </w:r>
            <w:r w:rsidRPr="0015544A">
              <w:rPr>
                <w:rFonts w:ascii="Times New Roman" w:hAnsi="Times New Roman" w:cs="Times New Roman"/>
                <w:sz w:val="24"/>
                <w:szCs w:val="24"/>
              </w:rPr>
              <w:lastRenderedPageBreak/>
              <w:t>зерновых и иных сельскохозяйственных культур</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осуществление хозяйственной деятельности на </w:t>
            </w:r>
            <w:r w:rsidRPr="0015544A">
              <w:rPr>
                <w:rFonts w:ascii="Times New Roman" w:hAnsi="Times New Roman" w:cs="Times New Roman"/>
                <w:sz w:val="24"/>
                <w:szCs w:val="24"/>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1.2</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Выращивание тонизирующих, лекарственных, цветочных культур</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1.4</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Научное обеспечение сельского хозяйства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размещение коллекций генетических ресурсов растений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1.14</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2" w:name="Par1262"/>
      <w:bookmarkEnd w:id="32"/>
      <w:r w:rsidRPr="0015544A">
        <w:rPr>
          <w:rFonts w:ascii="Times New Roman" w:hAnsi="Times New Roman" w:cs="Times New Roman"/>
          <w:sz w:val="24"/>
          <w:szCs w:val="24"/>
        </w:rPr>
        <w:t>2. Градостроительный регламент зоны садоводства (Д2).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Выделена для размещения садоводческих объединений.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Овощеводство</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1.3</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Садоводство</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Ведение личного подсобного хозяйства на полевых участках</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1.16</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гаража и иных вспомогательных сооружений</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(минимальные и (или) максимальные) размеры земельных участков для ведения садоводства: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минимальный размер - </w:t>
      </w:r>
      <w:smartTag w:uri="urn:schemas-microsoft-com:office:smarttags" w:element="metricconverter">
        <w:smartTagPr>
          <w:attr w:name="ProductID" w:val="0,02 га"/>
        </w:smartTagPr>
        <w:r w:rsidRPr="0015544A">
          <w:rPr>
            <w:rFonts w:ascii="Times New Roman" w:hAnsi="Times New Roman" w:cs="Times New Roman"/>
            <w:sz w:val="24"/>
            <w:szCs w:val="24"/>
          </w:rPr>
          <w:t>0,02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максимальный размер - </w:t>
      </w:r>
      <w:smartTag w:uri="urn:schemas-microsoft-com:office:smarttags" w:element="metricconverter">
        <w:smartTagPr>
          <w:attr w:name="ProductID" w:val="0,15 га"/>
        </w:smartTagPr>
        <w:r w:rsidRPr="0015544A">
          <w:rPr>
            <w:rFonts w:ascii="Times New Roman" w:hAnsi="Times New Roman" w:cs="Times New Roman"/>
            <w:sz w:val="24"/>
            <w:szCs w:val="24"/>
          </w:rPr>
          <w:t>0,15 га</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33" w:name="Par1290"/>
      <w:bookmarkEnd w:id="33"/>
      <w:r w:rsidRPr="0015544A">
        <w:rPr>
          <w:rFonts w:ascii="Times New Roman" w:hAnsi="Times New Roman" w:cs="Times New Roman"/>
          <w:sz w:val="24"/>
          <w:szCs w:val="24"/>
        </w:rPr>
        <w:t>Статья 37. Градостроительный регламент зоны городских лесов (Л)</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Зона городского леса для сохранения существующего природного ландшафта и экологически чистой окружающей среды в интересах здоровья и общего благополучия населения.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36"/>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деятельности, осуществление которых соответствует виду разрешенного использования</w:t>
            </w:r>
          </w:p>
        </w:tc>
        <w:tc>
          <w:tcPr>
            <w:tcW w:w="736"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56"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Охрана природных территорий</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6"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9.1</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Резервные леса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деятельность, связанная с охраной лесов</w:t>
            </w:r>
          </w:p>
        </w:tc>
        <w:tc>
          <w:tcPr>
            <w:tcW w:w="736"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10.4</w:t>
            </w:r>
          </w:p>
        </w:tc>
      </w:tr>
      <w:tr w:rsidR="000102E0" w:rsidRPr="0015544A" w:rsidTr="00967FFA">
        <w:tc>
          <w:tcPr>
            <w:tcW w:w="9556"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Природно-познавательный туризм</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 xml:space="preserve">осуществление необходимых природоохранных и </w:t>
            </w:r>
            <w:proofErr w:type="spellStart"/>
            <w:r w:rsidRPr="0015544A">
              <w:rPr>
                <w:rFonts w:ascii="Times New Roman" w:hAnsi="Times New Roman" w:cs="Times New Roman"/>
                <w:sz w:val="24"/>
                <w:szCs w:val="24"/>
              </w:rPr>
              <w:t>природовосстановительных</w:t>
            </w:r>
            <w:proofErr w:type="spellEnd"/>
            <w:r w:rsidRPr="0015544A">
              <w:rPr>
                <w:rFonts w:ascii="Times New Roman" w:hAnsi="Times New Roman" w:cs="Times New Roman"/>
                <w:sz w:val="24"/>
                <w:szCs w:val="24"/>
              </w:rPr>
              <w:t xml:space="preserve"> мероприятий</w:t>
            </w:r>
          </w:p>
        </w:tc>
        <w:tc>
          <w:tcPr>
            <w:tcW w:w="736"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5.2</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lastRenderedPageBreak/>
        <w:t>Статья 38. Градостроительные регламенты зон инженерной и транспортной инфраструктуры (ИТ)</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4" w:name="Par1315"/>
      <w:bookmarkEnd w:id="34"/>
      <w:r w:rsidRPr="0015544A">
        <w:rPr>
          <w:rFonts w:ascii="Times New Roman" w:hAnsi="Times New Roman" w:cs="Times New Roman"/>
          <w:sz w:val="24"/>
          <w:szCs w:val="24"/>
        </w:rPr>
        <w:t>1. Градостроительный регламент зоны инженерной инфраструктуры (ИТ1).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санитарной охраны данных объектов, сооружений и коммуникаций.</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Энергетика</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6.7</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6.8</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Трубопроводный транспорт</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7.5</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Общее пользование территории</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дороги и пешеходные тротуары в границах населенных пунктов, пешеходные переходы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198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84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1.3.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7"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3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5" w:name="Par1344"/>
      <w:bookmarkEnd w:id="35"/>
      <w:r w:rsidRPr="0015544A">
        <w:rPr>
          <w:rFonts w:ascii="Times New Roman" w:hAnsi="Times New Roman" w:cs="Times New Roman"/>
          <w:sz w:val="24"/>
          <w:szCs w:val="24"/>
        </w:rPr>
        <w:t>2. Градостроительный регламент зоны транспортной инфраструктуры (ИТ2).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Выделена для размещения объектов железнодорожного, воздушного, речного, автомобильного транспорта.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Железнодорожный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железнодорожные пути;</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наземные сооружения для трамвайного сообщения и иных специальных дорог (канатных, монорельсовых)</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Автомобильный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предназначенные для размещения постов органов внутренних дел, ответственных за безопасность дорожного движения;</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Водный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искусственно созданные для судоходства внутренние водные пути, морские и речные порты, причалы, пристани, гидротехнические сооружения, другие объекты, необходимые для обеспечения судоходства и водных перевозок</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7.3</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Воздушный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аэродромы, вертолетные площадки, обустройство мест для приводнения и причаливания гидросамолетов, размещение прочих объектов, необходимых для взлета и приземления </w:t>
            </w:r>
            <w:r w:rsidRPr="0015544A">
              <w:rPr>
                <w:rFonts w:ascii="Times New Roman" w:hAnsi="Times New Roman" w:cs="Times New Roman"/>
                <w:sz w:val="24"/>
                <w:szCs w:val="24"/>
              </w:rPr>
              <w:lastRenderedPageBreak/>
              <w:t>(приводнения)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7.4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Общее пользование территории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 набережные и другие места, постоянно открытые для посещения без взимания платы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6.8</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Трубопроводный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7.5</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8"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3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6" w:name="Par1385"/>
      <w:bookmarkEnd w:id="36"/>
      <w:r w:rsidRPr="0015544A">
        <w:rPr>
          <w:rFonts w:ascii="Times New Roman" w:hAnsi="Times New Roman" w:cs="Times New Roman"/>
          <w:sz w:val="24"/>
          <w:szCs w:val="24"/>
        </w:rPr>
        <w:t>3. Градостроительный регламент зоны улично-дорожной сети (ИТ3).</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3.1. Земельные участки в зоне улично-дорожной сети не подлежат приватизации.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3.2. Виды разрешенного использования земельных участков:</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Автомобильный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предназначенные для размещения постов органов внутренних дел, ответственных за безопасность дорожного движения;</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Общее пользование территории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 набережные и другие места, постоянно открытые для посещения без взимания платы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6.8</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Трубопроводный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7.5</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39"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3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39. Градостроительные регламенты зон специального назначения (С)</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7" w:name="Par1418"/>
      <w:bookmarkEnd w:id="37"/>
      <w:r w:rsidRPr="0015544A">
        <w:rPr>
          <w:rFonts w:ascii="Times New Roman" w:hAnsi="Times New Roman" w:cs="Times New Roman"/>
          <w:sz w:val="24"/>
          <w:szCs w:val="24"/>
        </w:rPr>
        <w:lastRenderedPageBreak/>
        <w:t>1. Градостроительный регламент зоны расположения функционирующих кладбищ (С1).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Ритуальная деятельность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кладбища, крематории и места захоронения;</w:t>
            </w:r>
          </w:p>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соответствующие культовые сооружения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12.1</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Бытовое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3.3</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0"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3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8" w:name="Par1442"/>
      <w:bookmarkEnd w:id="38"/>
      <w:r w:rsidRPr="0015544A">
        <w:rPr>
          <w:rFonts w:ascii="Times New Roman" w:hAnsi="Times New Roman" w:cs="Times New Roman"/>
          <w:sz w:val="24"/>
          <w:szCs w:val="24"/>
        </w:rPr>
        <w:t>2. Градостроительный регламент зоны расположения закрытых кладбищ (С2).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Зона расположения закрытых кладбищ смешанного и традиционного захоронения со вспомогательными зданиями, строениями и сооружениями.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Ритуальная деятельность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кладбища, крематории и места захоронения;</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соответствующие культовые сооружения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12.1</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1"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3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40. Градостроительные регламенты производственных зон (П)</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Классы опасности промышленных предприятий и производств принимаются согласно санитарной классификации в соответствии с </w:t>
      </w:r>
      <w:hyperlink r:id="rId42" w:history="1">
        <w:r w:rsidRPr="0015544A">
          <w:rPr>
            <w:rFonts w:ascii="Times New Roman" w:hAnsi="Times New Roman" w:cs="Times New Roman"/>
            <w:color w:val="0000FF"/>
            <w:sz w:val="24"/>
            <w:szCs w:val="24"/>
          </w:rPr>
          <w:t>СанПиН 2.2.1/2.1.1.1200-03</w:t>
        </w:r>
      </w:hyperlink>
      <w:r w:rsidRPr="0015544A">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39" w:name="Par1465"/>
      <w:bookmarkEnd w:id="39"/>
      <w:r w:rsidRPr="0015544A">
        <w:rPr>
          <w:rFonts w:ascii="Times New Roman" w:hAnsi="Times New Roman" w:cs="Times New Roman"/>
          <w:sz w:val="24"/>
          <w:szCs w:val="24"/>
        </w:rPr>
        <w:t>1. Градостроительный регламент производственной зоны предприятий I - II класса опасности (П1).</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1.1. Зона расположения предприятий, сооружений и иных объектов I класса опасности (санитарно-защитная зона </w:t>
      </w:r>
      <w:smartTag w:uri="urn:schemas-microsoft-com:office:smarttags" w:element="metricconverter">
        <w:smartTagPr>
          <w:attr w:name="ProductID" w:val="1000 м"/>
        </w:smartTagPr>
        <w:r w:rsidRPr="0015544A">
          <w:rPr>
            <w:rFonts w:ascii="Times New Roman" w:hAnsi="Times New Roman" w:cs="Times New Roman"/>
            <w:sz w:val="24"/>
            <w:szCs w:val="24"/>
          </w:rPr>
          <w:t>1000 м</w:t>
        </w:r>
      </w:smartTag>
      <w:r w:rsidRPr="0015544A">
        <w:rPr>
          <w:rFonts w:ascii="Times New Roman" w:hAnsi="Times New Roman" w:cs="Times New Roman"/>
          <w:sz w:val="24"/>
          <w:szCs w:val="24"/>
        </w:rPr>
        <w:t xml:space="preserve">) и II класса опасности (санитарно-защитная зона </w:t>
      </w:r>
      <w:smartTag w:uri="urn:schemas-microsoft-com:office:smarttags" w:element="metricconverter">
        <w:smartTagPr>
          <w:attr w:name="ProductID" w:val="500 м"/>
        </w:smartTagPr>
        <w:r w:rsidRPr="0015544A">
          <w:rPr>
            <w:rFonts w:ascii="Times New Roman" w:hAnsi="Times New Roman" w:cs="Times New Roman"/>
            <w:sz w:val="24"/>
            <w:szCs w:val="24"/>
          </w:rPr>
          <w:t>500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 xml:space="preserve">Тяжелая </w:t>
            </w:r>
            <w:r w:rsidRPr="0015544A">
              <w:rPr>
                <w:rFonts w:ascii="Times New Roman" w:hAnsi="Times New Roman" w:cs="Times New Roman"/>
                <w:sz w:val="24"/>
                <w:szCs w:val="24"/>
              </w:rPr>
              <w:lastRenderedPageBreak/>
              <w:t>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объекты капитального строительства горно-обогатительной и </w:t>
            </w:r>
            <w:r w:rsidRPr="0015544A">
              <w:rPr>
                <w:rFonts w:ascii="Times New Roman" w:hAnsi="Times New Roman" w:cs="Times New Roman"/>
                <w:sz w:val="24"/>
                <w:szCs w:val="24"/>
              </w:rPr>
              <w:lastRenderedPageBreak/>
              <w:t>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6.2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Легкая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6.3</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Пищевая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Нефтехимическая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6.5</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Строительная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6.6</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Энергетика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15544A">
              <w:rPr>
                <w:rFonts w:ascii="Times New Roman" w:hAnsi="Times New Roman" w:cs="Times New Roman"/>
                <w:sz w:val="24"/>
                <w:szCs w:val="24"/>
              </w:rPr>
              <w:t>золоотвалов</w:t>
            </w:r>
            <w:proofErr w:type="spellEnd"/>
            <w:r w:rsidRPr="0015544A">
              <w:rPr>
                <w:rFonts w:ascii="Times New Roman" w:hAnsi="Times New Roman" w:cs="Times New Roman"/>
                <w:sz w:val="24"/>
                <w:szCs w:val="24"/>
              </w:rPr>
              <w:t>, гидротехнических сооружений);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6.7</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6.8</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Склады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сооружения, имеющие назначение по временному хранению, </w:t>
            </w:r>
            <w:r w:rsidRPr="0015544A">
              <w:rPr>
                <w:rFonts w:ascii="Times New Roman" w:hAnsi="Times New Roman" w:cs="Times New Roman"/>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6.9</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Обслуживание автотранспорта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Трубопроводный транспорт</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7.5</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Обеспечение обороны и безопасности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здания военных училищ, военных институтов, военных университетов, военных академий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8.0</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3"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40" w:name="Par1521"/>
      <w:bookmarkEnd w:id="40"/>
      <w:r w:rsidRPr="0015544A">
        <w:rPr>
          <w:rFonts w:ascii="Times New Roman" w:hAnsi="Times New Roman" w:cs="Times New Roman"/>
          <w:sz w:val="24"/>
          <w:szCs w:val="24"/>
        </w:rPr>
        <w:t>2. Градостроительный регламент производственной зоны предприятий III - IV класса опасности (П2).</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2.1. Зона расположения предприятий, сооружений и иных объектов III класса опасности (санитарно-защитная зона </w:t>
      </w:r>
      <w:smartTag w:uri="urn:schemas-microsoft-com:office:smarttags" w:element="metricconverter">
        <w:smartTagPr>
          <w:attr w:name="ProductID" w:val="300 м"/>
        </w:smartTagPr>
        <w:r w:rsidRPr="0015544A">
          <w:rPr>
            <w:rFonts w:ascii="Times New Roman" w:hAnsi="Times New Roman" w:cs="Times New Roman"/>
            <w:sz w:val="24"/>
            <w:szCs w:val="24"/>
          </w:rPr>
          <w:t>300 м</w:t>
        </w:r>
      </w:smartTag>
      <w:r w:rsidRPr="0015544A">
        <w:rPr>
          <w:rFonts w:ascii="Times New Roman" w:hAnsi="Times New Roman" w:cs="Times New Roman"/>
          <w:sz w:val="24"/>
          <w:szCs w:val="24"/>
        </w:rPr>
        <w:t xml:space="preserve">) и IV класса опасности (санитарно-защитная зона </w:t>
      </w:r>
      <w:smartTag w:uri="urn:schemas-microsoft-com:office:smarttags" w:element="metricconverter">
        <w:smartTagPr>
          <w:attr w:name="ProductID" w:val="100 м"/>
        </w:smartTagPr>
        <w:r w:rsidRPr="0015544A">
          <w:rPr>
            <w:rFonts w:ascii="Times New Roman" w:hAnsi="Times New Roman" w:cs="Times New Roman"/>
            <w:sz w:val="24"/>
            <w:szCs w:val="24"/>
          </w:rPr>
          <w:t>100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Тяжелая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Легкая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6.3</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Пищевая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Нефтехимическая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6.5</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Строительная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6.6</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Энергетика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w:t>
            </w:r>
            <w:proofErr w:type="spellStart"/>
            <w:r w:rsidRPr="0015544A">
              <w:rPr>
                <w:rFonts w:ascii="Times New Roman" w:hAnsi="Times New Roman" w:cs="Times New Roman"/>
                <w:sz w:val="24"/>
                <w:szCs w:val="24"/>
              </w:rPr>
              <w:t>золоотвалов</w:t>
            </w:r>
            <w:proofErr w:type="spellEnd"/>
            <w:r w:rsidRPr="0015544A">
              <w:rPr>
                <w:rFonts w:ascii="Times New Roman" w:hAnsi="Times New Roman" w:cs="Times New Roman"/>
                <w:sz w:val="24"/>
                <w:szCs w:val="24"/>
              </w:rPr>
              <w:t>, гидротехнических сооружений);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6.7</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6.8</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Склады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6.9</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Ветеринарное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объектов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3.10</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Обслуживание автотранспорта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магазины сопутствующей торговли, зданий для организации общественного питания в качестве придорожного сервиса;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 xml:space="preserve">Обеспечение </w:t>
            </w:r>
            <w:r w:rsidRPr="0015544A">
              <w:rPr>
                <w:rFonts w:ascii="Times New Roman" w:hAnsi="Times New Roman" w:cs="Times New Roman"/>
                <w:sz w:val="24"/>
                <w:szCs w:val="24"/>
              </w:rPr>
              <w:lastRenderedPageBreak/>
              <w:t>обороны и безопасности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объекты капитального строительства, необходимые для </w:t>
            </w:r>
            <w:r w:rsidRPr="0015544A">
              <w:rPr>
                <w:rFonts w:ascii="Times New Roman" w:hAnsi="Times New Roman" w:cs="Times New Roman"/>
                <w:sz w:val="24"/>
                <w:szCs w:val="24"/>
              </w:rPr>
              <w:lastRenderedPageBreak/>
              <w:t>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здания военных училищ, военных институтов, военных университетов, военных академий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8.0</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Обеспечение деятельности по исполнению наказаний</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следственные изоляторы, тюрьмы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8.4</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Размещение подземных гаражей и наземных автостоянок</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4"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3"/>
        <w:rPr>
          <w:rFonts w:ascii="Times New Roman" w:hAnsi="Times New Roman" w:cs="Times New Roman"/>
          <w:sz w:val="24"/>
          <w:szCs w:val="24"/>
        </w:rPr>
      </w:pPr>
      <w:bookmarkStart w:id="41" w:name="Par1580"/>
      <w:bookmarkEnd w:id="41"/>
      <w:r w:rsidRPr="0015544A">
        <w:rPr>
          <w:rFonts w:ascii="Times New Roman" w:hAnsi="Times New Roman" w:cs="Times New Roman"/>
          <w:sz w:val="24"/>
          <w:szCs w:val="24"/>
        </w:rPr>
        <w:t>3. Градостроительный регламент производственной зоны предприятий V класса опасности (П3).</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3.1. Зона расположения предприятий, сооружений и иных объектов V класса опасности (санитарно-защитная зона </w:t>
      </w:r>
      <w:smartTag w:uri="urn:schemas-microsoft-com:office:smarttags" w:element="metricconverter">
        <w:smartTagPr>
          <w:attr w:name="ProductID" w:val="50 м"/>
        </w:smartTagPr>
        <w:r w:rsidRPr="0015544A">
          <w:rPr>
            <w:rFonts w:ascii="Times New Roman" w:hAnsi="Times New Roman" w:cs="Times New Roman"/>
            <w:sz w:val="24"/>
            <w:szCs w:val="24"/>
          </w:rPr>
          <w:t>50 м</w:t>
        </w:r>
      </w:smartTag>
      <w:r w:rsidRPr="0015544A">
        <w:rPr>
          <w:rFonts w:ascii="Times New Roman" w:hAnsi="Times New Roman" w:cs="Times New Roman"/>
          <w:sz w:val="24"/>
          <w:szCs w:val="24"/>
        </w:rPr>
        <w:t>).</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стоянки, гаражи и мастерские для обслуживания уборочной и аварийной техники, места сбора </w:t>
            </w:r>
            <w:r w:rsidRPr="0015544A">
              <w:rPr>
                <w:rFonts w:ascii="Times New Roman" w:hAnsi="Times New Roman" w:cs="Times New Roman"/>
                <w:sz w:val="24"/>
                <w:szCs w:val="24"/>
              </w:rPr>
              <w:lastRenderedPageBreak/>
              <w:t>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Тяжелая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Легкая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6.3</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Пищевая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Нефтехимическая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6.5</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Строительная промышленность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6.6</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Энергетика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w:t>
            </w:r>
            <w:proofErr w:type="spellStart"/>
            <w:r w:rsidRPr="0015544A">
              <w:rPr>
                <w:rFonts w:ascii="Times New Roman" w:hAnsi="Times New Roman" w:cs="Times New Roman"/>
                <w:sz w:val="24"/>
                <w:szCs w:val="24"/>
              </w:rPr>
              <w:t>золоотвалов</w:t>
            </w:r>
            <w:proofErr w:type="spellEnd"/>
            <w:r w:rsidRPr="0015544A">
              <w:rPr>
                <w:rFonts w:ascii="Times New Roman" w:hAnsi="Times New Roman" w:cs="Times New Roman"/>
                <w:sz w:val="24"/>
                <w:szCs w:val="24"/>
              </w:rPr>
              <w:t>, гидротехнических сооружений);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6.7</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Связь</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15544A">
              <w:rPr>
                <w:rFonts w:ascii="Times New Roman" w:hAnsi="Times New Roman" w:cs="Times New Roman"/>
                <w:sz w:val="24"/>
                <w:szCs w:val="24"/>
              </w:rPr>
              <w:lastRenderedPageBreak/>
              <w:t>исключением объектов связи, размещение которых предусмотрено содержанием вида разрешенного использования "коммунальное обслуживание)</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6.8</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Склады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6.9</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Рынки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5544A">
                <w:rPr>
                  <w:rFonts w:ascii="Times New Roman" w:hAnsi="Times New Roman" w:cs="Times New Roman"/>
                  <w:sz w:val="24"/>
                  <w:szCs w:val="24"/>
                </w:rPr>
                <w:t>200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4.3</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Обслуживание автотранспорта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Обеспечение обороны и безопасности</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здания военных училищ, военных институтов, военных университетов, военных академий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8.0</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Обеспечение деятельности по исполнению наказаний</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следственные изоляторы, тюрьмы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8.4</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3.3.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5"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outlineLvl w:val="2"/>
        <w:rPr>
          <w:rFonts w:ascii="Times New Roman" w:hAnsi="Times New Roman" w:cs="Times New Roman"/>
          <w:sz w:val="24"/>
          <w:szCs w:val="24"/>
        </w:rPr>
      </w:pPr>
      <w:bookmarkStart w:id="42" w:name="Par1641"/>
      <w:bookmarkEnd w:id="42"/>
      <w:r w:rsidRPr="0015544A">
        <w:rPr>
          <w:rFonts w:ascii="Times New Roman" w:hAnsi="Times New Roman" w:cs="Times New Roman"/>
          <w:sz w:val="24"/>
          <w:szCs w:val="24"/>
        </w:rPr>
        <w:t>Статья 41. Градостроительный регламент коммунальной зоны (К)</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Выделена для размещения коммунально-складских объектов и объектов, связанных с их обслуживанием, а также для установления санитарно-защитных зон таких объектов.</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Виды разрешенного использования земельных участков 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0"/>
        <w:gridCol w:w="6720"/>
        <w:gridCol w:w="720"/>
      </w:tblGrid>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Наименование вида разрешенного использования земельного участка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Виды объектов, размещение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Код вида</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Основные виды разрешенного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Коммунальное обслуживание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3.1</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Обслуживание автотранспорта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постоянные или временные гаражи с несколькими стояночными местами, стоянки, автозаправочные станции (бензиновые, газовые);</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4.9</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Склады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газовые хранилища и обслуживающие их газоконденсатные и газоперекачивающие станции, элеваторы и продовольственные </w:t>
            </w:r>
            <w:r w:rsidRPr="0015544A">
              <w:rPr>
                <w:rFonts w:ascii="Times New Roman" w:hAnsi="Times New Roman" w:cs="Times New Roman"/>
                <w:sz w:val="24"/>
                <w:szCs w:val="24"/>
              </w:rPr>
              <w:lastRenderedPageBreak/>
              <w:t>склады, за исключением железнодорожных перевалочных складов</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lastRenderedPageBreak/>
              <w:t>6.9</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lastRenderedPageBreak/>
              <w:t>Обеспечение внутреннего правопорядка</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объекты гражданской обороны, за исключением объектов гражданской обороны, являющихся частями производственных зданий</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8.3</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Условно разрешенные виды использования</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Религиозное использование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церкви, соборы, храмы, часовни, монастыри, мечети, молельные дома</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3.7</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Торговые центры (Торгово-развлекательные центры)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общей площадью свыше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4.2</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Магазины</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 xml:space="preserve">объекты капитального строительства, предназначенные для продажи товаров, торговая площадь которых составляет до </w:t>
            </w:r>
            <w:smartTag w:uri="urn:schemas-microsoft-com:office:smarttags" w:element="metricconverter">
              <w:smartTagPr>
                <w:attr w:name="ProductID" w:val="5000 кв. м"/>
              </w:smartTagPr>
              <w:r w:rsidRPr="0015544A">
                <w:rPr>
                  <w:rFonts w:ascii="Times New Roman" w:hAnsi="Times New Roman" w:cs="Times New Roman"/>
                  <w:sz w:val="24"/>
                  <w:szCs w:val="24"/>
                </w:rPr>
                <w:t>5000 кв. м</w:t>
              </w:r>
            </w:smartTag>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4.4</w:t>
            </w:r>
          </w:p>
        </w:tc>
      </w:tr>
      <w:tr w:rsidR="000102E0" w:rsidRPr="0015544A" w:rsidTr="00967FFA">
        <w:tc>
          <w:tcPr>
            <w:tcW w:w="2100" w:type="dxa"/>
            <w:tcBorders>
              <w:top w:val="single" w:sz="4" w:space="0" w:color="auto"/>
              <w:left w:val="single" w:sz="4" w:space="0" w:color="auto"/>
              <w:bottom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Общественное питание</w:t>
            </w:r>
          </w:p>
        </w:tc>
        <w:tc>
          <w:tcPr>
            <w:tcW w:w="6720" w:type="dxa"/>
            <w:tcBorders>
              <w:top w:val="single" w:sz="4" w:space="0" w:color="auto"/>
              <w:left w:val="single" w:sz="4" w:space="0" w:color="auto"/>
              <w:bottom w:val="single" w:sz="4" w:space="0" w:color="auto"/>
            </w:tcBorders>
          </w:tcPr>
          <w:p w:rsidR="000102E0" w:rsidRPr="0015544A" w:rsidRDefault="000102E0" w:rsidP="00967FF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рестораны, кафе, столовые, закусочные, бары</w:t>
            </w:r>
          </w:p>
        </w:tc>
        <w:tc>
          <w:tcPr>
            <w:tcW w:w="720" w:type="dxa"/>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4.6</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w:t>
            </w:r>
          </w:p>
        </w:tc>
      </w:tr>
      <w:tr w:rsidR="000102E0" w:rsidRPr="0015544A" w:rsidTr="00967FFA">
        <w:tc>
          <w:tcPr>
            <w:tcW w:w="9540" w:type="dxa"/>
            <w:gridSpan w:val="3"/>
            <w:tcBorders>
              <w:top w:val="single" w:sz="4" w:space="0" w:color="auto"/>
              <w:left w:val="single" w:sz="4" w:space="0" w:color="auto"/>
              <w:bottom w:val="single" w:sz="4" w:space="0" w:color="auto"/>
              <w:right w:val="single" w:sz="4" w:space="0" w:color="auto"/>
            </w:tcBorders>
          </w:tcPr>
          <w:p w:rsidR="000102E0" w:rsidRPr="0015544A" w:rsidRDefault="000102E0" w:rsidP="00967FFA">
            <w:pPr>
              <w:pStyle w:val="ConsPlusNormal"/>
              <w:rPr>
                <w:rFonts w:ascii="Times New Roman" w:hAnsi="Times New Roman" w:cs="Times New Roman"/>
                <w:sz w:val="24"/>
                <w:szCs w:val="24"/>
              </w:rPr>
            </w:pPr>
            <w:r w:rsidRPr="0015544A">
              <w:rPr>
                <w:rFonts w:ascii="Times New Roman" w:hAnsi="Times New Roman" w:cs="Times New Roman"/>
                <w:sz w:val="24"/>
                <w:szCs w:val="24"/>
              </w:rPr>
              <w:t>Размещение гаражей и (или) стоянок для автомобилей</w:t>
            </w:r>
          </w:p>
        </w:tc>
      </w:tr>
    </w:tbl>
    <w:p w:rsidR="000102E0" w:rsidRPr="0015544A"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Предельные параметры разрешенного строительства, реконструкции объектов капитального строительства:</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5544A">
          <w:rPr>
            <w:rFonts w:ascii="Times New Roman" w:hAnsi="Times New Roman" w:cs="Times New Roman"/>
            <w:sz w:val="24"/>
            <w:szCs w:val="24"/>
          </w:rPr>
          <w:t>3 м</w:t>
        </w:r>
      </w:smartTag>
      <w:r w:rsidRPr="0015544A">
        <w:rPr>
          <w:rFonts w:ascii="Times New Roman" w:hAnsi="Times New Roman" w:cs="Times New Roman"/>
          <w:sz w:val="24"/>
          <w:szCs w:val="24"/>
        </w:rPr>
        <w:t xml:space="preserve"> при соблюдении Федерального </w:t>
      </w:r>
      <w:hyperlink r:id="rId46" w:history="1">
        <w:r w:rsidRPr="0015544A">
          <w:rPr>
            <w:rFonts w:ascii="Times New Roman" w:hAnsi="Times New Roman" w:cs="Times New Roman"/>
            <w:color w:val="0000FF"/>
            <w:sz w:val="24"/>
            <w:szCs w:val="24"/>
          </w:rPr>
          <w:t>закона</w:t>
        </w:r>
      </w:hyperlink>
      <w:r w:rsidRPr="0015544A">
        <w:rPr>
          <w:rFonts w:ascii="Times New Roman" w:hAnsi="Times New Roman" w:cs="Times New Roman"/>
          <w:sz w:val="24"/>
          <w:szCs w:val="24"/>
        </w:rPr>
        <w:t xml:space="preserve"> от 22.07.2008 N 123-ФЗ "Технический регламент о требованиях пожарной безопасности";</w:t>
      </w:r>
    </w:p>
    <w:p w:rsidR="000102E0" w:rsidRPr="0015544A" w:rsidRDefault="000102E0" w:rsidP="000102E0">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предельное количество этажей зданий, строений, сооружений - не выше 16 этажей.</w:t>
      </w:r>
    </w:p>
    <w:p w:rsidR="000102E0" w:rsidRPr="0015544A" w:rsidRDefault="000102E0" w:rsidP="000102E0">
      <w:pPr>
        <w:pStyle w:val="ConsPlusNormal"/>
        <w:ind w:firstLine="540"/>
        <w:jc w:val="both"/>
        <w:rPr>
          <w:rFonts w:ascii="Times New Roman" w:hAnsi="Times New Roman" w:cs="Times New Roman"/>
          <w:sz w:val="24"/>
          <w:szCs w:val="24"/>
        </w:rPr>
      </w:pPr>
    </w:p>
    <w:p w:rsidR="000102E0" w:rsidRDefault="000102E0" w:rsidP="000102E0">
      <w:pPr>
        <w:pStyle w:val="ConsPlusNormal"/>
        <w:ind w:firstLine="540"/>
        <w:jc w:val="both"/>
        <w:rPr>
          <w:rFonts w:ascii="Times New Roman" w:hAnsi="Times New Roman" w:cs="Times New Roman"/>
          <w:sz w:val="24"/>
          <w:szCs w:val="24"/>
        </w:rPr>
      </w:pPr>
    </w:p>
    <w:p w:rsidR="000102E0" w:rsidRDefault="000102E0" w:rsidP="000102E0">
      <w:pPr>
        <w:pStyle w:val="ConsPlusNormal"/>
        <w:ind w:firstLine="540"/>
        <w:jc w:val="both"/>
        <w:rPr>
          <w:rFonts w:ascii="Times New Roman" w:hAnsi="Times New Roman" w:cs="Times New Roman"/>
          <w:sz w:val="24"/>
          <w:szCs w:val="24"/>
        </w:rPr>
      </w:pPr>
    </w:p>
    <w:p w:rsidR="000102E0" w:rsidRDefault="000102E0" w:rsidP="000102E0">
      <w:pPr>
        <w:pStyle w:val="ConsPlusNormal"/>
        <w:ind w:firstLine="540"/>
        <w:jc w:val="both"/>
        <w:rPr>
          <w:rFonts w:ascii="Times New Roman" w:hAnsi="Times New Roman" w:cs="Times New Roman"/>
          <w:sz w:val="24"/>
          <w:szCs w:val="24"/>
        </w:rPr>
      </w:pPr>
    </w:p>
    <w:p w:rsidR="000102E0" w:rsidRPr="0015544A" w:rsidRDefault="000102E0" w:rsidP="000102E0">
      <w:pPr>
        <w:pStyle w:val="ConsPlusNormal"/>
        <w:ind w:firstLine="540"/>
        <w:jc w:val="both"/>
        <w:rPr>
          <w:rFonts w:ascii="Times New Roman" w:hAnsi="Times New Roman" w:cs="Times New Roman"/>
          <w:sz w:val="24"/>
          <w:szCs w:val="24"/>
        </w:rPr>
      </w:pPr>
    </w:p>
    <w:p w:rsidR="000102E0" w:rsidRDefault="000102E0" w:rsidP="00010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Совета народных депутатов</w:t>
      </w:r>
    </w:p>
    <w:p w:rsidR="000102E0" w:rsidRPr="0015544A" w:rsidRDefault="000102E0" w:rsidP="00010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Мундыбашского городского поселения                                                 </w:t>
      </w:r>
      <w:r>
        <w:rPr>
          <w:rFonts w:ascii="Times New Roman" w:hAnsi="Times New Roman" w:cs="Times New Roman"/>
          <w:sz w:val="24"/>
          <w:szCs w:val="24"/>
        </w:rPr>
        <w:t>В.В. Камольцев</w:t>
      </w:r>
      <w:bookmarkStart w:id="43" w:name="_GoBack"/>
      <w:bookmarkEnd w:id="43"/>
    </w:p>
    <w:p w:rsidR="000102E0" w:rsidRPr="0015544A" w:rsidRDefault="000102E0" w:rsidP="00010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102E0" w:rsidRPr="0015544A" w:rsidRDefault="000102E0" w:rsidP="000102E0"/>
    <w:p w:rsidR="000102E0" w:rsidRDefault="000102E0" w:rsidP="000102E0">
      <w:pPr>
        <w:jc w:val="right"/>
      </w:pPr>
    </w:p>
    <w:p w:rsidR="000102E0" w:rsidRDefault="000102E0"/>
    <w:sectPr w:rsidR="000102E0" w:rsidSect="0004560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9A" w:rsidRDefault="003C579A" w:rsidP="0004560B">
      <w:r>
        <w:separator/>
      </w:r>
    </w:p>
  </w:endnote>
  <w:endnote w:type="continuationSeparator" w:id="0">
    <w:p w:rsidR="003C579A" w:rsidRDefault="003C579A" w:rsidP="000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9A" w:rsidRDefault="003C579A" w:rsidP="0004560B">
      <w:r>
        <w:separator/>
      </w:r>
    </w:p>
  </w:footnote>
  <w:footnote w:type="continuationSeparator" w:id="0">
    <w:p w:rsidR="003C579A" w:rsidRDefault="003C579A" w:rsidP="00045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24A"/>
    <w:multiLevelType w:val="hybridMultilevel"/>
    <w:tmpl w:val="57A60A76"/>
    <w:lvl w:ilvl="0" w:tplc="8E444F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120CFB"/>
    <w:multiLevelType w:val="hybridMultilevel"/>
    <w:tmpl w:val="F9885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F115F8"/>
    <w:multiLevelType w:val="hybridMultilevel"/>
    <w:tmpl w:val="9FAE47DC"/>
    <w:lvl w:ilvl="0" w:tplc="D8F4932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1"/>
    <w:rsid w:val="000102E0"/>
    <w:rsid w:val="0004560B"/>
    <w:rsid w:val="003C579A"/>
    <w:rsid w:val="00A61A0A"/>
    <w:rsid w:val="00A74AD1"/>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04560B"/>
    <w:pPr>
      <w:tabs>
        <w:tab w:val="center" w:pos="4677"/>
        <w:tab w:val="right" w:pos="9355"/>
      </w:tabs>
    </w:pPr>
  </w:style>
  <w:style w:type="character" w:customStyle="1" w:styleId="a4">
    <w:name w:val="Верхний колонтитул Знак"/>
    <w:basedOn w:val="a0"/>
    <w:link w:val="a3"/>
    <w:uiPriority w:val="99"/>
    <w:rsid w:val="0004560B"/>
    <w:rPr>
      <w:rFonts w:ascii="Times New Roman" w:eastAsia="Times New Roman" w:hAnsi="Times New Roman" w:cs="Times New Roman"/>
      <w:sz w:val="24"/>
      <w:szCs w:val="24"/>
      <w:lang w:eastAsia="ru-RU"/>
    </w:rPr>
  </w:style>
  <w:style w:type="paragraph" w:styleId="a5">
    <w:name w:val="footer"/>
    <w:basedOn w:val="a"/>
    <w:link w:val="a6"/>
    <w:unhideWhenUsed/>
    <w:rsid w:val="0004560B"/>
    <w:pPr>
      <w:tabs>
        <w:tab w:val="center" w:pos="4677"/>
        <w:tab w:val="right" w:pos="9355"/>
      </w:tabs>
    </w:pPr>
  </w:style>
  <w:style w:type="character" w:customStyle="1" w:styleId="a6">
    <w:name w:val="Нижний колонтитул Знак"/>
    <w:basedOn w:val="a0"/>
    <w:link w:val="a5"/>
    <w:rsid w:val="0004560B"/>
    <w:rPr>
      <w:rFonts w:ascii="Times New Roman" w:eastAsia="Times New Roman" w:hAnsi="Times New Roman" w:cs="Times New Roman"/>
      <w:sz w:val="24"/>
      <w:szCs w:val="24"/>
      <w:lang w:eastAsia="ru-RU"/>
    </w:rPr>
  </w:style>
  <w:style w:type="paragraph" w:styleId="a7">
    <w:name w:val="List Paragraph"/>
    <w:basedOn w:val="a"/>
    <w:uiPriority w:val="34"/>
    <w:qFormat/>
    <w:rsid w:val="0004560B"/>
    <w:pPr>
      <w:ind w:left="708"/>
    </w:pPr>
    <w:rPr>
      <w:rFonts w:ascii="Calibri" w:hAnsi="Calibri"/>
      <w:kern w:val="22"/>
    </w:rPr>
  </w:style>
  <w:style w:type="paragraph" w:customStyle="1" w:styleId="ConsPlusTitle">
    <w:name w:val="ConsPlusTitle"/>
    <w:rsid w:val="000102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102E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basedOn w:val="a0"/>
    <w:rsid w:val="0001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04560B"/>
    <w:pPr>
      <w:tabs>
        <w:tab w:val="center" w:pos="4677"/>
        <w:tab w:val="right" w:pos="9355"/>
      </w:tabs>
    </w:pPr>
  </w:style>
  <w:style w:type="character" w:customStyle="1" w:styleId="a4">
    <w:name w:val="Верхний колонтитул Знак"/>
    <w:basedOn w:val="a0"/>
    <w:link w:val="a3"/>
    <w:uiPriority w:val="99"/>
    <w:rsid w:val="0004560B"/>
    <w:rPr>
      <w:rFonts w:ascii="Times New Roman" w:eastAsia="Times New Roman" w:hAnsi="Times New Roman" w:cs="Times New Roman"/>
      <w:sz w:val="24"/>
      <w:szCs w:val="24"/>
      <w:lang w:eastAsia="ru-RU"/>
    </w:rPr>
  </w:style>
  <w:style w:type="paragraph" w:styleId="a5">
    <w:name w:val="footer"/>
    <w:basedOn w:val="a"/>
    <w:link w:val="a6"/>
    <w:unhideWhenUsed/>
    <w:rsid w:val="0004560B"/>
    <w:pPr>
      <w:tabs>
        <w:tab w:val="center" w:pos="4677"/>
        <w:tab w:val="right" w:pos="9355"/>
      </w:tabs>
    </w:pPr>
  </w:style>
  <w:style w:type="character" w:customStyle="1" w:styleId="a6">
    <w:name w:val="Нижний колонтитул Знак"/>
    <w:basedOn w:val="a0"/>
    <w:link w:val="a5"/>
    <w:rsid w:val="0004560B"/>
    <w:rPr>
      <w:rFonts w:ascii="Times New Roman" w:eastAsia="Times New Roman" w:hAnsi="Times New Roman" w:cs="Times New Roman"/>
      <w:sz w:val="24"/>
      <w:szCs w:val="24"/>
      <w:lang w:eastAsia="ru-RU"/>
    </w:rPr>
  </w:style>
  <w:style w:type="paragraph" w:styleId="a7">
    <w:name w:val="List Paragraph"/>
    <w:basedOn w:val="a"/>
    <w:uiPriority w:val="34"/>
    <w:qFormat/>
    <w:rsid w:val="0004560B"/>
    <w:pPr>
      <w:ind w:left="708"/>
    </w:pPr>
    <w:rPr>
      <w:rFonts w:ascii="Calibri" w:hAnsi="Calibri"/>
      <w:kern w:val="22"/>
    </w:rPr>
  </w:style>
  <w:style w:type="paragraph" w:customStyle="1" w:styleId="ConsPlusTitle">
    <w:name w:val="ConsPlusTitle"/>
    <w:rsid w:val="000102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102E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basedOn w:val="a0"/>
    <w:rsid w:val="0001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3A1E61E4FFFA78C1806729A35DE793995B6BC5448AE9AC35E47vBo8I" TargetMode="External"/><Relationship Id="rId13" Type="http://schemas.openxmlformats.org/officeDocument/2006/relationships/hyperlink" Target="consultantplus://offline/ref=8AB3A1E61E4FFFA78C1806729A35DE793A9CB6BA581FF998920B49BD7DD28FFEC74490v4oDI" TargetMode="External"/><Relationship Id="rId18" Type="http://schemas.openxmlformats.org/officeDocument/2006/relationships/hyperlink" Target="consultantplus://offline/ref=8AB3A1E61E4FFFA78C1806718859827C3F96EFB45B1BFACFCA5412E02ADB85A9800BC90BF4E6FDFA5B885Cv2oCI" TargetMode="External"/><Relationship Id="rId26" Type="http://schemas.openxmlformats.org/officeDocument/2006/relationships/hyperlink" Target="consultantplus://offline/ref=8AB3A1E61E4FFFA78C18187C9E35DE793D95B9BD5448AE9AC35E47B87582C7EE89019D48B0EAvFoCI" TargetMode="External"/><Relationship Id="rId39" Type="http://schemas.openxmlformats.org/officeDocument/2006/relationships/hyperlink" Target="consultantplus://offline/ref=8AB3A1E61E4FFFA78C1806729A35DE793A95B3BE5F1BF998920B49BD7DvDo2I" TargetMode="External"/><Relationship Id="rId3" Type="http://schemas.microsoft.com/office/2007/relationships/stylesWithEffects" Target="stylesWithEffects.xml"/><Relationship Id="rId21" Type="http://schemas.openxmlformats.org/officeDocument/2006/relationships/hyperlink" Target="consultantplus://offline/ref=8AB3A1E61E4FFFA78C1806729A35DE793A9AB9BA591FF998920B49BD7DD28FFEC7449049B0EAF9FBv5oDI" TargetMode="External"/><Relationship Id="rId34" Type="http://schemas.openxmlformats.org/officeDocument/2006/relationships/hyperlink" Target="consultantplus://offline/ref=8AB3A1E61E4FFFA78C1806729A35DE793A95B3BE5F1BF998920B49BD7DvDo2I" TargetMode="External"/><Relationship Id="rId42" Type="http://schemas.openxmlformats.org/officeDocument/2006/relationships/hyperlink" Target="consultantplus://offline/ref=8AB3A1E61E4FFFA78C18187C9E35DE793A9BB2BC5B1DF998920B49BD7DvDo2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B3A1E61E4FFFA78C1806718859827C3F96EFB4591CFACECC5412E02ADB85A9800BC90BF4E6FDFA5B8A50v2o3I" TargetMode="External"/><Relationship Id="rId17" Type="http://schemas.openxmlformats.org/officeDocument/2006/relationships/hyperlink" Target="consultantplus://offline/ref=8AB3A1E61E4FFFA78C1806729A35DE793A9AB9BA591FF998920B49BD7DD28FFEC7449049B0EBF8FEv5o9I" TargetMode="External"/><Relationship Id="rId25" Type="http://schemas.openxmlformats.org/officeDocument/2006/relationships/hyperlink" Target="consultantplus://offline/ref=8AB3A1E61E4FFFA78C18187C9E35DE793A9CB3B9571EF998920B49BD7DD28FFEC7449049B0EBFCFBv5oAI" TargetMode="External"/><Relationship Id="rId33" Type="http://schemas.openxmlformats.org/officeDocument/2006/relationships/hyperlink" Target="consultantplus://offline/ref=8AB3A1E61E4FFFA78C1806729A35DE793A95B3BE5F1BF998920B49BD7DvDo2I" TargetMode="External"/><Relationship Id="rId38" Type="http://schemas.openxmlformats.org/officeDocument/2006/relationships/hyperlink" Target="consultantplus://offline/ref=8AB3A1E61E4FFFA78C1806729A35DE793A95B3BE5F1BF998920B49BD7DvDo2I" TargetMode="External"/><Relationship Id="rId46" Type="http://schemas.openxmlformats.org/officeDocument/2006/relationships/hyperlink" Target="consultantplus://offline/ref=8AB3A1E61E4FFFA78C1806729A35DE793A95B3BE5F1BF998920B49BD7DvDo2I" TargetMode="External"/><Relationship Id="rId2" Type="http://schemas.openxmlformats.org/officeDocument/2006/relationships/styles" Target="styles.xml"/><Relationship Id="rId16" Type="http://schemas.openxmlformats.org/officeDocument/2006/relationships/hyperlink" Target="consultantplus://offline/ref=8AB3A1E61E4FFFA78C1806718859827C3F96EFB45E1AF2CFC65412E02ADB85A9800BC90BF4E6FDFA5B8855v2oFI" TargetMode="External"/><Relationship Id="rId20" Type="http://schemas.openxmlformats.org/officeDocument/2006/relationships/hyperlink" Target="consultantplus://offline/ref=8AB3A1E61E4FFFA78C1806718859827C3F96EFB4591CFACECC5412E02ADB85A9800BC90BF4E6FDFA5B8A54v2o3I" TargetMode="External"/><Relationship Id="rId29" Type="http://schemas.openxmlformats.org/officeDocument/2006/relationships/hyperlink" Target="consultantplus://offline/ref=8AB3A1E61E4FFFA78C1806729A35DE793A95B3BE5F1BF998920B49BD7DvDo2I" TargetMode="External"/><Relationship Id="rId41" Type="http://schemas.openxmlformats.org/officeDocument/2006/relationships/hyperlink" Target="consultantplus://offline/ref=8AB3A1E61E4FFFA78C1806729A35DE793A95B3BE5F1BF998920B49BD7DvDo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B3A1E61E4FFFA78C1806729A35DE793A95B6B95C16F998920B49BD7DD28FFEC7449049B0EAFDFFv5oBI" TargetMode="External"/><Relationship Id="rId24" Type="http://schemas.openxmlformats.org/officeDocument/2006/relationships/hyperlink" Target="consultantplus://offline/ref=8AB3A1E61E4FFFA78C1806729A35DE793A9CB2B95D1AF998920B49BD7DD28FFEC7449049B0EBFCFBv5oFI" TargetMode="External"/><Relationship Id="rId32" Type="http://schemas.openxmlformats.org/officeDocument/2006/relationships/hyperlink" Target="consultantplus://offline/ref=8AB3A1E61E4FFFA78C1806729A35DE793A95B3BE5F1BF998920B49BD7DvDo2I" TargetMode="External"/><Relationship Id="rId37" Type="http://schemas.openxmlformats.org/officeDocument/2006/relationships/hyperlink" Target="consultantplus://offline/ref=8AB3A1E61E4FFFA78C1806729A35DE793A95B3BE5F1BF998920B49BD7DvDo2I" TargetMode="External"/><Relationship Id="rId40" Type="http://schemas.openxmlformats.org/officeDocument/2006/relationships/hyperlink" Target="consultantplus://offline/ref=8AB3A1E61E4FFFA78C1806729A35DE793A95B3BE5F1BF998920B49BD7DvDo2I" TargetMode="External"/><Relationship Id="rId45" Type="http://schemas.openxmlformats.org/officeDocument/2006/relationships/hyperlink" Target="consultantplus://offline/ref=8AB3A1E61E4FFFA78C1806729A35DE793A95B3BE5F1BF998920B49BD7DvDo2I" TargetMode="External"/><Relationship Id="rId5" Type="http://schemas.openxmlformats.org/officeDocument/2006/relationships/webSettings" Target="webSettings.xml"/><Relationship Id="rId15" Type="http://schemas.openxmlformats.org/officeDocument/2006/relationships/hyperlink" Target="consultantplus://offline/ref=8AB3A1E61E4FFFA78C1806718859827C3F96EFB45E1AF2CFC65412E02ADB85A9800BC90BF4E6FDFA5B8855v2oFI" TargetMode="External"/><Relationship Id="rId23" Type="http://schemas.openxmlformats.org/officeDocument/2006/relationships/hyperlink" Target="consultantplus://offline/ref=8AB3A1E61E4FFFA78C1806729A35DE793A9FB5B85C16F998920B49BD7DD28FFEC7449049B0EBFCFAv5o3I" TargetMode="External"/><Relationship Id="rId28" Type="http://schemas.openxmlformats.org/officeDocument/2006/relationships/hyperlink" Target="consultantplus://offline/ref=8AB3A1E61E4FFFA78C1806729A35DE793A95B3BE5F1BF998920B49BD7DvDo2I" TargetMode="External"/><Relationship Id="rId36" Type="http://schemas.openxmlformats.org/officeDocument/2006/relationships/hyperlink" Target="consultantplus://offline/ref=8AB3A1E61E4FFFA78C1806729A35DE793A95B3BE5F1BF998920B49BD7DvDo2I" TargetMode="External"/><Relationship Id="rId10" Type="http://schemas.openxmlformats.org/officeDocument/2006/relationships/hyperlink" Target="consultantplus://offline/ref=8AB3A1E61E4FFFA78C1806729A35DE793A9AB9BA5A16F998920B49BD7DD28FFEC7449049B0EBFCF3v5oDI" TargetMode="External"/><Relationship Id="rId19" Type="http://schemas.openxmlformats.org/officeDocument/2006/relationships/hyperlink" Target="consultantplus://offline/ref=8AB3A1E61E4FFFA78C1806729A35DE793A9AB9BA591FF998920B49BD7DD28FFEC7449049B0EBFCFCv5o3I" TargetMode="External"/><Relationship Id="rId31" Type="http://schemas.openxmlformats.org/officeDocument/2006/relationships/hyperlink" Target="consultantplus://offline/ref=8AB3A1E61E4FFFA78C1806729A35DE793A95B3BE5F1BF998920B49BD7DvDo2I" TargetMode="External"/><Relationship Id="rId44" Type="http://schemas.openxmlformats.org/officeDocument/2006/relationships/hyperlink" Target="consultantplus://offline/ref=8AB3A1E61E4FFFA78C1806729A35DE793A95B3BE5F1BF998920B49BD7DvDo2I" TargetMode="External"/><Relationship Id="rId4" Type="http://schemas.openxmlformats.org/officeDocument/2006/relationships/settings" Target="settings.xml"/><Relationship Id="rId9" Type="http://schemas.openxmlformats.org/officeDocument/2006/relationships/hyperlink" Target="consultantplus://offline/ref=8AB3A1E61E4FFFA78C1806729A35DE793A9AB9BA591FF998920B49BD7DD28FFEC7449049B0EBFCF2v5oEI" TargetMode="External"/><Relationship Id="rId14" Type="http://schemas.openxmlformats.org/officeDocument/2006/relationships/hyperlink" Target="consultantplus://offline/ref=8AB3A1E61E4FFFA78C1806729A35DE793A9AB9BA591FF998920B49BD7DD28FFEC7449049B0EBF9FBv5oDI" TargetMode="External"/><Relationship Id="rId22" Type="http://schemas.openxmlformats.org/officeDocument/2006/relationships/hyperlink" Target="consultantplus://offline/ref=8AB3A1E61E4FFFA78C18187C9E35DE793A98B0BB5E1FF998920B49BD7DvDo2I" TargetMode="External"/><Relationship Id="rId27" Type="http://schemas.openxmlformats.org/officeDocument/2006/relationships/hyperlink" Target="consultantplus://offline/ref=8AB3A1E61E4FFFA78C1806729A35DE793A95B3BE5F1BF998920B49BD7DvDo2I" TargetMode="External"/><Relationship Id="rId30" Type="http://schemas.openxmlformats.org/officeDocument/2006/relationships/hyperlink" Target="consultantplus://offline/ref=8AB3A1E61E4FFFA78C1806718859827C3F96EFB45918F7C7CE5412E02ADB85A9800BC90BF4E6FDFA5B8C57v2oBI" TargetMode="External"/><Relationship Id="rId35" Type="http://schemas.openxmlformats.org/officeDocument/2006/relationships/hyperlink" Target="consultantplus://offline/ref=8AB3A1E61E4FFFA78C1806729A35DE793A95B3BE5F1BF998920B49BD7DvDo2I" TargetMode="External"/><Relationship Id="rId43" Type="http://schemas.openxmlformats.org/officeDocument/2006/relationships/hyperlink" Target="consultantplus://offline/ref=8AB3A1E61E4FFFA78C1806729A35DE793A95B3BE5F1BF998920B49BD7DvDo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31475</Words>
  <Characters>179413</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2016-10-22T14:05:00Z</dcterms:created>
  <dcterms:modified xsi:type="dcterms:W3CDTF">2016-10-22T14:25:00Z</dcterms:modified>
</cp:coreProperties>
</file>