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МУНДЫБАШСКОГО ГОРОДСКОГО ПОСЕЛЕНИЯ</w:t>
      </w:r>
    </w:p>
    <w:p w:rsidR="00F22141" w:rsidRDefault="00F22141" w:rsidP="00F22141">
      <w:pPr>
        <w:jc w:val="both"/>
        <w:rPr>
          <w:b/>
          <w:sz w:val="28"/>
          <w:szCs w:val="28"/>
        </w:rPr>
      </w:pP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2141" w:rsidRPr="00577D6F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606DE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 </w:t>
      </w:r>
      <w:r w:rsidR="00606DE5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2020  г. </w:t>
      </w:r>
      <w:r w:rsidRPr="00577D6F">
        <w:rPr>
          <w:b/>
          <w:sz w:val="28"/>
          <w:szCs w:val="28"/>
        </w:rPr>
        <w:t xml:space="preserve">№ </w:t>
      </w:r>
      <w:r w:rsidR="00606DE5">
        <w:rPr>
          <w:b/>
          <w:sz w:val="28"/>
          <w:szCs w:val="28"/>
        </w:rPr>
        <w:t>9</w:t>
      </w:r>
      <w:r w:rsidRPr="00577D6F">
        <w:rPr>
          <w:b/>
          <w:sz w:val="28"/>
          <w:szCs w:val="28"/>
        </w:rPr>
        <w:t xml:space="preserve"> - п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Мундыбаш</w:t>
      </w:r>
    </w:p>
    <w:p w:rsidR="00F22141" w:rsidRDefault="00F22141" w:rsidP="00F221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141" w:rsidRDefault="00F22141" w:rsidP="00F22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рассмотрению проекта актуализации в схеме водоотведения на территории Мундыбашского городского поселения </w:t>
      </w:r>
      <w:r w:rsidR="00295C38">
        <w:rPr>
          <w:rFonts w:ascii="Times New Roman" w:hAnsi="Times New Roman" w:cs="Times New Roman"/>
          <w:sz w:val="24"/>
          <w:szCs w:val="24"/>
        </w:rPr>
        <w:t>Таштагольского муниципального района Кемеровской области на 2020-2035 годы</w:t>
      </w:r>
    </w:p>
    <w:p w:rsidR="00F22141" w:rsidRDefault="00F22141" w:rsidP="00F22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2141" w:rsidRPr="00577D6F" w:rsidRDefault="00F22141" w:rsidP="00F22141">
      <w:pPr>
        <w:spacing w:line="276" w:lineRule="auto"/>
        <w:ind w:left="-567" w:firstLine="709"/>
        <w:jc w:val="both"/>
        <w:rPr>
          <w:b/>
        </w:rPr>
      </w:pPr>
      <w:r w:rsidRPr="00577D6F">
        <w:t>В целях исполнения Федерального закона от 07.12.2011 № 416-ФЗ «О водоснабжении и водоотведении» и Постановлением Правительства Российской Федерации от 05.09.2013 года № 782 «О схемах водоснабжения и водоотведения», администрация Мундыбашского городского поселения</w:t>
      </w:r>
      <w:r>
        <w:t>,</w:t>
      </w:r>
    </w:p>
    <w:p w:rsidR="00F22141" w:rsidRPr="00D87479" w:rsidRDefault="00F22141" w:rsidP="00F22141">
      <w:pPr>
        <w:ind w:right="38" w:firstLine="540"/>
        <w:jc w:val="center"/>
        <w:rPr>
          <w:b/>
          <w:bCs/>
        </w:rPr>
      </w:pPr>
    </w:p>
    <w:p w:rsidR="00F22141" w:rsidRPr="00090D31" w:rsidRDefault="00F22141" w:rsidP="00F22141">
      <w:pPr>
        <w:ind w:right="38" w:firstLine="540"/>
        <w:jc w:val="center"/>
        <w:rPr>
          <w:b/>
          <w:bCs/>
        </w:rPr>
      </w:pPr>
      <w:r>
        <w:rPr>
          <w:b/>
          <w:bCs/>
        </w:rPr>
        <w:t>ПОСТАНОВЛЯЕТ</w:t>
      </w:r>
      <w:r w:rsidRPr="00090D31">
        <w:rPr>
          <w:b/>
          <w:bCs/>
        </w:rPr>
        <w:t>:</w:t>
      </w:r>
    </w:p>
    <w:p w:rsidR="00F22141" w:rsidRPr="00090D31" w:rsidRDefault="00F22141" w:rsidP="00F22141">
      <w:pPr>
        <w:widowControl w:val="0"/>
        <w:autoSpaceDE w:val="0"/>
        <w:autoSpaceDN w:val="0"/>
        <w:adjustRightInd w:val="0"/>
        <w:ind w:firstLine="567"/>
        <w:jc w:val="both"/>
      </w:pPr>
      <w:r w:rsidRPr="00090D31">
        <w:rPr>
          <w:color w:val="000000"/>
          <w:spacing w:val="-1"/>
        </w:rPr>
        <w:t>1.</w:t>
      </w:r>
      <w:r w:rsidRPr="00090D31">
        <w:t xml:space="preserve"> Назначить публичные слушания по рассмотрению проекта актуализированной схемы </w:t>
      </w:r>
      <w:r>
        <w:t>водоотведения</w:t>
      </w:r>
      <w:r w:rsidRPr="00090D31">
        <w:t xml:space="preserve"> </w:t>
      </w:r>
      <w:r>
        <w:t xml:space="preserve">на территории Мундыбашского городского поселения </w:t>
      </w:r>
      <w:r w:rsidR="00295C38">
        <w:t>Таштагольского муниципального района Кемеровской области на 2020-2035 годы</w:t>
      </w:r>
      <w:r>
        <w:t>.</w:t>
      </w:r>
    </w:p>
    <w:p w:rsidR="00F22141" w:rsidRPr="00090D31" w:rsidRDefault="00F22141" w:rsidP="00F22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 xml:space="preserve">2. Определить форму проведения публичных слушаний - проведение слушаний в органе городского самоуправления. Установить срок проведения публичных слушаний не </w:t>
      </w:r>
      <w:r>
        <w:rPr>
          <w:rFonts w:ascii="Times New Roman" w:hAnsi="Times New Roman" w:cs="Times New Roman"/>
          <w:sz w:val="24"/>
          <w:szCs w:val="24"/>
        </w:rPr>
        <w:t>менее 30</w:t>
      </w:r>
      <w:r w:rsidRPr="00090D31">
        <w:rPr>
          <w:rFonts w:ascii="Times New Roman" w:hAnsi="Times New Roman" w:cs="Times New Roman"/>
          <w:sz w:val="24"/>
          <w:szCs w:val="24"/>
        </w:rPr>
        <w:t xml:space="preserve"> календарных дней. Место проведения слушаний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 № 301</w:t>
      </w:r>
      <w:r w:rsidRPr="00090D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090D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пгт Мундыбаш</w:t>
      </w:r>
      <w:r w:rsidRPr="00090D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 Ленина, 22</w:t>
      </w:r>
      <w:r w:rsidRPr="00090D31">
        <w:rPr>
          <w:rFonts w:ascii="Times New Roman" w:hAnsi="Times New Roman" w:cs="Times New Roman"/>
          <w:sz w:val="24"/>
          <w:szCs w:val="24"/>
        </w:rPr>
        <w:t xml:space="preserve">), дата проведения собрания участников публичных слушаний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0D31">
        <w:rPr>
          <w:rFonts w:ascii="Times New Roman" w:hAnsi="Times New Roman" w:cs="Times New Roman"/>
          <w:sz w:val="24"/>
          <w:szCs w:val="24"/>
        </w:rPr>
        <w:t xml:space="preserve"> </w:t>
      </w:r>
      <w:r w:rsidR="00606DE5">
        <w:rPr>
          <w:rFonts w:ascii="Times New Roman" w:hAnsi="Times New Roman" w:cs="Times New Roman"/>
          <w:sz w:val="24"/>
          <w:szCs w:val="24"/>
        </w:rPr>
        <w:t>28.02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090D31">
        <w:rPr>
          <w:rFonts w:ascii="Times New Roman" w:hAnsi="Times New Roman" w:cs="Times New Roman"/>
          <w:sz w:val="24"/>
          <w:szCs w:val="24"/>
        </w:rPr>
        <w:t>, время проведения собрания участников публичных слушаний - 14.00.</w:t>
      </w:r>
    </w:p>
    <w:p w:rsidR="00F22141" w:rsidRPr="00090D31" w:rsidRDefault="00F22141" w:rsidP="00F22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31" w:history="1">
        <w:r w:rsidRPr="00090D3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090D31"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 согласно приложению N 1 к настоящему постановлению.</w:t>
      </w:r>
    </w:p>
    <w:p w:rsidR="00F22141" w:rsidRPr="0060001E" w:rsidRDefault="00F22141" w:rsidP="00F22141">
      <w:pPr>
        <w:ind w:firstLine="540"/>
        <w:jc w:val="both"/>
        <w:rPr>
          <w:color w:val="000000"/>
          <w:spacing w:val="-1"/>
        </w:rPr>
      </w:pPr>
      <w:r w:rsidRPr="00090D31">
        <w:t xml:space="preserve">4. </w:t>
      </w:r>
      <w:r>
        <w:rPr>
          <w:color w:val="000000"/>
          <w:spacing w:val="-1"/>
        </w:rPr>
        <w:t xml:space="preserve">Комиссии по проведению публичных слушаний организовать проведение публичных слушаний в соответствии с планом мероприятий согласно приложению № 2 к настоящему постановлению. </w:t>
      </w:r>
    </w:p>
    <w:p w:rsidR="00F22141" w:rsidRPr="003666B8" w:rsidRDefault="00F22141" w:rsidP="00F221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66B8">
        <w:rPr>
          <w:rFonts w:ascii="Times New Roman" w:hAnsi="Times New Roman" w:cs="Times New Roman"/>
          <w:sz w:val="24"/>
          <w:szCs w:val="24"/>
        </w:rPr>
        <w:t xml:space="preserve">5. </w:t>
      </w:r>
      <w:r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Письменные замечания и предложения по проекту следует направлять по адресу: Администрация Мундыбашского городского поселения, 652900, Кемеровская область, Таштагольский район, пгт Мундыбаш, ул. Ленина, 22, каб.301 и на электронный адрес: </w:t>
      </w:r>
      <w:hyperlink r:id="rId5" w:history="1">
        <w:r w:rsidRPr="0002734E">
          <w:rPr>
            <w:rStyle w:val="a7"/>
            <w:rFonts w:ascii="Times New Roman" w:hAnsi="Times New Roman" w:cs="Times New Roman"/>
            <w:spacing w:val="-1"/>
            <w:lang w:val="en-US"/>
          </w:rPr>
          <w:t>mundybash</w:t>
        </w:r>
        <w:r w:rsidRPr="0002734E">
          <w:rPr>
            <w:rStyle w:val="a7"/>
            <w:rFonts w:ascii="Times New Roman" w:hAnsi="Times New Roman" w:cs="Times New Roman"/>
            <w:spacing w:val="-1"/>
          </w:rPr>
          <w:t>-</w:t>
        </w:r>
        <w:r w:rsidRPr="0002734E">
          <w:rPr>
            <w:rStyle w:val="a7"/>
            <w:rFonts w:ascii="Times New Roman" w:hAnsi="Times New Roman" w:cs="Times New Roman"/>
            <w:spacing w:val="-1"/>
            <w:lang w:val="en-US"/>
          </w:rPr>
          <w:t>adm</w:t>
        </w:r>
        <w:r w:rsidRPr="0002734E">
          <w:rPr>
            <w:rStyle w:val="a7"/>
            <w:rFonts w:ascii="Times New Roman" w:hAnsi="Times New Roman" w:cs="Times New Roman"/>
            <w:spacing w:val="-1"/>
          </w:rPr>
          <w:t>@</w:t>
        </w:r>
        <w:r w:rsidRPr="0002734E">
          <w:rPr>
            <w:rStyle w:val="a7"/>
            <w:rFonts w:ascii="Times New Roman" w:hAnsi="Times New Roman" w:cs="Times New Roman"/>
            <w:spacing w:val="-1"/>
            <w:lang w:val="en-US"/>
          </w:rPr>
          <w:t>mail</w:t>
        </w:r>
        <w:r w:rsidRPr="0002734E">
          <w:rPr>
            <w:rStyle w:val="a7"/>
            <w:rFonts w:ascii="Times New Roman" w:hAnsi="Times New Roman" w:cs="Times New Roman"/>
            <w:spacing w:val="-1"/>
          </w:rPr>
          <w:t>.</w:t>
        </w:r>
        <w:proofErr w:type="spellStart"/>
        <w:r w:rsidRPr="0002734E">
          <w:rPr>
            <w:rStyle w:val="a7"/>
            <w:rFonts w:ascii="Times New Roman" w:hAnsi="Times New Roman" w:cs="Times New Roman"/>
            <w:spacing w:val="-1"/>
            <w:lang w:val="en-US"/>
          </w:rPr>
          <w:t>ru</w:t>
        </w:r>
        <w:proofErr w:type="spellEnd"/>
      </w:hyperlink>
      <w:r w:rsidRPr="000273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="00606DE5">
        <w:rPr>
          <w:rFonts w:ascii="Times New Roman" w:hAnsi="Times New Roman" w:cs="Times New Roman"/>
          <w:color w:val="000000"/>
          <w:spacing w:val="-1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.01.2020</w:t>
      </w:r>
      <w:r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</w:t>
      </w:r>
      <w:r w:rsidR="00606DE5">
        <w:rPr>
          <w:rFonts w:ascii="Times New Roman" w:hAnsi="Times New Roman" w:cs="Times New Roman"/>
          <w:color w:val="000000"/>
          <w:spacing w:val="-1"/>
          <w:sz w:val="24"/>
          <w:szCs w:val="24"/>
        </w:rPr>
        <w:t>27.02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.2020 г</w:t>
      </w:r>
      <w:r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22141" w:rsidRDefault="00F22141" w:rsidP="00F22141">
      <w:pPr>
        <w:shd w:val="clear" w:color="auto" w:fill="FFFFFF"/>
        <w:ind w:firstLine="540"/>
        <w:jc w:val="both"/>
      </w:pPr>
      <w:r>
        <w:rPr>
          <w:color w:val="000000"/>
          <w:spacing w:val="-1"/>
        </w:rPr>
        <w:t xml:space="preserve">6. Делопроизводителю </w:t>
      </w:r>
      <w:r w:rsidRPr="00D87479">
        <w:t>Администрации Мундыбашского городского поселения</w:t>
      </w:r>
      <w:r>
        <w:t xml:space="preserve"> (Кузнецовой Е.А.)</w:t>
      </w:r>
      <w:r w:rsidRPr="00D87479">
        <w:t xml:space="preserve"> обеспечить возможность ознакомления жителей Мундыбашского городского поселения </w:t>
      </w:r>
      <w:r>
        <w:rPr>
          <w:bCs/>
        </w:rPr>
        <w:t>с проектом актуализации в схеме водоотведения на территории Мундыбашского городского поселения Кемеровской области на 2016-2026 годы</w:t>
      </w:r>
      <w:r>
        <w:t>, выносимым</w:t>
      </w:r>
      <w:r w:rsidRPr="00D87479">
        <w:t xml:space="preserve"> на публичные слушания, путем размещения </w:t>
      </w:r>
      <w:r>
        <w:t>его</w:t>
      </w:r>
      <w:r w:rsidRPr="00D87479">
        <w:t xml:space="preserve"> на </w:t>
      </w:r>
      <w:r>
        <w:t xml:space="preserve">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F22141" w:rsidRDefault="00F22141" w:rsidP="00F22141">
      <w:pPr>
        <w:widowControl w:val="0"/>
        <w:ind w:firstLine="540"/>
        <w:jc w:val="both"/>
      </w:pPr>
      <w:r>
        <w:t>8</w:t>
      </w:r>
      <w:r w:rsidRPr="00D87479">
        <w:t>. Настоящее Постановление подлежит о</w:t>
      </w:r>
      <w:r>
        <w:t>бнародованию</w:t>
      </w:r>
      <w:r w:rsidRPr="00D87479">
        <w:t xml:space="preserve"> </w:t>
      </w:r>
      <w:r>
        <w:t xml:space="preserve">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F22141" w:rsidRPr="00D87479" w:rsidRDefault="00F22141" w:rsidP="00F22141">
      <w:pPr>
        <w:widowControl w:val="0"/>
        <w:ind w:firstLine="540"/>
        <w:jc w:val="both"/>
        <w:rPr>
          <w:color w:val="000000"/>
        </w:rPr>
      </w:pPr>
      <w:r>
        <w:t>9</w:t>
      </w:r>
      <w:r w:rsidRPr="00D87479">
        <w:t xml:space="preserve">. </w:t>
      </w:r>
      <w:r w:rsidRPr="00D87479">
        <w:rPr>
          <w:color w:val="000000"/>
        </w:rPr>
        <w:t xml:space="preserve">Настоящее постановление вступает в силу с момента его официального </w:t>
      </w:r>
      <w:r>
        <w:rPr>
          <w:color w:val="000000"/>
        </w:rPr>
        <w:t>обнародования</w:t>
      </w:r>
      <w:r w:rsidRPr="00D87479">
        <w:rPr>
          <w:color w:val="000000"/>
        </w:rPr>
        <w:t>.</w:t>
      </w:r>
    </w:p>
    <w:p w:rsidR="00F22141" w:rsidRPr="00D87479" w:rsidRDefault="00F22141" w:rsidP="00F22141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2"/>
        </w:rPr>
        <w:lastRenderedPageBreak/>
        <w:t>10</w:t>
      </w:r>
      <w:r w:rsidRPr="00D87479">
        <w:rPr>
          <w:color w:val="000000"/>
          <w:spacing w:val="-12"/>
        </w:rPr>
        <w:t xml:space="preserve">. </w:t>
      </w:r>
      <w:r w:rsidRPr="00D87479">
        <w:t xml:space="preserve">Контроль за исполнением настоящего постановления </w:t>
      </w:r>
      <w:r>
        <w:t>оставляю за собой</w:t>
      </w:r>
      <w:r w:rsidRPr="00D87479">
        <w:t>.</w:t>
      </w:r>
    </w:p>
    <w:p w:rsidR="00F22141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Pr="00090D31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Pr="00D87479" w:rsidRDefault="00F22141" w:rsidP="00F22141">
      <w:r w:rsidRPr="00D87479">
        <w:t>Глава Мундыбашского</w:t>
      </w:r>
    </w:p>
    <w:p w:rsidR="00F22141" w:rsidRDefault="00F22141" w:rsidP="00F22141">
      <w:r w:rsidRPr="00D87479">
        <w:t xml:space="preserve">городского поселения                                                              В.В. </w:t>
      </w:r>
      <w:r>
        <w:t>Камольцев</w:t>
      </w:r>
    </w:p>
    <w:p w:rsidR="00F22141" w:rsidRDefault="00F22141" w:rsidP="00F22141"/>
    <w:p w:rsidR="00F22141" w:rsidRDefault="00F22141" w:rsidP="00F22141">
      <w:pPr>
        <w:jc w:val="both"/>
      </w:pPr>
    </w:p>
    <w:p w:rsidR="00F22141" w:rsidRPr="00256384" w:rsidRDefault="00F22141" w:rsidP="00F22141">
      <w:pPr>
        <w:jc w:val="both"/>
      </w:pPr>
    </w:p>
    <w:p w:rsidR="00F22141" w:rsidRPr="00256384" w:rsidRDefault="00F22141" w:rsidP="00F22141">
      <w:pPr>
        <w:jc w:val="both"/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606DE5" w:rsidRDefault="00606DE5" w:rsidP="00F22141">
      <w:pPr>
        <w:jc w:val="right"/>
        <w:rPr>
          <w:b/>
          <w:bCs/>
        </w:rPr>
      </w:pPr>
    </w:p>
    <w:p w:rsidR="00606DE5" w:rsidRDefault="00606DE5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Pr="00583772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22141" w:rsidRPr="00583772" w:rsidRDefault="00F22141" w:rsidP="00F22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2141" w:rsidRPr="00583772" w:rsidRDefault="00F22141" w:rsidP="00F22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F22141" w:rsidRPr="00583772" w:rsidRDefault="00F22141" w:rsidP="00F22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06DE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06DE5">
        <w:rPr>
          <w:rFonts w:ascii="Times New Roman" w:hAnsi="Times New Roman" w:cs="Times New Roman"/>
          <w:sz w:val="24"/>
          <w:szCs w:val="24"/>
        </w:rPr>
        <w:t>января</w:t>
      </w:r>
      <w:r w:rsidRPr="005837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3772">
        <w:rPr>
          <w:rFonts w:ascii="Times New Roman" w:hAnsi="Times New Roman" w:cs="Times New Roman"/>
          <w:sz w:val="24"/>
          <w:szCs w:val="24"/>
        </w:rPr>
        <w:t xml:space="preserve"> г. N </w:t>
      </w:r>
      <w:r w:rsidR="00606DE5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E97BC7">
        <w:rPr>
          <w:rFonts w:ascii="Times New Roman" w:hAnsi="Times New Roman" w:cs="Times New Roman"/>
          <w:color w:val="FF0000"/>
          <w:sz w:val="24"/>
          <w:szCs w:val="24"/>
        </w:rPr>
        <w:t>-п</w:t>
      </w:r>
    </w:p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Pr="00583772" w:rsidRDefault="00F22141" w:rsidP="00F22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СОСТАВ</w:t>
      </w:r>
    </w:p>
    <w:p w:rsidR="00F22141" w:rsidRPr="00583772" w:rsidRDefault="00F22141" w:rsidP="00F22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</w:p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Камольцев Владимир Васильевич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Секачёв Евгений Сергеевич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первой категории по правовым делам Администрации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:rsidR="00F22141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Покатилова Наталья Евгеньевна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(техник по благоустройству) Администрации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Секачёв Евгений Сергеевич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специалист первой категории по правовым делам Администрации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Александровна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(делопроизводитель) Администрации Мундыбашского городского поселения</w:t>
            </w:r>
          </w:p>
        </w:tc>
      </w:tr>
    </w:tbl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Pr="00583772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22141" w:rsidRPr="00583772" w:rsidRDefault="00F22141" w:rsidP="00F22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2141" w:rsidRPr="00583772" w:rsidRDefault="00F22141" w:rsidP="00F22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F22141" w:rsidRPr="00583772" w:rsidRDefault="00F22141" w:rsidP="00F22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06DE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06DE5">
        <w:rPr>
          <w:rFonts w:ascii="Times New Roman" w:hAnsi="Times New Roman" w:cs="Times New Roman"/>
          <w:sz w:val="24"/>
          <w:szCs w:val="24"/>
        </w:rPr>
        <w:t>января</w:t>
      </w:r>
      <w:r w:rsidRPr="005837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3772">
        <w:rPr>
          <w:rFonts w:ascii="Times New Roman" w:hAnsi="Times New Roman" w:cs="Times New Roman"/>
          <w:sz w:val="24"/>
          <w:szCs w:val="24"/>
        </w:rPr>
        <w:t xml:space="preserve"> г. N </w:t>
      </w:r>
      <w:r w:rsidR="00606DE5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E97BC7">
        <w:rPr>
          <w:rFonts w:ascii="Times New Roman" w:hAnsi="Times New Roman" w:cs="Times New Roman"/>
          <w:color w:val="FF0000"/>
          <w:sz w:val="24"/>
          <w:szCs w:val="24"/>
        </w:rPr>
        <w:t>-п</w:t>
      </w:r>
    </w:p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ПЛАН</w:t>
      </w:r>
    </w:p>
    <w:p w:rsidR="00F22141" w:rsidRPr="00090D31" w:rsidRDefault="00F22141" w:rsidP="00F22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 проведению публичных слушаний по рассмотрению проекта актуализации в схеме водоотведения на территории Мундыбашского городского поселения Кемеровской области на 2016-2026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1587"/>
      </w:tblGrid>
      <w:tr w:rsidR="00F22141" w:rsidRPr="00583772" w:rsidTr="00087C62">
        <w:tc>
          <w:tcPr>
            <w:tcW w:w="454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587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2141" w:rsidRPr="00583772" w:rsidTr="00087C62">
        <w:tc>
          <w:tcPr>
            <w:tcW w:w="454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141" w:rsidRPr="00583772" w:rsidTr="00087C62">
        <w:tc>
          <w:tcPr>
            <w:tcW w:w="454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постановления и размещение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Мундыбашского городского поселения на </w:t>
            </w:r>
            <w:r w:rsidRPr="00CA4ACA">
              <w:rPr>
                <w:rFonts w:ascii="Times New Roman" w:hAnsi="Times New Roman" w:cs="Times New Roman"/>
                <w:sz w:val="24"/>
                <w:szCs w:val="24"/>
              </w:rPr>
              <w:t>информационном стенде Администрации Мундыбашского городского поселения, а также опубликование  в информационно-телекоммуникационной сети «Интернет»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настоящего постановления</w:t>
            </w:r>
          </w:p>
        </w:tc>
        <w:tc>
          <w:tcPr>
            <w:tcW w:w="1587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F22141" w:rsidRPr="00583772" w:rsidTr="00087C62">
        <w:tc>
          <w:tcPr>
            <w:tcW w:w="454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vAlign w:val="center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актуализации в  схеме водоотведения</w:t>
            </w:r>
          </w:p>
        </w:tc>
        <w:tc>
          <w:tcPr>
            <w:tcW w:w="2948" w:type="dxa"/>
            <w:vAlign w:val="center"/>
          </w:tcPr>
          <w:p w:rsidR="00F22141" w:rsidRPr="00583772" w:rsidRDefault="00F22141" w:rsidP="00606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06DE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06DE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87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Покатилова</w:t>
            </w:r>
          </w:p>
        </w:tc>
      </w:tr>
      <w:tr w:rsidR="00F22141" w:rsidRPr="00583772" w:rsidTr="00087C62">
        <w:tc>
          <w:tcPr>
            <w:tcW w:w="454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поступивших замечаний и предложений</w:t>
            </w:r>
          </w:p>
        </w:tc>
        <w:tc>
          <w:tcPr>
            <w:tcW w:w="2948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дня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со дня окончания срока сбора указанных замечаний и предложений</w:t>
            </w:r>
          </w:p>
        </w:tc>
        <w:tc>
          <w:tcPr>
            <w:tcW w:w="1587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F22141" w:rsidRPr="00583772" w:rsidTr="00087C62">
        <w:tc>
          <w:tcPr>
            <w:tcW w:w="454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vAlign w:val="center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</w:t>
            </w:r>
          </w:p>
        </w:tc>
        <w:tc>
          <w:tcPr>
            <w:tcW w:w="2948" w:type="dxa"/>
            <w:vAlign w:val="center"/>
          </w:tcPr>
          <w:p w:rsidR="00F22141" w:rsidRPr="00583772" w:rsidRDefault="00606DE5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F221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87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Покатилова</w:t>
            </w:r>
          </w:p>
        </w:tc>
      </w:tr>
      <w:tr w:rsidR="00F22141" w:rsidRPr="00583772" w:rsidTr="00087C62">
        <w:tc>
          <w:tcPr>
            <w:tcW w:w="454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vAlign w:val="center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 и протокола публичных слушаний.</w:t>
            </w:r>
          </w:p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заключения о результатах публичных слушаний и протоколов публичных слушаний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  <w:tc>
          <w:tcPr>
            <w:tcW w:w="2948" w:type="dxa"/>
            <w:vAlign w:val="center"/>
          </w:tcPr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собрания участников публичных слушаний</w:t>
            </w:r>
          </w:p>
        </w:tc>
        <w:tc>
          <w:tcPr>
            <w:tcW w:w="1587" w:type="dxa"/>
            <w:vAlign w:val="center"/>
          </w:tcPr>
          <w:p w:rsidR="00F22141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Покатилова</w:t>
            </w:r>
          </w:p>
          <w:p w:rsidR="00F22141" w:rsidRPr="00583772" w:rsidRDefault="00F22141" w:rsidP="00087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</w:tbl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Pr="00090D31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Pr="00090D31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Pr="00090D31" w:rsidRDefault="00F22141" w:rsidP="00F22141">
      <w:r w:rsidRPr="00090D31">
        <w:t>Глава Мундыбашского</w:t>
      </w:r>
    </w:p>
    <w:p w:rsidR="00F22141" w:rsidRPr="00090D31" w:rsidRDefault="00F22141" w:rsidP="00F22141">
      <w:r w:rsidRPr="00090D31">
        <w:t>городского поселения                                                              В.В. Камольцев</w:t>
      </w:r>
    </w:p>
    <w:p w:rsidR="00F22141" w:rsidRDefault="00F22141" w:rsidP="00F2214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:rsidR="00F22141" w:rsidRDefault="00F22141" w:rsidP="00F22141">
      <w:pPr>
        <w:jc w:val="right"/>
        <w:rPr>
          <w:b/>
          <w:bCs/>
        </w:rPr>
        <w:sectPr w:rsidR="00F22141" w:rsidSect="00F2214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22141" w:rsidRDefault="00F22141" w:rsidP="00F22141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1 к постановлению Администрации</w:t>
      </w:r>
    </w:p>
    <w:p w:rsidR="00F22141" w:rsidRDefault="00F22141" w:rsidP="00F22141">
      <w:pPr>
        <w:jc w:val="right"/>
        <w:rPr>
          <w:b/>
          <w:bCs/>
        </w:rPr>
      </w:pPr>
      <w:r>
        <w:rPr>
          <w:b/>
          <w:bCs/>
        </w:rPr>
        <w:t>Мундыбашского городского поселения</w:t>
      </w:r>
    </w:p>
    <w:p w:rsidR="00F22141" w:rsidRDefault="00F22141" w:rsidP="00F22141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606DE5">
        <w:rPr>
          <w:b/>
          <w:bCs/>
        </w:rPr>
        <w:t>27.01</w:t>
      </w:r>
      <w:r>
        <w:rPr>
          <w:b/>
          <w:bCs/>
        </w:rPr>
        <w:t xml:space="preserve">.2020 г. № </w:t>
      </w:r>
      <w:r w:rsidR="00606DE5">
        <w:rPr>
          <w:b/>
          <w:bCs/>
          <w:highlight w:val="yellow"/>
        </w:rPr>
        <w:t>9</w:t>
      </w:r>
      <w:r w:rsidRPr="008F3DC0">
        <w:rPr>
          <w:b/>
          <w:bCs/>
          <w:highlight w:val="yellow"/>
        </w:rPr>
        <w:t>- п</w:t>
      </w:r>
    </w:p>
    <w:p w:rsidR="00F22141" w:rsidRDefault="00F22141" w:rsidP="00F22141">
      <w:pPr>
        <w:rPr>
          <w:bCs/>
        </w:rPr>
      </w:pPr>
    </w:p>
    <w:p w:rsidR="00F22141" w:rsidRPr="00C36BFF" w:rsidRDefault="00F22141" w:rsidP="00F22141">
      <w:pPr>
        <w:jc w:val="right"/>
        <w:rPr>
          <w:bCs/>
        </w:rPr>
      </w:pPr>
      <w:r w:rsidRPr="00C36BFF">
        <w:rPr>
          <w:bCs/>
        </w:rPr>
        <w:t>УТВЕРЖДАЮ</w:t>
      </w:r>
    </w:p>
    <w:p w:rsidR="00F22141" w:rsidRPr="00C36BFF" w:rsidRDefault="00F22141" w:rsidP="00F22141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C36BFF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BFF">
        <w:rPr>
          <w:rFonts w:ascii="Times New Roman" w:hAnsi="Times New Roman"/>
          <w:sz w:val="24"/>
          <w:szCs w:val="24"/>
        </w:rPr>
        <w:t>Мундыбашского</w:t>
      </w:r>
    </w:p>
    <w:p w:rsidR="00F22141" w:rsidRPr="00C36BFF" w:rsidRDefault="00F22141" w:rsidP="00F22141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C36BF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22141" w:rsidRPr="00C36BFF" w:rsidRDefault="00F22141" w:rsidP="00F22141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C36BFF">
        <w:rPr>
          <w:rFonts w:ascii="Times New Roman" w:hAnsi="Times New Roman"/>
          <w:sz w:val="24"/>
          <w:szCs w:val="24"/>
        </w:rPr>
        <w:t>________________/Камольцев В.В.</w:t>
      </w:r>
    </w:p>
    <w:p w:rsidR="00F22141" w:rsidRDefault="00F22141" w:rsidP="00F22141">
      <w:pPr>
        <w:ind w:firstLine="540"/>
        <w:rPr>
          <w:b/>
          <w:bCs/>
        </w:rPr>
      </w:pPr>
    </w:p>
    <w:p w:rsidR="00F22141" w:rsidRDefault="00F22141" w:rsidP="00F22141">
      <w:pPr>
        <w:ind w:firstLine="540"/>
        <w:rPr>
          <w:b/>
          <w:bCs/>
        </w:rPr>
      </w:pPr>
    </w:p>
    <w:p w:rsidR="00F22141" w:rsidRPr="00BE1C2F" w:rsidRDefault="00F22141" w:rsidP="00F22141">
      <w:pPr>
        <w:jc w:val="both"/>
        <w:rPr>
          <w:b/>
          <w:bCs/>
          <w:i/>
        </w:rPr>
      </w:pPr>
      <w:r w:rsidRPr="007F5244">
        <w:rPr>
          <w:b/>
          <w:bCs/>
          <w:i/>
        </w:rPr>
        <w:t xml:space="preserve"> «</w:t>
      </w:r>
      <w:r w:rsidRPr="007F5244">
        <w:rPr>
          <w:b/>
          <w:i/>
        </w:rPr>
        <w:t>Изменение в Схем</w:t>
      </w:r>
      <w:r>
        <w:rPr>
          <w:b/>
          <w:i/>
        </w:rPr>
        <w:t xml:space="preserve">у </w:t>
      </w:r>
      <w:r w:rsidRPr="00E8233A">
        <w:rPr>
          <w:b/>
          <w:i/>
        </w:rPr>
        <w:t>водоотведения</w:t>
      </w:r>
      <w:r>
        <w:rPr>
          <w:b/>
          <w:i/>
        </w:rPr>
        <w:t xml:space="preserve"> на территории Мундыбашского городского поселения Кемеровской области на 2016-2026 годы»</w:t>
      </w:r>
    </w:p>
    <w:p w:rsidR="00F22141" w:rsidRDefault="00F22141" w:rsidP="00F22141">
      <w:pPr>
        <w:pStyle w:val="a5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3DC0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таблицу:</w:t>
      </w:r>
    </w:p>
    <w:p w:rsidR="00F22141" w:rsidRPr="00E97BC7" w:rsidRDefault="00F22141" w:rsidP="00F22141">
      <w:pPr>
        <w:pStyle w:val="a5"/>
        <w:shd w:val="clear" w:color="auto" w:fill="FFFFFF"/>
        <w:ind w:left="786" w:right="14"/>
        <w:jc w:val="center"/>
        <w:rPr>
          <w:rFonts w:ascii="Times New Roman" w:hAnsi="Times New Roman" w:cs="Times New Roman"/>
          <w:b/>
        </w:rPr>
      </w:pPr>
      <w:r w:rsidRPr="00E97BC7">
        <w:rPr>
          <w:rFonts w:ascii="Times New Roman" w:hAnsi="Times New Roman" w:cs="Times New Roman"/>
          <w:b/>
          <w:sz w:val="28"/>
          <w:szCs w:val="28"/>
        </w:rPr>
        <w:t>Балансы сточных вод в системе водоотведения</w:t>
      </w:r>
    </w:p>
    <w:p w:rsidR="00F22141" w:rsidRPr="00E97BC7" w:rsidRDefault="00F22141" w:rsidP="00F22141">
      <w:pPr>
        <w:pStyle w:val="a5"/>
        <w:shd w:val="clear" w:color="auto" w:fill="FFFFFF"/>
        <w:spacing w:after="0"/>
        <w:ind w:left="786" w:right="14"/>
        <w:rPr>
          <w:rFonts w:ascii="Times New Roman" w:hAnsi="Times New Roman" w:cs="Times New Roman"/>
          <w:b/>
        </w:rPr>
      </w:pPr>
      <w:r w:rsidRPr="00E97BC7">
        <w:rPr>
          <w:rFonts w:ascii="Times New Roman" w:hAnsi="Times New Roman" w:cs="Times New Roman"/>
          <w:b/>
          <w:bCs/>
          <w:spacing w:val="-4"/>
        </w:rPr>
        <w:t>Баланс стоков пгт. Мундыбаш</w:t>
      </w:r>
    </w:p>
    <w:p w:rsidR="00F22141" w:rsidRPr="000B3B3F" w:rsidRDefault="00F22141" w:rsidP="00F22141">
      <w:pPr>
        <w:spacing w:after="187" w:line="1" w:lineRule="exact"/>
        <w:ind w:left="426"/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6849"/>
        <w:gridCol w:w="1666"/>
        <w:gridCol w:w="2962"/>
        <w:gridCol w:w="3517"/>
      </w:tblGrid>
      <w:tr w:rsidR="00F22141" w:rsidTr="00087C62">
        <w:trPr>
          <w:trHeight w:hRule="exact" w:val="576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spacing w:line="274" w:lineRule="exact"/>
              <w:ind w:left="106" w:right="168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  <w:r>
              <w:rPr>
                <w:spacing w:val="-6"/>
                <w:sz w:val="22"/>
                <w:szCs w:val="22"/>
              </w:rPr>
              <w:t>Ед. изм.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48"/>
            </w:pPr>
            <w:r>
              <w:rPr>
                <w:spacing w:val="-7"/>
                <w:sz w:val="22"/>
                <w:szCs w:val="22"/>
              </w:rPr>
              <w:t xml:space="preserve">Факт </w:t>
            </w:r>
            <w:r>
              <w:rPr>
                <w:spacing w:val="6"/>
                <w:sz w:val="22"/>
                <w:szCs w:val="22"/>
              </w:rPr>
              <w:t>2019</w:t>
            </w:r>
            <w:r>
              <w:rPr>
                <w:spacing w:val="-7"/>
                <w:sz w:val="22"/>
                <w:szCs w:val="22"/>
              </w:rPr>
              <w:t xml:space="preserve">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План  2020 год</w:t>
            </w:r>
          </w:p>
        </w:tc>
      </w:tr>
      <w:tr w:rsidR="00F22141" w:rsidTr="00087C62">
        <w:trPr>
          <w:trHeight w:hRule="exact" w:val="2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78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011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720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F22141" w:rsidTr="00087C62">
        <w:trPr>
          <w:trHeight w:hRule="exact" w:val="547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spacing w:line="278" w:lineRule="exact"/>
              <w:ind w:right="43"/>
            </w:pPr>
            <w:r>
              <w:rPr>
                <w:spacing w:val="-3"/>
                <w:sz w:val="22"/>
                <w:szCs w:val="22"/>
              </w:rPr>
              <w:t xml:space="preserve">Суммарная протяженность канализационной </w:t>
            </w:r>
            <w:r>
              <w:rPr>
                <w:sz w:val="22"/>
                <w:szCs w:val="22"/>
              </w:rPr>
              <w:t>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40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ind w:left="571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8,353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8,353</w:t>
            </w:r>
          </w:p>
        </w:tc>
      </w:tr>
      <w:tr w:rsidR="00F22141" w:rsidTr="00087C62">
        <w:trPr>
          <w:trHeight w:hRule="exact" w:val="552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spacing w:val="-3"/>
                <w:sz w:val="22"/>
                <w:szCs w:val="22"/>
              </w:rPr>
              <w:t xml:space="preserve">Количество отдельно стоящих насосных </w:t>
            </w:r>
            <w:r>
              <w:rPr>
                <w:sz w:val="22"/>
                <w:szCs w:val="22"/>
              </w:rPr>
              <w:t>станций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35"/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ind w:left="734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6</w:t>
            </w:r>
          </w:p>
        </w:tc>
      </w:tr>
      <w:tr w:rsidR="00F22141" w:rsidTr="00087C62">
        <w:trPr>
          <w:trHeight w:hRule="exact" w:val="552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spacing w:line="278" w:lineRule="exact"/>
              <w:ind w:right="955"/>
            </w:pPr>
            <w:r>
              <w:rPr>
                <w:spacing w:val="-3"/>
                <w:sz w:val="22"/>
                <w:szCs w:val="22"/>
              </w:rPr>
              <w:t xml:space="preserve">Пропускная способность очистных </w:t>
            </w: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Pr="0041285B" w:rsidRDefault="00F22141" w:rsidP="00087C62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41285B">
              <w:rPr>
                <w:bCs/>
                <w:sz w:val="16"/>
                <w:szCs w:val="16"/>
              </w:rPr>
              <w:t xml:space="preserve">Т. </w:t>
            </w:r>
            <w:r w:rsidRPr="0041285B">
              <w:rPr>
                <w:bCs/>
                <w:sz w:val="16"/>
                <w:szCs w:val="16"/>
                <w:lang w:val="en-US"/>
              </w:rPr>
              <w:t>M</w:t>
            </w:r>
            <w:r w:rsidRPr="0041285B">
              <w:rPr>
                <w:bCs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2141" w:rsidTr="00087C62">
        <w:trPr>
          <w:trHeight w:hRule="exact" w:val="283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/>
          <w:p w:rsidR="00F22141" w:rsidRDefault="00F22141" w:rsidP="00087C62"/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  <w:r>
              <w:rPr>
                <w:sz w:val="22"/>
                <w:szCs w:val="22"/>
              </w:rPr>
              <w:t>- в сутки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</w:p>
          <w:p w:rsidR="00F22141" w:rsidRDefault="00F22141" w:rsidP="00087C62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ind w:left="672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4,8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4,8</w:t>
            </w:r>
          </w:p>
        </w:tc>
      </w:tr>
      <w:tr w:rsidR="00F22141" w:rsidTr="00087C62">
        <w:trPr>
          <w:trHeight w:hRule="exact" w:val="288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/>
          <w:p w:rsidR="00F22141" w:rsidRDefault="00F22141" w:rsidP="00087C62"/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  <w:r>
              <w:rPr>
                <w:sz w:val="22"/>
                <w:szCs w:val="22"/>
              </w:rPr>
              <w:t>- в год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</w:p>
          <w:p w:rsidR="00F22141" w:rsidRDefault="00F22141" w:rsidP="00087C62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1752,00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1752,00</w:t>
            </w:r>
          </w:p>
        </w:tc>
      </w:tr>
      <w:tr w:rsidR="00F22141" w:rsidTr="00087C62">
        <w:trPr>
          <w:trHeight w:hRule="exact" w:val="278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  <w:r>
              <w:rPr>
                <w:sz w:val="22"/>
                <w:szCs w:val="22"/>
              </w:rPr>
              <w:t>Производственная мощность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Pr="001F7964" w:rsidRDefault="00F22141" w:rsidP="00087C62">
            <w:pPr>
              <w:shd w:val="clear" w:color="auto" w:fill="FFFFFF"/>
              <w:ind w:left="235"/>
            </w:pPr>
            <w:r w:rsidRPr="001F7964">
              <w:rPr>
                <w:w w:val="85"/>
                <w:sz w:val="22"/>
                <w:szCs w:val="22"/>
              </w:rPr>
              <w:t>т. м</w:t>
            </w:r>
            <w:r>
              <w:rPr>
                <w:rFonts w:ascii="Calibri" w:hAnsi="Calibri"/>
                <w:w w:val="85"/>
                <w:sz w:val="22"/>
                <w:szCs w:val="22"/>
              </w:rPr>
              <w:t>³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2141" w:rsidTr="00087C62">
        <w:trPr>
          <w:trHeight w:hRule="exact" w:val="283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/>
          <w:p w:rsidR="00F22141" w:rsidRDefault="00F22141" w:rsidP="00087C62"/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  <w:r>
              <w:rPr>
                <w:sz w:val="22"/>
                <w:szCs w:val="22"/>
              </w:rPr>
              <w:t>- в сутки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</w:p>
          <w:p w:rsidR="00F22141" w:rsidRDefault="00F22141" w:rsidP="00087C62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4,8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4,8</w:t>
            </w:r>
          </w:p>
        </w:tc>
      </w:tr>
      <w:tr w:rsidR="00F22141" w:rsidTr="00087C62">
        <w:trPr>
          <w:trHeight w:hRule="exact" w:val="283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/>
          <w:p w:rsidR="00F22141" w:rsidRDefault="00F22141" w:rsidP="00087C62"/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  <w:r>
              <w:rPr>
                <w:sz w:val="22"/>
                <w:szCs w:val="22"/>
              </w:rPr>
              <w:t>- в год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</w:p>
          <w:p w:rsidR="00F22141" w:rsidRDefault="00F22141" w:rsidP="00087C62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1752,00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1752,00</w:t>
            </w:r>
          </w:p>
        </w:tc>
      </w:tr>
      <w:tr w:rsidR="00F22141" w:rsidTr="00087C62">
        <w:trPr>
          <w:trHeight w:hRule="exact" w:val="28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Пропущено очистными сооружениями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1F7964" w:rsidRDefault="00F22141" w:rsidP="00087C62">
            <w:pPr>
              <w:shd w:val="clear" w:color="auto" w:fill="FFFFFF"/>
              <w:ind w:left="240"/>
              <w:rPr>
                <w:sz w:val="20"/>
                <w:szCs w:val="20"/>
              </w:rPr>
            </w:pPr>
            <w:r w:rsidRPr="001F7964">
              <w:rPr>
                <w:w w:val="85"/>
                <w:sz w:val="20"/>
                <w:szCs w:val="20"/>
              </w:rPr>
              <w:t>т. м</w:t>
            </w:r>
            <w:r>
              <w:rPr>
                <w:rFonts w:ascii="Calibri" w:hAnsi="Calibri"/>
                <w:w w:val="85"/>
                <w:sz w:val="20"/>
                <w:szCs w:val="20"/>
              </w:rPr>
              <w:t>³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48,780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08,172</w:t>
            </w:r>
          </w:p>
        </w:tc>
      </w:tr>
      <w:tr w:rsidR="00F22141" w:rsidTr="00087C62">
        <w:trPr>
          <w:trHeight w:hRule="exact" w:val="28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206"/>
            </w:pPr>
          </w:p>
          <w:p w:rsidR="00F22141" w:rsidRDefault="00F22141" w:rsidP="00087C62">
            <w:pPr>
              <w:shd w:val="clear" w:color="auto" w:fill="FFFFFF"/>
              <w:ind w:left="206"/>
            </w:pPr>
            <w:r>
              <w:t>6</w:t>
            </w:r>
          </w:p>
          <w:p w:rsidR="00F22141" w:rsidRDefault="00F22141" w:rsidP="00087C62">
            <w:pPr>
              <w:shd w:val="clear" w:color="auto" w:fill="FFFFFF"/>
              <w:ind w:left="206"/>
            </w:pPr>
            <w:r>
              <w:t>290,602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</w:pPr>
            <w:r>
              <w:rPr>
                <w:sz w:val="22"/>
                <w:szCs w:val="22"/>
              </w:rPr>
              <w:t>Объем стоков, принятых в сеть,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Pr="001F7964" w:rsidRDefault="00F22141" w:rsidP="00087C62">
            <w:pPr>
              <w:shd w:val="clear" w:color="auto" w:fill="FFFFFF"/>
              <w:ind w:left="240"/>
            </w:pPr>
            <w:r w:rsidRPr="001F7964">
              <w:rPr>
                <w:w w:val="85"/>
                <w:sz w:val="22"/>
                <w:szCs w:val="22"/>
              </w:rPr>
              <w:t>т м</w:t>
            </w:r>
            <w:r>
              <w:rPr>
                <w:rFonts w:ascii="Calibri" w:hAnsi="Calibri"/>
                <w:w w:val="85"/>
                <w:sz w:val="22"/>
                <w:szCs w:val="22"/>
              </w:rPr>
              <w:t>³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208,172</w:t>
            </w:r>
          </w:p>
        </w:tc>
      </w:tr>
      <w:tr w:rsidR="00F22141" w:rsidTr="00087C62">
        <w:trPr>
          <w:trHeight w:hRule="exact" w:val="312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/>
          <w:p w:rsidR="00F22141" w:rsidRDefault="00F22141" w:rsidP="00087C62"/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т. ч. населения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96"/>
            </w:pPr>
          </w:p>
          <w:p w:rsidR="00F22141" w:rsidRDefault="00F22141" w:rsidP="00087C62">
            <w:pPr>
              <w:shd w:val="clear" w:color="auto" w:fill="FFFFFF"/>
              <w:ind w:left="96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2580">
              <w:rPr>
                <w:sz w:val="20"/>
                <w:szCs w:val="20"/>
              </w:rPr>
              <w:t>137,427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158,824</w:t>
            </w:r>
          </w:p>
        </w:tc>
      </w:tr>
      <w:tr w:rsidR="00F22141" w:rsidTr="00087C62">
        <w:trPr>
          <w:trHeight w:hRule="exact" w:val="312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/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 xml:space="preserve">      бюджет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96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Pr="00FF2580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6,235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11,611</w:t>
            </w:r>
          </w:p>
        </w:tc>
      </w:tr>
      <w:tr w:rsidR="00F22141" w:rsidTr="00087C62">
        <w:trPr>
          <w:trHeight w:hRule="exact" w:val="312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/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ООО «ЮКЭК» пгт Мундыбаш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96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2,724</w:t>
            </w:r>
          </w:p>
        </w:tc>
      </w:tr>
      <w:tr w:rsidR="00F22141" w:rsidTr="00087C62">
        <w:trPr>
          <w:trHeight w:hRule="exact" w:val="312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/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 xml:space="preserve">     прочие организации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ind w:left="96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41" w:rsidRDefault="00F22141" w:rsidP="00087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34,968</w:t>
            </w:r>
          </w:p>
        </w:tc>
      </w:tr>
    </w:tbl>
    <w:p w:rsidR="00F22141" w:rsidRDefault="00F22141" w:rsidP="00F22141">
      <w:pPr>
        <w:ind w:left="426"/>
        <w:rPr>
          <w:b/>
          <w:bCs/>
          <w:sz w:val="28"/>
          <w:szCs w:val="28"/>
        </w:rPr>
      </w:pPr>
    </w:p>
    <w:p w:rsidR="00F22141" w:rsidRPr="008F3DC0" w:rsidRDefault="00F22141" w:rsidP="00F22141">
      <w:pPr>
        <w:ind w:left="426"/>
        <w:rPr>
          <w:b/>
          <w:bCs/>
          <w:sz w:val="28"/>
          <w:szCs w:val="28"/>
        </w:rPr>
      </w:pPr>
      <w:r w:rsidRPr="008F3DC0">
        <w:rPr>
          <w:b/>
          <w:bCs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</w:p>
    <w:p w:rsidR="00F22141" w:rsidRPr="008F3DC0" w:rsidRDefault="00F22141" w:rsidP="00F22141">
      <w:pPr>
        <w:ind w:left="426"/>
        <w:rPr>
          <w:b/>
          <w:bCs/>
          <w:sz w:val="28"/>
          <w:szCs w:val="28"/>
        </w:rPr>
      </w:pPr>
      <w:r w:rsidRPr="008F3DC0">
        <w:rPr>
          <w:b/>
          <w:bCs/>
          <w:sz w:val="28"/>
          <w:szCs w:val="28"/>
        </w:rPr>
        <w:t xml:space="preserve">          пгт Мундыбаш, Таштагольский район, Кемеровская область</w:t>
      </w:r>
    </w:p>
    <w:p w:rsidR="00F22141" w:rsidRPr="008F3DC0" w:rsidRDefault="00F22141" w:rsidP="00F22141">
      <w:pPr>
        <w:ind w:left="426"/>
        <w:rPr>
          <w:b/>
          <w:bCs/>
        </w:rPr>
      </w:pPr>
    </w:p>
    <w:p w:rsidR="00F22141" w:rsidRPr="008F3DC0" w:rsidRDefault="00F22141" w:rsidP="00F22141">
      <w:pPr>
        <w:ind w:left="426"/>
        <w:rPr>
          <w:b/>
          <w:bCs/>
        </w:rPr>
      </w:pPr>
    </w:p>
    <w:p w:rsidR="00F22141" w:rsidRPr="008F3DC0" w:rsidRDefault="00F22141" w:rsidP="00F22141">
      <w:pPr>
        <w:ind w:left="426"/>
        <w:rPr>
          <w:b/>
          <w:bCs/>
          <w:sz w:val="28"/>
          <w:szCs w:val="28"/>
        </w:rPr>
      </w:pPr>
      <w:r w:rsidRPr="008F3DC0">
        <w:rPr>
          <w:b/>
          <w:bCs/>
          <w:sz w:val="28"/>
          <w:szCs w:val="28"/>
        </w:rPr>
        <w:t>Перечень мероприятий и объемы инвестиций, планируемых к освоению в период 2021-20</w:t>
      </w:r>
      <w:r>
        <w:rPr>
          <w:b/>
          <w:bCs/>
          <w:sz w:val="28"/>
          <w:szCs w:val="28"/>
        </w:rPr>
        <w:t xml:space="preserve">26 </w:t>
      </w:r>
      <w:proofErr w:type="spellStart"/>
      <w:r w:rsidRPr="008F3DC0">
        <w:rPr>
          <w:b/>
          <w:bCs/>
          <w:sz w:val="28"/>
          <w:szCs w:val="28"/>
        </w:rPr>
        <w:t>г.г</w:t>
      </w:r>
      <w:proofErr w:type="spellEnd"/>
      <w:r w:rsidRPr="008F3DC0">
        <w:rPr>
          <w:b/>
          <w:bCs/>
          <w:sz w:val="28"/>
          <w:szCs w:val="28"/>
        </w:rPr>
        <w:t>. приведен в таблице  (</w:t>
      </w:r>
      <w:proofErr w:type="spellStart"/>
      <w:r w:rsidRPr="008F3DC0">
        <w:rPr>
          <w:b/>
          <w:bCs/>
          <w:sz w:val="28"/>
          <w:szCs w:val="28"/>
        </w:rPr>
        <w:t>тыс.руб</w:t>
      </w:r>
      <w:proofErr w:type="spellEnd"/>
      <w:r w:rsidRPr="008F3DC0">
        <w:rPr>
          <w:b/>
          <w:bCs/>
          <w:sz w:val="28"/>
          <w:szCs w:val="28"/>
        </w:rPr>
        <w:t>.)</w:t>
      </w:r>
    </w:p>
    <w:p w:rsidR="00F22141" w:rsidRPr="008F3DC0" w:rsidRDefault="00F22141" w:rsidP="00F22141">
      <w:pPr>
        <w:ind w:left="426"/>
        <w:rPr>
          <w:b/>
          <w:bCs/>
        </w:rPr>
      </w:pPr>
    </w:p>
    <w:p w:rsidR="00F22141" w:rsidRPr="008F3DC0" w:rsidRDefault="00F22141" w:rsidP="00F22141">
      <w:pPr>
        <w:ind w:left="426"/>
        <w:rPr>
          <w:b/>
          <w:bCs/>
        </w:rPr>
      </w:pPr>
    </w:p>
    <w:tbl>
      <w:tblPr>
        <w:tblW w:w="4520" w:type="pct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2807"/>
        <w:gridCol w:w="940"/>
        <w:gridCol w:w="669"/>
        <w:gridCol w:w="670"/>
        <w:gridCol w:w="670"/>
        <w:gridCol w:w="670"/>
        <w:gridCol w:w="670"/>
        <w:gridCol w:w="670"/>
        <w:gridCol w:w="670"/>
        <w:gridCol w:w="669"/>
        <w:gridCol w:w="670"/>
        <w:gridCol w:w="670"/>
        <w:gridCol w:w="670"/>
        <w:gridCol w:w="670"/>
        <w:gridCol w:w="670"/>
        <w:gridCol w:w="670"/>
        <w:gridCol w:w="670"/>
      </w:tblGrid>
      <w:tr w:rsidR="00295C38" w:rsidRPr="007C5D33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  2021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2025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2026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85FE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</w:t>
            </w:r>
          </w:p>
        </w:tc>
      </w:tr>
      <w:tr w:rsidR="00295C38" w:rsidRPr="00DD3385" w:rsidTr="00295C38">
        <w:trPr>
          <w:trHeight w:val="71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95C38" w:rsidRPr="00D90E25" w:rsidRDefault="00295C38" w:rsidP="00087C62"/>
          <w:p w:rsidR="00295C38" w:rsidRPr="00D90E25" w:rsidRDefault="00295C38" w:rsidP="00087C62">
            <w:r w:rsidRPr="00D90E25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Мероприятия на проведение капитальных ремонтов сетей, зданий и сооружений; реконструкцию  (производственная программа)</w:t>
            </w: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D90E25">
              <w:rPr>
                <w:b/>
                <w:sz w:val="22"/>
                <w:szCs w:val="22"/>
              </w:rPr>
              <w:t>т.ч</w:t>
            </w:r>
            <w:proofErr w:type="spellEnd"/>
            <w:r w:rsidRPr="00D90E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66A60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6A60">
              <w:rPr>
                <w:b/>
                <w:sz w:val="22"/>
                <w:szCs w:val="22"/>
              </w:rPr>
              <w:t>6554,0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1177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1007,5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626,5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524,5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524,5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</w:t>
            </w:r>
          </w:p>
        </w:tc>
      </w:tr>
      <w:tr w:rsidR="00295C38" w:rsidRPr="00AF3BA8" w:rsidTr="00295C38">
        <w:trPr>
          <w:trHeight w:val="30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DA5E56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A5E56">
              <w:rPr>
                <w:sz w:val="22"/>
                <w:szCs w:val="22"/>
              </w:rPr>
              <w:t>Установка приборов учета на приемных колодцах пгт Мундыбаш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120,0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/>
        </w:tc>
      </w:tr>
      <w:tr w:rsidR="00295C38" w:rsidRPr="00AF3BA8" w:rsidTr="00295C38">
        <w:trPr>
          <w:trHeight w:val="29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DA5E56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A5E56">
              <w:rPr>
                <w:sz w:val="22"/>
                <w:szCs w:val="22"/>
              </w:rPr>
              <w:t>Строительство ограждения территории Очистных сооружений пгт Мундыбаш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295C38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A5E56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A5E56">
              <w:rPr>
                <w:sz w:val="22"/>
                <w:szCs w:val="22"/>
              </w:rPr>
              <w:t>Капитальный ремонт( замена) провода монтажного на насосных станциях (ПВС 2*2,5 – 300пм)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12,0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295C38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A5E56">
              <w:rPr>
                <w:sz w:val="22"/>
                <w:szCs w:val="22"/>
              </w:rPr>
              <w:t>Капитальный ремонт</w:t>
            </w:r>
            <w:r>
              <w:rPr>
                <w:sz w:val="22"/>
                <w:szCs w:val="22"/>
              </w:rPr>
              <w:t xml:space="preserve"> </w:t>
            </w:r>
            <w:r w:rsidRPr="00DA5E56">
              <w:rPr>
                <w:sz w:val="22"/>
                <w:szCs w:val="22"/>
              </w:rPr>
              <w:t xml:space="preserve">( замена) </w:t>
            </w:r>
            <w:r>
              <w:rPr>
                <w:sz w:val="22"/>
                <w:szCs w:val="22"/>
              </w:rPr>
              <w:t>кабеля управления</w:t>
            </w:r>
            <w:r w:rsidRPr="00DA5E56">
              <w:rPr>
                <w:sz w:val="22"/>
                <w:szCs w:val="22"/>
              </w:rPr>
              <w:t xml:space="preserve">  </w:t>
            </w:r>
            <w:r w:rsidRPr="00DA5E56">
              <w:rPr>
                <w:sz w:val="22"/>
                <w:szCs w:val="22"/>
              </w:rPr>
              <w:lastRenderedPageBreak/>
              <w:t>насосны</w:t>
            </w:r>
            <w:r>
              <w:rPr>
                <w:sz w:val="22"/>
                <w:szCs w:val="22"/>
              </w:rPr>
              <w:t>ми</w:t>
            </w:r>
            <w:r w:rsidRPr="00DA5E56">
              <w:rPr>
                <w:sz w:val="22"/>
                <w:szCs w:val="22"/>
              </w:rPr>
              <w:t xml:space="preserve"> станция</w:t>
            </w:r>
            <w:r>
              <w:rPr>
                <w:sz w:val="22"/>
                <w:szCs w:val="22"/>
              </w:rPr>
              <w:t>ми</w:t>
            </w:r>
            <w:r w:rsidRPr="00DA5E56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КВБбШв</w:t>
            </w:r>
            <w:proofErr w:type="spellEnd"/>
            <w:r>
              <w:rPr>
                <w:sz w:val="22"/>
                <w:szCs w:val="22"/>
              </w:rPr>
              <w:t xml:space="preserve"> 10*1,5 – 1000 пм)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lastRenderedPageBreak/>
              <w:t>140,0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295C38" w:rsidRPr="00AF3BA8" w:rsidTr="00295C38">
        <w:trPr>
          <w:trHeight w:val="119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A5E56">
              <w:rPr>
                <w:sz w:val="22"/>
                <w:szCs w:val="22"/>
              </w:rPr>
              <w:t xml:space="preserve">Капитальный ремонт( замена) </w:t>
            </w:r>
            <w:r>
              <w:rPr>
                <w:sz w:val="22"/>
                <w:szCs w:val="22"/>
              </w:rPr>
              <w:t>кабеля силового на</w:t>
            </w:r>
            <w:r w:rsidRPr="00DA5E56">
              <w:rPr>
                <w:sz w:val="22"/>
                <w:szCs w:val="22"/>
              </w:rPr>
              <w:t xml:space="preserve">  насосны</w:t>
            </w:r>
            <w:r>
              <w:rPr>
                <w:sz w:val="22"/>
                <w:szCs w:val="22"/>
              </w:rPr>
              <w:t>х</w:t>
            </w:r>
            <w:r w:rsidRPr="00DA5E56">
              <w:rPr>
                <w:sz w:val="22"/>
                <w:szCs w:val="22"/>
              </w:rPr>
              <w:t xml:space="preserve"> станция (</w:t>
            </w:r>
            <w:proofErr w:type="spellStart"/>
            <w:r>
              <w:rPr>
                <w:sz w:val="22"/>
                <w:szCs w:val="22"/>
              </w:rPr>
              <w:t>КГхл</w:t>
            </w:r>
            <w:proofErr w:type="spellEnd"/>
            <w:r>
              <w:rPr>
                <w:sz w:val="22"/>
                <w:szCs w:val="22"/>
              </w:rPr>
              <w:t xml:space="preserve"> 3*50+1*16  -  60пм)</w:t>
            </w: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66,0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66,0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295C38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E147B4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E147B4">
              <w:rPr>
                <w:sz w:val="22"/>
                <w:szCs w:val="22"/>
              </w:rPr>
              <w:t>Капитальный ремонт (замена) насосов 6Ш8 -  6шт.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1440,0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240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240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240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240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240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295C38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E147B4" w:rsidRDefault="00295C38" w:rsidP="00087C62">
            <w:pPr>
              <w:autoSpaceDE w:val="0"/>
              <w:autoSpaceDN w:val="0"/>
              <w:adjustRightInd w:val="0"/>
            </w:pPr>
            <w:r w:rsidRPr="00E147B4">
              <w:rPr>
                <w:sz w:val="22"/>
                <w:szCs w:val="22"/>
              </w:rPr>
              <w:t>Реконструкция канализационных насосных станций перекачки (устройство плавного пуска УПП-5шт.; автоматические выключатели А 3722-6шт.; контакторы КТ-6633-6шт.; реле контроля уровня РКУ-02-6шт.; боксы под аппаратуру управления – 6шт.; автоматические выключатели для управления ВА 47-29 -27шт.)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545,0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107,5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107,5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 w:rsidRPr="00E147B4">
              <w:rPr>
                <w:rStyle w:val="29"/>
                <w:color w:val="FF0000"/>
              </w:rPr>
              <w:t>107,5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 w:rsidRPr="00E147B4">
              <w:rPr>
                <w:rStyle w:val="29"/>
                <w:color w:val="FF0000"/>
              </w:rPr>
              <w:t>107,5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 w:rsidRPr="00E147B4">
              <w:rPr>
                <w:rStyle w:val="29"/>
                <w:color w:val="FF0000"/>
              </w:rPr>
              <w:t>83,0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32,0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295C38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E147B4" w:rsidRDefault="00295C38" w:rsidP="00087C62">
            <w:pPr>
              <w:autoSpaceDE w:val="0"/>
              <w:autoSpaceDN w:val="0"/>
              <w:adjustRightInd w:val="0"/>
            </w:pPr>
            <w:r w:rsidRPr="00E147B4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E147B4">
              <w:rPr>
                <w:sz w:val="22"/>
                <w:szCs w:val="22"/>
              </w:rPr>
              <w:t>сан.технического</w:t>
            </w:r>
            <w:proofErr w:type="spellEnd"/>
            <w:r w:rsidRPr="00E147B4">
              <w:rPr>
                <w:sz w:val="22"/>
                <w:szCs w:val="22"/>
              </w:rPr>
              <w:t xml:space="preserve"> оборудования</w:t>
            </w:r>
            <w:r>
              <w:rPr>
                <w:sz w:val="22"/>
                <w:szCs w:val="22"/>
              </w:rPr>
              <w:t xml:space="preserve"> (задвижки стальные 30с76нжд.200мм-6шт.; задвижки д.150мм-6шт.; клапан обратный д.150мм-6шт.; фланцыд.150мм—16шт.; д.200мм-16шт)</w:t>
            </w:r>
            <w:r w:rsidRPr="00E14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1314,0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 w:rsidRPr="00E147B4">
              <w:rPr>
                <w:rStyle w:val="29"/>
                <w:color w:val="FF0000"/>
              </w:rPr>
              <w:t>127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 w:rsidRPr="00E147B4">
              <w:rPr>
                <w:rStyle w:val="29"/>
                <w:color w:val="FF0000"/>
              </w:rPr>
              <w:t>127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 w:rsidRPr="00E147B4">
              <w:rPr>
                <w:rStyle w:val="29"/>
                <w:color w:val="FF0000"/>
              </w:rPr>
              <w:t>127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97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94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147B4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295C38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E147B4" w:rsidRDefault="00295C38" w:rsidP="00087C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Установка опор железобетонных для </w:t>
            </w:r>
            <w:r>
              <w:rPr>
                <w:sz w:val="22"/>
                <w:szCs w:val="22"/>
              </w:rPr>
              <w:lastRenderedPageBreak/>
              <w:t>прокладки кабеля – 15 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lastRenderedPageBreak/>
              <w:t>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90,0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295C38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E147B4" w:rsidRDefault="00295C38" w:rsidP="00087C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Капитальный ремонт кровель зданий АБК, котельной, станции доочистки    (S – 890кв.м)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927,0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465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295C38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Реконструкция котельной ОС (</w:t>
            </w:r>
            <w:proofErr w:type="spellStart"/>
            <w:r>
              <w:rPr>
                <w:sz w:val="22"/>
                <w:szCs w:val="22"/>
              </w:rPr>
              <w:t>монтажкотлов</w:t>
            </w:r>
            <w:proofErr w:type="spellEnd"/>
            <w:r>
              <w:rPr>
                <w:sz w:val="22"/>
                <w:szCs w:val="22"/>
              </w:rPr>
              <w:t xml:space="preserve"> длительного горения </w:t>
            </w:r>
            <w:proofErr w:type="spellStart"/>
            <w:r>
              <w:rPr>
                <w:sz w:val="22"/>
                <w:szCs w:val="22"/>
              </w:rPr>
              <w:t>КСВм</w:t>
            </w:r>
            <w:proofErr w:type="spellEnd"/>
            <w:r>
              <w:rPr>
                <w:sz w:val="22"/>
                <w:szCs w:val="22"/>
              </w:rPr>
              <w:t xml:space="preserve"> 60-1шт.;  </w:t>
            </w:r>
            <w:proofErr w:type="spellStart"/>
            <w:r>
              <w:rPr>
                <w:sz w:val="22"/>
                <w:szCs w:val="22"/>
              </w:rPr>
              <w:t>КСВм</w:t>
            </w:r>
            <w:proofErr w:type="spellEnd"/>
            <w:r>
              <w:rPr>
                <w:sz w:val="22"/>
                <w:szCs w:val="22"/>
              </w:rPr>
              <w:t xml:space="preserve"> 40-1 шт.)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400,0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E85FE0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0" w:rsidRPr="00D90E25" w:rsidRDefault="00E85FE0" w:rsidP="00087C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0" w:rsidRDefault="00E85FE0" w:rsidP="00087C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Капитальный ремонт отопления здания АБК очистных сооружений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0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500,0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FE0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FE0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FE0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FE0" w:rsidRPr="00D90E25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FE0" w:rsidRPr="00D90E25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FE0" w:rsidRPr="00D90E25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>
              <w:rPr>
                <w:rStyle w:val="29"/>
                <w:color w:val="FF0000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CA3C08">
              <w:rPr>
                <w:rStyle w:val="29"/>
                <w:color w:val="FF0000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CA3C08">
              <w:rPr>
                <w:rStyle w:val="29"/>
                <w:color w:val="FF0000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CA3C08">
              <w:rPr>
                <w:rStyle w:val="29"/>
                <w:color w:val="FF0000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CA3C08">
              <w:rPr>
                <w:rStyle w:val="29"/>
                <w:color w:val="FF0000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CA3C08">
              <w:rPr>
                <w:rStyle w:val="29"/>
                <w:color w:val="FF0000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CA3C08">
              <w:rPr>
                <w:rStyle w:val="29"/>
                <w:color w:val="FF0000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CA3C08">
              <w:rPr>
                <w:rStyle w:val="29"/>
                <w:color w:val="FF0000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E85FE0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0" w:rsidRPr="00D90E25" w:rsidRDefault="00E85FE0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0" w:rsidRPr="00E147B4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7B4">
              <w:rPr>
                <w:b/>
                <w:sz w:val="22"/>
                <w:szCs w:val="22"/>
              </w:rPr>
              <w:t xml:space="preserve">Мероприятия на проведение реконструкции (капитальных ремонтов) Очистных сооружений пгт </w:t>
            </w:r>
            <w:r>
              <w:rPr>
                <w:b/>
                <w:sz w:val="22"/>
                <w:szCs w:val="22"/>
              </w:rPr>
              <w:t>Мундыбаш</w:t>
            </w:r>
            <w:r w:rsidRPr="00E147B4">
              <w:rPr>
                <w:b/>
                <w:sz w:val="22"/>
                <w:szCs w:val="22"/>
              </w:rPr>
              <w:t xml:space="preserve"> (инвестиционная программа)</w:t>
            </w:r>
          </w:p>
          <w:p w:rsidR="00E85FE0" w:rsidRPr="00E147B4" w:rsidRDefault="00E85FE0" w:rsidP="00087C62">
            <w:pPr>
              <w:autoSpaceDE w:val="0"/>
              <w:autoSpaceDN w:val="0"/>
              <w:adjustRightInd w:val="0"/>
              <w:jc w:val="center"/>
            </w:pPr>
            <w:r w:rsidRPr="00E147B4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E147B4">
              <w:rPr>
                <w:b/>
                <w:sz w:val="22"/>
                <w:szCs w:val="22"/>
              </w:rPr>
              <w:t>т.ч</w:t>
            </w:r>
            <w:proofErr w:type="spellEnd"/>
            <w:r w:rsidRPr="00E147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0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1500,0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FE0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FE0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FE0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FE0" w:rsidRPr="00D90E25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 w:rsidRPr="00D90E25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FE0" w:rsidRPr="00D90E25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 w:rsidRPr="00D90E25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FE0" w:rsidRPr="00D90E25" w:rsidRDefault="00E85FE0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  <w:r w:rsidRPr="00D90E25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D976A3">
              <w:rPr>
                <w:rStyle w:val="29"/>
                <w:color w:val="FF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D976A3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D976A3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D976A3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D976A3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D976A3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D976A3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D976A3">
              <w:rPr>
                <w:rStyle w:val="29"/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E0" w:rsidRDefault="00E85FE0">
            <w:r w:rsidRPr="00D976A3">
              <w:rPr>
                <w:rStyle w:val="29"/>
                <w:color w:val="FF0000"/>
              </w:rPr>
              <w:t>0</w:t>
            </w:r>
          </w:p>
        </w:tc>
      </w:tr>
      <w:tr w:rsidR="00295C38" w:rsidRPr="00AF3BA8" w:rsidTr="00295C3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E147B4" w:rsidRDefault="00295C38" w:rsidP="00087C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Модернизация Очистных сооружений канализации пгт Мундыбаш (монтаж комплекса установки для электрохимического синтеза раствора </w:t>
            </w:r>
            <w:proofErr w:type="spellStart"/>
            <w:r>
              <w:rPr>
                <w:sz w:val="22"/>
                <w:szCs w:val="22"/>
              </w:rPr>
              <w:t>оксидантов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Аквахлор</w:t>
            </w:r>
            <w:proofErr w:type="spellEnd"/>
            <w:r>
              <w:rPr>
                <w:sz w:val="22"/>
                <w:szCs w:val="22"/>
              </w:rPr>
              <w:t xml:space="preserve"> 500»)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ind w:left="-182" w:firstLine="182"/>
              <w:rPr>
                <w:color w:val="FF0000"/>
              </w:rPr>
            </w:pPr>
            <w:r w:rsidRPr="007E5F9F">
              <w:rPr>
                <w:color w:val="FF0000"/>
              </w:rPr>
              <w:t>1500,0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  <w:r w:rsidRPr="007E5F9F">
              <w:rPr>
                <w:color w:val="FF0000"/>
              </w:rPr>
              <w:t>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D90E25" w:rsidRDefault="00295C38" w:rsidP="00087C62">
            <w:pPr>
              <w:pStyle w:val="20"/>
              <w:shd w:val="clear" w:color="auto" w:fill="auto"/>
              <w:spacing w:line="240" w:lineRule="auto"/>
              <w:rPr>
                <w:rStyle w:val="29"/>
                <w:color w:val="FF0000"/>
              </w:rPr>
            </w:pPr>
          </w:p>
        </w:tc>
      </w:tr>
      <w:tr w:rsidR="00295C38" w:rsidRPr="00AF3BA8" w:rsidTr="00295C38">
        <w:trPr>
          <w:trHeight w:val="2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пгт Мундыбаш</w:t>
            </w:r>
            <w:r w:rsidRPr="00D90E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66A60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8054,0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1177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2507,5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626,5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524,5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524,5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7E5F9F" w:rsidRDefault="00295C38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 w:rsidRPr="007E5F9F">
              <w:rPr>
                <w:b/>
                <w:color w:val="FF0000"/>
              </w:rPr>
              <w:t>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7E5F9F" w:rsidRDefault="00E85FE0" w:rsidP="00087C62">
            <w:pPr>
              <w:pStyle w:val="20"/>
              <w:shd w:val="clear" w:color="auto" w:fill="auto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</w:t>
            </w:r>
          </w:p>
        </w:tc>
      </w:tr>
    </w:tbl>
    <w:p w:rsidR="00F22141" w:rsidRDefault="00F22141" w:rsidP="00F22141">
      <w:pPr>
        <w:pStyle w:val="a5"/>
        <w:ind w:left="786"/>
      </w:pPr>
    </w:p>
    <w:p w:rsidR="00F22141" w:rsidRDefault="00F22141" w:rsidP="00F22141">
      <w:pPr>
        <w:pStyle w:val="a5"/>
        <w:ind w:left="786"/>
      </w:pPr>
    </w:p>
    <w:p w:rsidR="00F22141" w:rsidRDefault="00F22141" w:rsidP="00F22141">
      <w:pPr>
        <w:pStyle w:val="a5"/>
        <w:ind w:left="786"/>
      </w:pPr>
    </w:p>
    <w:p w:rsidR="007356F8" w:rsidRDefault="007356F8"/>
    <w:p w:rsidR="00E85FE0" w:rsidRPr="00076F04" w:rsidRDefault="00E85FE0" w:rsidP="00E85FE0">
      <w:pPr>
        <w:jc w:val="center"/>
        <w:rPr>
          <w:b/>
        </w:rPr>
      </w:pPr>
      <w:r w:rsidRPr="00076F04">
        <w:rPr>
          <w:b/>
        </w:rPr>
        <w:lastRenderedPageBreak/>
        <w:t>Уведомление о проведении актуализации схемы водоснабжения на территории Мундыбашского городского поселения Таштагольского муниципального района на 2020-2035 годы</w:t>
      </w:r>
    </w:p>
    <w:p w:rsidR="00E85FE0" w:rsidRDefault="00E85FE0" w:rsidP="00E85FE0">
      <w:pPr>
        <w:jc w:val="center"/>
      </w:pPr>
    </w:p>
    <w:p w:rsidR="00E85FE0" w:rsidRDefault="00E85FE0" w:rsidP="00E85FE0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соответствии с постановлением Правительства Российской Федерации от 22.02.2012 №154 «О требованиях к схемам теплоснабжения, порядку их </w:t>
      </w:r>
      <w:r>
        <w:rPr>
          <w:rFonts w:ascii="Arial" w:hAnsi="Arial" w:cs="Arial"/>
          <w:color w:val="555555"/>
          <w:sz w:val="21"/>
          <w:szCs w:val="21"/>
        </w:rPr>
        <w:t>разработки и утверждения» в 2020</w:t>
      </w:r>
      <w:r>
        <w:rPr>
          <w:rFonts w:ascii="Arial" w:hAnsi="Arial" w:cs="Arial"/>
          <w:color w:val="555555"/>
          <w:sz w:val="21"/>
          <w:szCs w:val="21"/>
        </w:rPr>
        <w:t xml:space="preserve"> году Администрацией </w:t>
      </w:r>
      <w:r>
        <w:rPr>
          <w:rFonts w:ascii="Arial" w:hAnsi="Arial" w:cs="Arial"/>
          <w:color w:val="555555"/>
          <w:sz w:val="21"/>
          <w:szCs w:val="21"/>
        </w:rPr>
        <w:t>Мундыбашского</w:t>
      </w:r>
      <w:r>
        <w:rPr>
          <w:rFonts w:ascii="Arial" w:hAnsi="Arial" w:cs="Arial"/>
          <w:color w:val="555555"/>
          <w:sz w:val="21"/>
          <w:szCs w:val="21"/>
        </w:rPr>
        <w:t xml:space="preserve"> городского поселения будет проведена актуализация Схемы теплоснабжения городских поселений Таштагольского муницип</w:t>
      </w:r>
      <w:r>
        <w:rPr>
          <w:rFonts w:ascii="Arial" w:hAnsi="Arial" w:cs="Arial"/>
          <w:color w:val="555555"/>
          <w:sz w:val="21"/>
          <w:szCs w:val="21"/>
        </w:rPr>
        <w:t>ального района на период до 2035</w:t>
      </w:r>
      <w:r>
        <w:rPr>
          <w:rFonts w:ascii="Arial" w:hAnsi="Arial" w:cs="Arial"/>
          <w:color w:val="555555"/>
          <w:sz w:val="21"/>
          <w:szCs w:val="21"/>
        </w:rPr>
        <w:t xml:space="preserve"> года.</w:t>
      </w:r>
    </w:p>
    <w:p w:rsidR="00E85FE0" w:rsidRDefault="00E85FE0" w:rsidP="00E85FE0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Предложения от организаций и иных лиц по актуализации схемы </w:t>
      </w:r>
      <w:r w:rsidR="00076F04">
        <w:rPr>
          <w:rFonts w:ascii="Arial" w:hAnsi="Arial" w:cs="Arial"/>
          <w:color w:val="555555"/>
          <w:sz w:val="21"/>
          <w:szCs w:val="21"/>
        </w:rPr>
        <w:t>водоотведения</w:t>
      </w:r>
      <w:r>
        <w:rPr>
          <w:rFonts w:ascii="Arial" w:hAnsi="Arial" w:cs="Arial"/>
          <w:color w:val="555555"/>
          <w:sz w:val="21"/>
          <w:szCs w:val="21"/>
        </w:rPr>
        <w:t xml:space="preserve"> принимаются до </w:t>
      </w:r>
      <w:r w:rsidR="00076F04">
        <w:rPr>
          <w:rFonts w:ascii="Arial" w:hAnsi="Arial" w:cs="Arial"/>
          <w:color w:val="555555"/>
          <w:sz w:val="21"/>
          <w:szCs w:val="21"/>
        </w:rPr>
        <w:t xml:space="preserve">27 февраля 2020 года в Администрацию Мундыбашского </w:t>
      </w:r>
      <w:r>
        <w:rPr>
          <w:rFonts w:ascii="Arial" w:hAnsi="Arial" w:cs="Arial"/>
          <w:color w:val="555555"/>
          <w:sz w:val="21"/>
          <w:szCs w:val="21"/>
        </w:rPr>
        <w:t>городского поселения  по адресу: кемеровская область, Таштагольский район, пгт.</w:t>
      </w:r>
      <w:r w:rsidR="00076F04">
        <w:rPr>
          <w:rFonts w:ascii="Arial" w:hAnsi="Arial" w:cs="Arial"/>
          <w:color w:val="555555"/>
          <w:sz w:val="21"/>
          <w:szCs w:val="21"/>
        </w:rPr>
        <w:t xml:space="preserve"> Мундыбаш, ул. Ленина, 22</w:t>
      </w:r>
    </w:p>
    <w:p w:rsidR="00E85FE0" w:rsidRDefault="00E85FE0" w:rsidP="00E85FE0">
      <w:pPr>
        <w:jc w:val="center"/>
      </w:pPr>
      <w:bookmarkStart w:id="0" w:name="_GoBack"/>
      <w:bookmarkEnd w:id="0"/>
    </w:p>
    <w:sectPr w:rsidR="00E85FE0" w:rsidSect="0002734E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221"/>
  <w:drawingGridVerticalSpacing w:val="60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09"/>
    <w:rsid w:val="00076F04"/>
    <w:rsid w:val="00295C38"/>
    <w:rsid w:val="003067F2"/>
    <w:rsid w:val="00606DE5"/>
    <w:rsid w:val="007356F8"/>
    <w:rsid w:val="00E24CEF"/>
    <w:rsid w:val="00E85FE0"/>
    <w:rsid w:val="00F22141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214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221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F221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rsid w:val="00F22141"/>
    <w:rPr>
      <w:rFonts w:eastAsiaTheme="minorEastAsia"/>
      <w:lang w:eastAsia="ru-RU"/>
    </w:rPr>
  </w:style>
  <w:style w:type="paragraph" w:customStyle="1" w:styleId="ConsPlusNormal">
    <w:name w:val="ConsPlusNormal"/>
    <w:rsid w:val="00F22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2214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F22141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214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29">
    <w:name w:val="Основной текст (2) + 9"/>
    <w:aliases w:val="5 pt"/>
    <w:uiPriority w:val="99"/>
    <w:rsid w:val="00F22141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PlusTitle">
    <w:name w:val="ConsPlusTitle"/>
    <w:rsid w:val="00F22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21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1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85F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214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221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F221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rsid w:val="00F22141"/>
    <w:rPr>
      <w:rFonts w:eastAsiaTheme="minorEastAsia"/>
      <w:lang w:eastAsia="ru-RU"/>
    </w:rPr>
  </w:style>
  <w:style w:type="paragraph" w:customStyle="1" w:styleId="ConsPlusNormal">
    <w:name w:val="ConsPlusNormal"/>
    <w:rsid w:val="00F22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2214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F22141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214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29">
    <w:name w:val="Основной текст (2) + 9"/>
    <w:aliases w:val="5 pt"/>
    <w:uiPriority w:val="99"/>
    <w:rsid w:val="00F22141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PlusTitle">
    <w:name w:val="ConsPlusTitle"/>
    <w:rsid w:val="00F22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21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1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85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dybash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2020-02-21T07:26:00Z</cp:lastPrinted>
  <dcterms:created xsi:type="dcterms:W3CDTF">2020-02-01T11:15:00Z</dcterms:created>
  <dcterms:modified xsi:type="dcterms:W3CDTF">2020-02-21T07:31:00Z</dcterms:modified>
</cp:coreProperties>
</file>