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РОССИЙСКАЯ ФЕДЕРАЦИЯ</w:t>
      </w:r>
    </w:p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КЕМЕРОВСКАЯ ОБЛАСТЬ</w:t>
      </w:r>
      <w:r>
        <w:rPr>
          <w:b/>
        </w:rPr>
        <w:t>-КУЗБАСС</w:t>
      </w:r>
    </w:p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ТАШТАГОЛЬСКИЙ МУНИЦИПАЛЬНЫЙ РАЙОН</w:t>
      </w:r>
    </w:p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:rsidR="00AE174B" w:rsidRPr="00D87479" w:rsidRDefault="00AE174B" w:rsidP="00AE174B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:rsidR="00AE174B" w:rsidRDefault="00AE174B" w:rsidP="00AE174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E174B" w:rsidRPr="00C639EA" w:rsidRDefault="00AE174B" w:rsidP="00AE17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39EA">
        <w:rPr>
          <w:b/>
          <w:bCs/>
          <w:sz w:val="28"/>
          <w:szCs w:val="28"/>
        </w:rPr>
        <w:t>ПОСТАНОВЛЕНИЕ</w:t>
      </w:r>
    </w:p>
    <w:p w:rsidR="00AE174B" w:rsidRDefault="00AE174B" w:rsidP="00AE17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174B" w:rsidRPr="006B1A7C" w:rsidRDefault="00AE174B" w:rsidP="00AE17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«30» декабря 2019 г. № </w:t>
      </w:r>
      <w:r w:rsidRPr="006B1A7C">
        <w:rPr>
          <w:bCs/>
          <w:sz w:val="28"/>
          <w:szCs w:val="28"/>
        </w:rPr>
        <w:t>47-п</w:t>
      </w:r>
    </w:p>
    <w:p w:rsidR="00AE174B" w:rsidRDefault="00AE174B" w:rsidP="00AE17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пгт Мундыбаш</w:t>
      </w:r>
    </w:p>
    <w:p w:rsidR="00AE174B" w:rsidRDefault="00AE174B" w:rsidP="00AE17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74B" w:rsidRPr="00090D31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090D31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090D31">
        <w:rPr>
          <w:rFonts w:ascii="Times New Roman" w:hAnsi="Times New Roman" w:cs="Times New Roman"/>
          <w:sz w:val="24"/>
          <w:szCs w:val="24"/>
        </w:rPr>
        <w:t xml:space="preserve"> СХЕМЫ ТЕПЛОСНАБЖЕНИЯ МУНДЫБАШСКОГО ГОРОДСКОГО ПОСЕЛЕНИЯ</w:t>
      </w:r>
    </w:p>
    <w:p w:rsidR="00AE174B" w:rsidRPr="00090D31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ДО 2030 ГОДА (АКТУАЛИЗАЦИЯ НА 2020 ГОД)</w:t>
      </w:r>
    </w:p>
    <w:p w:rsidR="00AE174B" w:rsidRDefault="00AE174B" w:rsidP="00AE17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50E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0E2A">
        <w:rPr>
          <w:rFonts w:ascii="Times New Roman" w:hAnsi="Times New Roman" w:cs="Times New Roman"/>
          <w:sz w:val="28"/>
          <w:szCs w:val="28"/>
        </w:rPr>
        <w:t xml:space="preserve"> от 27.07.2010 N 190-ФЗ "О теплоснабжении", </w:t>
      </w:r>
      <w:hyperlink r:id="rId7" w:history="1">
        <w:r w:rsidRPr="00D50E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50E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8" w:history="1">
        <w:r w:rsidRPr="00D50E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50E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03.04.2018 N 405, руководствуясь Уставом Мун</w:t>
      </w:r>
      <w:r>
        <w:rPr>
          <w:rFonts w:ascii="Times New Roman" w:hAnsi="Times New Roman" w:cs="Times New Roman"/>
          <w:sz w:val="28"/>
          <w:szCs w:val="28"/>
        </w:rPr>
        <w:t>дыбашского городского поселения.</w:t>
      </w:r>
      <w:r w:rsidRPr="00D5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4B" w:rsidRPr="00D50E2A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 w:rsidRPr="00D50E2A">
        <w:rPr>
          <w:b/>
          <w:color w:val="333333"/>
          <w:sz w:val="28"/>
          <w:szCs w:val="28"/>
        </w:rPr>
        <w:t>ПОСТАНОВИЛА: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color w:val="333333"/>
          <w:sz w:val="28"/>
          <w:szCs w:val="28"/>
        </w:rPr>
        <w:t xml:space="preserve">1. Утвердить проект </w:t>
      </w:r>
      <w:r w:rsidRPr="00D50E2A">
        <w:rPr>
          <w:rFonts w:ascii="Times New Roman" w:hAnsi="Times New Roman" w:cs="Times New Roman"/>
          <w:sz w:val="28"/>
          <w:szCs w:val="28"/>
        </w:rPr>
        <w:t xml:space="preserve"> актуализированной схемы теплоснабжения Мундыбашского городского поселения до 2030 </w:t>
      </w:r>
      <w:r>
        <w:rPr>
          <w:rFonts w:ascii="Times New Roman" w:hAnsi="Times New Roman" w:cs="Times New Roman"/>
          <w:sz w:val="28"/>
          <w:szCs w:val="28"/>
        </w:rPr>
        <w:t>года (актуализация на 2020 год) приложение №1.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color w:val="333333"/>
          <w:sz w:val="28"/>
          <w:szCs w:val="28"/>
        </w:rPr>
        <w:t xml:space="preserve">2. Считать утвержденный проект по </w:t>
      </w:r>
      <w:r w:rsidRPr="00D50E2A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color w:val="333333"/>
          <w:sz w:val="28"/>
          <w:szCs w:val="28"/>
        </w:rPr>
        <w:t xml:space="preserve">3. Делопроизводителю администрации Мундыбашского городского поселения (Кузнецовой Е.А.) опубликовать настоящее постановление и утвержденный проект </w:t>
      </w:r>
      <w:r w:rsidRPr="00D50E2A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Мундыбашского городского поселения до 2030 г</w:t>
      </w:r>
      <w:r>
        <w:rPr>
          <w:rFonts w:ascii="Times New Roman" w:hAnsi="Times New Roman" w:cs="Times New Roman"/>
          <w:sz w:val="28"/>
          <w:szCs w:val="28"/>
        </w:rPr>
        <w:t xml:space="preserve">ода (актуализация на 2020 год) </w:t>
      </w:r>
      <w:r w:rsidRPr="00D50E2A">
        <w:rPr>
          <w:rFonts w:ascii="Times New Roman" w:hAnsi="Times New Roman" w:cs="Times New Roman"/>
          <w:color w:val="333333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Мундыбашского городского поселения в сети Интернет. </w:t>
      </w:r>
    </w:p>
    <w:p w:rsidR="00AE174B" w:rsidRDefault="00AE174B" w:rsidP="00AE174B">
      <w:pPr>
        <w:widowControl w:val="0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 вступает в силу с момента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AE174B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Контроль за исполнением настоящего постановления оставляю за собой.</w:t>
      </w:r>
    </w:p>
    <w:p w:rsidR="00AE174B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E174B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AE174B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Мундыбашского</w:t>
      </w:r>
    </w:p>
    <w:p w:rsidR="00AE174B" w:rsidRDefault="00AE174B" w:rsidP="00AE174B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городского поселения                                                    В.В. Камольцев</w:t>
      </w:r>
    </w:p>
    <w:p w:rsidR="00AE174B" w:rsidRDefault="00AE174B" w:rsidP="00AE174B">
      <w:pPr>
        <w:jc w:val="both"/>
        <w:rPr>
          <w:sz w:val="22"/>
          <w:szCs w:val="22"/>
        </w:rPr>
      </w:pPr>
    </w:p>
    <w:p w:rsidR="00AE174B" w:rsidRDefault="00AE174B" w:rsidP="00AE174B"/>
    <w:p w:rsidR="00AE174B" w:rsidRDefault="00AE174B" w:rsidP="00AE174B"/>
    <w:p w:rsidR="00AE174B" w:rsidRDefault="00AE174B" w:rsidP="00AE174B">
      <w:pPr>
        <w:jc w:val="center"/>
        <w:rPr>
          <w:b/>
        </w:rPr>
      </w:pPr>
    </w:p>
    <w:p w:rsidR="00AE174B" w:rsidRPr="00583772" w:rsidRDefault="00AE174B" w:rsidP="00A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E174B" w:rsidRPr="00583772" w:rsidRDefault="00AE174B" w:rsidP="00A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E174B" w:rsidRPr="00583772" w:rsidRDefault="00AE174B" w:rsidP="00A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AE174B" w:rsidRPr="00583772" w:rsidRDefault="00AE174B" w:rsidP="00A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2019 г. N </w:t>
      </w:r>
      <w:r>
        <w:rPr>
          <w:rFonts w:ascii="Times New Roman" w:hAnsi="Times New Roman" w:cs="Times New Roman"/>
          <w:sz w:val="24"/>
          <w:szCs w:val="24"/>
        </w:rPr>
        <w:t>47-п</w:t>
      </w:r>
    </w:p>
    <w:p w:rsidR="00AE174B" w:rsidRPr="00583772" w:rsidRDefault="00AE174B" w:rsidP="00AE1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583772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ПЛАН</w:t>
      </w:r>
    </w:p>
    <w:p w:rsidR="00AE174B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МЕРОПРИЯТИЙ ПО ПРОВЕДЕНИЮ ПУБЛИЧНЫХ СЛУШАНИЙ ПО РАССМОТРЕНИЮ</w:t>
      </w:r>
    </w:p>
    <w:p w:rsidR="00AE174B" w:rsidRPr="00090D31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ПРОЕКТА</w:t>
      </w:r>
    </w:p>
    <w:p w:rsidR="00AE174B" w:rsidRPr="00090D31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090D31">
        <w:rPr>
          <w:rFonts w:ascii="Times New Roman" w:hAnsi="Times New Roman" w:cs="Times New Roman"/>
          <w:sz w:val="24"/>
          <w:szCs w:val="24"/>
        </w:rPr>
        <w:t xml:space="preserve"> СХЕМЫ ТЕПЛОСНАБЖЕНИЯ МУНДЫБАШСКОГО ГОРОДСКОГО ПОСЕЛЕНИЯ</w:t>
      </w:r>
    </w:p>
    <w:p w:rsidR="00AE174B" w:rsidRPr="00090D31" w:rsidRDefault="00AE174B" w:rsidP="00AE1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ДО 2030 ГОДА (АКТУАЛИЗАЦИЯ НА 2020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и размещение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Мундыбашского городского поселения на </w:t>
            </w:r>
            <w:r w:rsidRPr="00CA4ACA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 Администрации Мундыбашского городского поселения, а также опубликование  в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по схеме теплоснабжения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дня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срока сбора указанных замечаний и предложений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587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AE174B" w:rsidRPr="00583772" w:rsidTr="00666D0D">
        <w:tc>
          <w:tcPr>
            <w:tcW w:w="454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vAlign w:val="center"/>
          </w:tcPr>
          <w:p w:rsidR="00AE174B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  <w:p w:rsidR="00AE174B" w:rsidRPr="00583772" w:rsidRDefault="00AE174B" w:rsidP="00666D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</w:tbl>
    <w:p w:rsidR="00AE174B" w:rsidRPr="00583772" w:rsidRDefault="00AE174B" w:rsidP="00AE1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090D31" w:rsidRDefault="00AE174B" w:rsidP="00AE1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090D31" w:rsidRDefault="00AE174B" w:rsidP="00AE1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174B" w:rsidRPr="00090D31" w:rsidRDefault="00AE174B" w:rsidP="00AE174B">
      <w:r w:rsidRPr="00090D31">
        <w:t>Глава Мундыбашского</w:t>
      </w:r>
    </w:p>
    <w:p w:rsidR="00AE174B" w:rsidRPr="00090D31" w:rsidRDefault="00AE174B" w:rsidP="00AE174B">
      <w:r w:rsidRPr="00090D31">
        <w:t>городского поселения                                                              В.В. Камольцев</w:t>
      </w:r>
    </w:p>
    <w:p w:rsidR="00AE174B" w:rsidRDefault="00AE174B" w:rsidP="00AE174B">
      <w:pPr>
        <w:ind w:firstLine="540"/>
        <w:jc w:val="both"/>
        <w:sectPr w:rsidR="00AE174B" w:rsidSect="006E2283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E174B" w:rsidRDefault="00AE174B" w:rsidP="00AE174B">
      <w:pPr>
        <w:jc w:val="both"/>
        <w:rPr>
          <w:b/>
          <w:bCs/>
        </w:rPr>
      </w:pPr>
    </w:p>
    <w:p w:rsidR="00AE174B" w:rsidRDefault="00AE174B" w:rsidP="00AE174B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«</w:t>
      </w:r>
      <w:r>
        <w:rPr>
          <w:b/>
          <w:i/>
        </w:rPr>
        <w:t>Изменение в Схемы теплоснабжения городских поселений Таштагольского муниципального района  на период 2020-2030гг.»</w:t>
      </w:r>
    </w:p>
    <w:p w:rsidR="00AE174B" w:rsidRDefault="00AE174B" w:rsidP="00AE174B">
      <w:pPr>
        <w:ind w:firstLine="540"/>
        <w:jc w:val="both"/>
        <w:rPr>
          <w:b/>
          <w:bCs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AE174B" w:rsidRDefault="00AE174B" w:rsidP="00AE174B">
      <w:pPr>
        <w:ind w:left="786"/>
        <w:jc w:val="both"/>
        <w:rPr>
          <w:b/>
        </w:rPr>
      </w:pPr>
      <w:r>
        <w:rPr>
          <w:b/>
        </w:rPr>
        <w:t>Таблица 2.6. Балансы располагаемой тепловой мощности и присоединенной тепловой нагрузки по состоянию на 2024 год</w:t>
      </w:r>
    </w:p>
    <w:p w:rsidR="00AE174B" w:rsidRDefault="00AE174B" w:rsidP="00AE174B">
      <w:pPr>
        <w:pStyle w:val="a3"/>
        <w:jc w:val="both"/>
        <w:rPr>
          <w:b/>
          <w:bCs/>
        </w:rPr>
      </w:pP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AE174B" w:rsidTr="00666D0D">
        <w:trPr>
          <w:cantSplit/>
          <w:trHeight w:val="283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Установленная теп</w:t>
            </w:r>
            <w:r>
              <w:rPr>
                <w:b/>
              </w:rPr>
              <w:softHyphen/>
              <w:t>ловая мощность,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Располагаемая те</w:t>
            </w:r>
            <w:r>
              <w:rPr>
                <w:b/>
              </w:rPr>
              <w:softHyphen/>
              <w:t>пловая мощность, Гкал/ч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Собственные нужды ис</w:t>
            </w:r>
            <w:r>
              <w:rPr>
                <w:b/>
              </w:rPr>
              <w:softHyphen/>
              <w:t>точника, 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</w:rPr>
              <w:softHyphen/>
              <w:t>вые по</w:t>
            </w:r>
            <w:r>
              <w:rPr>
                <w:b/>
              </w:rPr>
              <w:softHyphen/>
              <w:t>тери в сетях,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Тепловая нагрузка потребителей, 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Резерв/дефицит теп</w:t>
            </w:r>
            <w:r>
              <w:rPr>
                <w:b/>
              </w:rPr>
              <w:softHyphen/>
              <w:t>ловой мощности, Гкал/ч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16,22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</w:pPr>
            <w:r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16,22</w:t>
            </w:r>
          </w:p>
        </w:tc>
      </w:tr>
    </w:tbl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ind w:left="786"/>
        <w:jc w:val="both"/>
        <w:rPr>
          <w:b/>
        </w:rPr>
      </w:pPr>
      <w:r>
        <w:rPr>
          <w:b/>
        </w:rPr>
        <w:t>Таблица 2.7. Балансы располагаемой тепловой мощности и присоединенной тепловой нагрузки по состоянию на 2030 год</w:t>
      </w: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AE174B" w:rsidTr="00666D0D">
        <w:trPr>
          <w:cantSplit/>
          <w:trHeight w:val="283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Установленная теп</w:t>
            </w:r>
            <w:r>
              <w:rPr>
                <w:b/>
              </w:rPr>
              <w:softHyphen/>
              <w:t>ловая мощность,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Располагаемая те</w:t>
            </w:r>
            <w:r>
              <w:rPr>
                <w:b/>
              </w:rPr>
              <w:softHyphen/>
              <w:t>пловая мощность, Гкал/ч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Собственные нужды ис</w:t>
            </w:r>
            <w:r>
              <w:rPr>
                <w:b/>
              </w:rPr>
              <w:softHyphen/>
              <w:t>точника, 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</w:rPr>
              <w:softHyphen/>
              <w:t>вые по</w:t>
            </w:r>
            <w:r>
              <w:rPr>
                <w:b/>
              </w:rPr>
              <w:softHyphen/>
              <w:t>тери в сетях, Гкал/ч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Тепловая нагрузка потребителей, 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174B" w:rsidRDefault="00AE174B" w:rsidP="00666D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Резерв/дефицит теп</w:t>
            </w:r>
            <w:r>
              <w:rPr>
                <w:b/>
              </w:rPr>
              <w:softHyphen/>
              <w:t>ловой мощности, Гкал/ч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16,22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</w:pPr>
            <w:r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16,22</w:t>
            </w:r>
          </w:p>
        </w:tc>
      </w:tr>
    </w:tbl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AE174B" w:rsidRDefault="00AE174B" w:rsidP="00AE174B">
      <w:pPr>
        <w:ind w:firstLine="539"/>
        <w:jc w:val="both"/>
        <w:rPr>
          <w:b/>
        </w:rPr>
      </w:pPr>
      <w:r>
        <w:rPr>
          <w:b/>
        </w:rPr>
        <w:t>Таблица 2.8. Затраты тепловой мощности на хозяйственные нужды источников тепловой энергии</w:t>
      </w:r>
    </w:p>
    <w:p w:rsidR="00AE174B" w:rsidRDefault="00AE174B" w:rsidP="00AE174B">
      <w:pPr>
        <w:ind w:firstLine="539"/>
        <w:jc w:val="both"/>
        <w:rPr>
          <w:b/>
        </w:rPr>
      </w:pPr>
    </w:p>
    <w:tbl>
      <w:tblPr>
        <w:tblW w:w="10262" w:type="dxa"/>
        <w:jc w:val="center"/>
        <w:tblInd w:w="93" w:type="dxa"/>
        <w:tblLook w:val="04A0" w:firstRow="1" w:lastRow="0" w:firstColumn="1" w:lastColumn="0" w:noHBand="0" w:noVBand="1"/>
      </w:tblPr>
      <w:tblGrid>
        <w:gridCol w:w="3361"/>
        <w:gridCol w:w="1806"/>
        <w:gridCol w:w="1735"/>
        <w:gridCol w:w="1652"/>
        <w:gridCol w:w="1708"/>
      </w:tblGrid>
      <w:tr w:rsidR="00AE174B" w:rsidTr="00666D0D">
        <w:trPr>
          <w:trHeight w:val="593"/>
          <w:tblHeader/>
          <w:jc w:val="center"/>
        </w:trPr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наименование</w:t>
            </w:r>
          </w:p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котельной</w:t>
            </w:r>
          </w:p>
          <w:p w:rsidR="00AE174B" w:rsidRDefault="00AE174B" w:rsidP="00666D0D">
            <w:pPr>
              <w:jc w:val="center"/>
              <w:rPr>
                <w:b/>
                <w:bCs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тепловой мощности на хозяйственные нужды</w:t>
            </w:r>
          </w:p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тепловой энергии, Гкал/ч</w:t>
            </w:r>
          </w:p>
        </w:tc>
      </w:tr>
      <w:tr w:rsidR="00AE174B" w:rsidTr="00666D0D">
        <w:trPr>
          <w:trHeight w:val="291"/>
          <w:tblHeader/>
          <w:jc w:val="center"/>
        </w:trPr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>Котельная Школьная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>Котельная Вокзальная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>Всего по городскому</w:t>
            </w:r>
          </w:p>
          <w:p w:rsidR="00AE174B" w:rsidRDefault="00AE174B" w:rsidP="00666D0D">
            <w:pPr>
              <w:jc w:val="center"/>
            </w:pPr>
            <w:r>
              <w:rPr>
                <w:b/>
              </w:rPr>
              <w:t>поселению: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0,0901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</w:tr>
    </w:tbl>
    <w:p w:rsidR="00AE174B" w:rsidRDefault="00AE174B" w:rsidP="00AE174B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lastRenderedPageBreak/>
        <w:t>Изложить в следующей редакции (изменения выделены жирным шрифтом):</w:t>
      </w:r>
    </w:p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ind w:left="786"/>
        <w:jc w:val="both"/>
        <w:rPr>
          <w:b/>
          <w:bCs/>
        </w:rPr>
      </w:pPr>
      <w:r>
        <w:rPr>
          <w:b/>
          <w:bCs/>
        </w:rPr>
        <w:t>Таблица 2.9. Тепловая мощность котельных нетто</w:t>
      </w:r>
    </w:p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tbl>
      <w:tblPr>
        <w:tblW w:w="10276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820"/>
        <w:gridCol w:w="1651"/>
        <w:gridCol w:w="1568"/>
        <w:gridCol w:w="1820"/>
      </w:tblGrid>
      <w:tr w:rsidR="00AE174B" w:rsidTr="00666D0D">
        <w:trPr>
          <w:trHeight w:val="315"/>
          <w:tblHeader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</w:t>
            </w:r>
            <w:r>
              <w:rPr>
                <w:b/>
                <w:bCs/>
              </w:rPr>
              <w:softHyphen/>
              <w:t>имено</w:t>
            </w:r>
            <w:r>
              <w:rPr>
                <w:b/>
                <w:bCs/>
              </w:rPr>
              <w:softHyphen/>
              <w:t xml:space="preserve">вание </w:t>
            </w:r>
          </w:p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котельной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Тепловая мощность котельных нетто, Гкал/ч</w:t>
            </w:r>
          </w:p>
        </w:tc>
      </w:tr>
      <w:tr w:rsidR="00AE174B" w:rsidTr="00666D0D">
        <w:trPr>
          <w:trHeight w:val="376"/>
          <w:tblHeader/>
          <w:jc w:val="center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>Котельная Школьная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>Котельная Вокзальная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widowControl w:val="0"/>
              <w:jc w:val="center"/>
            </w:pPr>
            <w:r>
              <w:t xml:space="preserve">Котельная УПК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</w:tr>
      <w:tr w:rsidR="00AE174B" w:rsidTr="00666D0D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по городскому </w:t>
            </w:r>
          </w:p>
          <w:p w:rsidR="00AE174B" w:rsidRDefault="00AE174B" w:rsidP="00666D0D">
            <w:pPr>
              <w:jc w:val="center"/>
            </w:pPr>
            <w:r>
              <w:rPr>
                <w:b/>
              </w:rPr>
              <w:t>поселению: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41,44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4B" w:rsidRDefault="00AE174B" w:rsidP="00666D0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</w:tr>
    </w:tbl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AE174B" w:rsidRDefault="00AE174B" w:rsidP="00AE174B">
      <w:pPr>
        <w:ind w:firstLine="426"/>
        <w:jc w:val="both"/>
        <w:rPr>
          <w:b/>
        </w:rPr>
      </w:pPr>
      <w:r>
        <w:rPr>
          <w:b/>
        </w:rPr>
        <w:t>Таблица 2.10. Существующие и перспективные потери тепловой энергии при ее передаче по тепловым сетям</w:t>
      </w:r>
    </w:p>
    <w:p w:rsidR="00AE174B" w:rsidRDefault="00AE174B" w:rsidP="00AE174B">
      <w:pPr>
        <w:ind w:firstLine="426"/>
        <w:jc w:val="both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940"/>
        <w:gridCol w:w="17"/>
      </w:tblGrid>
      <w:tr w:rsidR="00AE174B" w:rsidTr="00666D0D">
        <w:trPr>
          <w:jc w:val="center"/>
        </w:trPr>
        <w:tc>
          <w:tcPr>
            <w:tcW w:w="1576" w:type="dxa"/>
            <w:vMerge w:val="restart"/>
            <w:shd w:val="clear" w:color="auto" w:fill="auto"/>
          </w:tcPr>
          <w:p w:rsidR="00AE174B" w:rsidRDefault="00AE174B" w:rsidP="00666D0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16"/>
                <w:szCs w:val="16"/>
              </w:rPr>
              <w:t>Номер, наименование котельной</w:t>
            </w:r>
          </w:p>
        </w:tc>
        <w:tc>
          <w:tcPr>
            <w:tcW w:w="7777" w:type="dxa"/>
            <w:gridSpan w:val="13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vMerge/>
            <w:shd w:val="clear" w:color="auto" w:fill="auto"/>
          </w:tcPr>
          <w:p w:rsidR="00AE174B" w:rsidRDefault="00AE174B" w:rsidP="00666D0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2019 год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2021-2022 год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2024 год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2030 год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vMerge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940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Котельная Школьная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Котельная Вокзальная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Котельная УПК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rFonts w:eastAsia="Calibri"/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94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</w:tr>
      <w:tr w:rsidR="00AE174B" w:rsidTr="00666D0D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AE174B" w:rsidRDefault="00AE174B" w:rsidP="00666D0D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940" w:type="dxa"/>
            <w:shd w:val="clear" w:color="auto" w:fill="auto"/>
          </w:tcPr>
          <w:p w:rsidR="00AE174B" w:rsidRDefault="00AE174B" w:rsidP="00666D0D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</w:tr>
    </w:tbl>
    <w:p w:rsidR="00AE174B" w:rsidRDefault="00AE174B" w:rsidP="00AE174B">
      <w:pPr>
        <w:ind w:firstLine="426"/>
        <w:jc w:val="both"/>
        <w:rPr>
          <w:b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AE174B" w:rsidRDefault="00AE174B" w:rsidP="00AE174B">
      <w:pPr>
        <w:ind w:firstLine="708"/>
        <w:jc w:val="both"/>
        <w:rPr>
          <w:b/>
        </w:rPr>
      </w:pPr>
      <w:r>
        <w:rPr>
          <w:b/>
        </w:rPr>
        <w:t>Таблица 3.1. Годовой расход теплоносителя в зонах действия котельных</w:t>
      </w:r>
    </w:p>
    <w:p w:rsidR="00AE174B" w:rsidRDefault="00AE174B" w:rsidP="00AE174B">
      <w:pPr>
        <w:pStyle w:val="a3"/>
        <w:ind w:left="0"/>
        <w:jc w:val="both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54"/>
        <w:gridCol w:w="1950"/>
        <w:gridCol w:w="883"/>
        <w:gridCol w:w="883"/>
        <w:gridCol w:w="883"/>
      </w:tblGrid>
      <w:tr w:rsidR="00AE174B" w:rsidTr="00666D0D">
        <w:trPr>
          <w:trHeight w:val="315"/>
          <w:jc w:val="center"/>
        </w:trPr>
        <w:tc>
          <w:tcPr>
            <w:tcW w:w="6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2021-2024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</w:p>
        </w:tc>
      </w:tr>
      <w:tr w:rsidR="00AE174B" w:rsidTr="00666D0D">
        <w:trPr>
          <w:trHeight w:val="630"/>
          <w:jc w:val="center"/>
        </w:trPr>
        <w:tc>
          <w:tcPr>
            <w:tcW w:w="11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УПК-8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 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 ООО «Теплоснабжение»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 ООО «Теплоснабжение»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</w:tr>
      <w:tr w:rsidR="00AE174B" w:rsidTr="00666D0D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E174B" w:rsidTr="00666D0D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</w:t>
            </w:r>
            <w:r>
              <w:rPr>
                <w:b/>
                <w:bCs/>
                <w:color w:val="000000"/>
              </w:rPr>
              <w:softHyphen/>
              <w:t>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</w:tr>
    </w:tbl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AE174B" w:rsidRDefault="00AE174B" w:rsidP="00AE174B">
      <w:pPr>
        <w:pStyle w:val="a3"/>
        <w:ind w:left="786"/>
        <w:jc w:val="both"/>
        <w:rPr>
          <w:b/>
          <w:bCs/>
        </w:rPr>
      </w:pPr>
      <w:r>
        <w:rPr>
          <w:b/>
          <w:bCs/>
        </w:rPr>
        <w:t>Таблица 4.1. Сводные данные по развитию источников тепловой энергии городского поселения до 2030 года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055"/>
        <w:gridCol w:w="2086"/>
        <w:gridCol w:w="1942"/>
        <w:gridCol w:w="2086"/>
      </w:tblGrid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2014-2019 гг.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2020-2024 гг.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2025-2030 гг.</w:t>
            </w:r>
          </w:p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1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 xml:space="preserve">Реконструкция котельных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1.1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 капитальный ремонт котлов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Котельная УПК</w:t>
            </w:r>
          </w:p>
          <w:p w:rsidR="00AE174B" w:rsidRDefault="00AE174B" w:rsidP="00666D0D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Котельная УПК</w:t>
            </w:r>
          </w:p>
          <w:p w:rsidR="00AE174B" w:rsidRDefault="00AE174B" w:rsidP="00666D0D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1.2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 замена котлов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Котельная Школьная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1.3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 консервация котлов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1.4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 xml:space="preserve">- установка ВПУ на котельных 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  <w:p w:rsidR="00AE174B" w:rsidRDefault="00AE174B" w:rsidP="00666D0D"/>
        </w:tc>
      </w:tr>
      <w:tr w:rsidR="00AE174B" w:rsidTr="00666D0D">
        <w:trPr>
          <w:jc w:val="center"/>
        </w:trPr>
        <w:tc>
          <w:tcPr>
            <w:tcW w:w="817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2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Закрытие котельных</w:t>
            </w: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AE174B" w:rsidRDefault="00AE174B" w:rsidP="00666D0D">
            <w:pPr>
              <w:jc w:val="center"/>
            </w:pPr>
            <w:r>
              <w:t>Котельная Школьная, Котельная Вокзальная</w:t>
            </w:r>
          </w:p>
        </w:tc>
        <w:tc>
          <w:tcPr>
            <w:tcW w:w="2189" w:type="dxa"/>
            <w:shd w:val="clear" w:color="auto" w:fill="auto"/>
          </w:tcPr>
          <w:p w:rsidR="00AE174B" w:rsidRDefault="00AE174B" w:rsidP="00666D0D">
            <w:pPr>
              <w:jc w:val="center"/>
            </w:pPr>
          </w:p>
        </w:tc>
      </w:tr>
    </w:tbl>
    <w:p w:rsidR="00AE174B" w:rsidRDefault="00AE174B" w:rsidP="00AE174B">
      <w:pPr>
        <w:pStyle w:val="a3"/>
        <w:ind w:left="786"/>
        <w:jc w:val="both"/>
        <w:rPr>
          <w:b/>
          <w:bCs/>
        </w:rPr>
      </w:pPr>
    </w:p>
    <w:p w:rsidR="00AE174B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Дополнить раздел следующей информацией (изменения выделены жирным шрифтом):</w:t>
      </w:r>
    </w:p>
    <w:p w:rsidR="00AE174B" w:rsidRPr="00F0155F" w:rsidRDefault="00AE174B" w:rsidP="00AE174B">
      <w:pPr>
        <w:spacing w:line="360" w:lineRule="auto"/>
        <w:ind w:firstLine="567"/>
        <w:jc w:val="both"/>
        <w:outlineLvl w:val="0"/>
        <w:rPr>
          <w:b/>
          <w:lang w:val="x-none" w:eastAsia="x-none"/>
        </w:rPr>
      </w:pPr>
      <w:r w:rsidRPr="00F0155F">
        <w:rPr>
          <w:b/>
          <w:lang w:val="x-none" w:eastAsia="x-none"/>
        </w:rPr>
        <w:t>4.3. Предложения по реконструкции источников тепловой энергии</w:t>
      </w:r>
    </w:p>
    <w:p w:rsidR="00AE174B" w:rsidRPr="00F0155F" w:rsidRDefault="00AE174B" w:rsidP="00AE174B">
      <w:pPr>
        <w:pStyle w:val="a3"/>
        <w:ind w:left="786" w:firstLine="630"/>
        <w:jc w:val="both"/>
      </w:pPr>
      <w:r w:rsidRPr="00F0155F">
        <w:t>В связи с наличием на УПК-8 ООО «ЮКЭК» резерва тепловой мощности для подключения потребителей котельных Школьная и Вокзальная, в 2020 г. планируется закрытие котельных Школьная и Вокзальная, строительство новой магистрали для подключения потребителей данных котельных к УПК-8 ООО «ЮКЭК».</w:t>
      </w:r>
    </w:p>
    <w:p w:rsidR="00AE174B" w:rsidRPr="00F0155F" w:rsidRDefault="00AE174B" w:rsidP="00AE174B">
      <w:pPr>
        <w:pStyle w:val="a3"/>
        <w:ind w:left="786" w:firstLine="630"/>
        <w:jc w:val="both"/>
        <w:rPr>
          <w:b/>
          <w:bCs/>
        </w:rPr>
      </w:pPr>
    </w:p>
    <w:p w:rsidR="00AE174B" w:rsidRPr="00F0155F" w:rsidRDefault="00AE174B" w:rsidP="00AE174B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  <w:bCs/>
        </w:rPr>
      </w:pPr>
      <w:r w:rsidRPr="00F0155F">
        <w:rPr>
          <w:b/>
          <w:bCs/>
        </w:rPr>
        <w:t>Изложить в следующей редакции (изменения выделены жирным шрифтом):</w:t>
      </w:r>
    </w:p>
    <w:p w:rsidR="00AE174B" w:rsidRPr="00F0155F" w:rsidRDefault="00AE174B" w:rsidP="00AE174B">
      <w:pPr>
        <w:pStyle w:val="a3"/>
        <w:ind w:left="786" w:firstLine="630"/>
        <w:jc w:val="both"/>
        <w:rPr>
          <w:b/>
          <w:bCs/>
        </w:rPr>
      </w:pPr>
      <w:r w:rsidRPr="00F0155F">
        <w:rPr>
          <w:b/>
          <w:bCs/>
        </w:rPr>
        <w:lastRenderedPageBreak/>
        <w:t xml:space="preserve"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</w:t>
      </w:r>
      <w:proofErr w:type="spellStart"/>
      <w:r w:rsidRPr="00F0155F">
        <w:rPr>
          <w:b/>
          <w:bCs/>
        </w:rPr>
        <w:t>тыс.руб</w:t>
      </w:r>
      <w:proofErr w:type="spellEnd"/>
      <w:r w:rsidRPr="00F0155F">
        <w:rPr>
          <w:b/>
          <w:bCs/>
        </w:rPr>
        <w:t>.</w:t>
      </w:r>
    </w:p>
    <w:p w:rsidR="00AE174B" w:rsidRDefault="00AE174B" w:rsidP="00AE174B">
      <w:pPr>
        <w:pStyle w:val="a3"/>
        <w:ind w:left="786" w:firstLine="630"/>
        <w:jc w:val="both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"/>
        <w:gridCol w:w="955"/>
        <w:gridCol w:w="1162"/>
        <w:gridCol w:w="537"/>
        <w:gridCol w:w="610"/>
        <w:gridCol w:w="464"/>
        <w:gridCol w:w="610"/>
        <w:gridCol w:w="610"/>
        <w:gridCol w:w="610"/>
        <w:gridCol w:w="459"/>
        <w:gridCol w:w="468"/>
        <w:gridCol w:w="467"/>
        <w:gridCol w:w="468"/>
        <w:gridCol w:w="468"/>
        <w:gridCol w:w="398"/>
        <w:gridCol w:w="605"/>
      </w:tblGrid>
      <w:tr w:rsidR="00AE174B" w:rsidTr="00666D0D">
        <w:trPr>
          <w:trHeight w:val="6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котельной, 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Планируемые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AE174B" w:rsidTr="00666D0D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1. Котельная Школьная и Котельная Вокзальная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    9705,62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9705,62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AE174B" w:rsidTr="00666D0D">
        <w:trPr>
          <w:trHeight w:val="190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тепловых сете котельной от котельной УПК-8 в связи с закрытием котельных Школьная и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тепловых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Строительство новой тепловой сети от УПК-8 до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сууществующей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сети кот. Вокзальная и кот. Школьная, реконструкция участка существующей тепловой сети с увеличением диаметра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9705,62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9705,62                             </w:t>
            </w:r>
          </w:p>
        </w:tc>
      </w:tr>
      <w:tr w:rsidR="00AE174B" w:rsidTr="00666D0D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Котельная УПК – 8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филиал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950,0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19 926,00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30 278,47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76 575,07   </w:t>
            </w:r>
          </w:p>
        </w:tc>
      </w:tr>
      <w:tr w:rsidR="00AE174B" w:rsidTr="00666D0D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котельной УПК-8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Капитальный ремонт котлов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1 марки КЕ-10-14С с заменой поверхностей нагрева, обмуровки и топки котлов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   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  </w:t>
            </w:r>
          </w:p>
        </w:tc>
      </w:tr>
      <w:tr w:rsidR="00AE174B" w:rsidTr="00666D0D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</w:tr>
      <w:tr w:rsidR="00AE174B" w:rsidTr="00666D0D">
        <w:trPr>
          <w:trHeight w:val="184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</w:tr>
      <w:tr w:rsidR="00AE174B" w:rsidTr="00666D0D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</w:tr>
      <w:tr w:rsidR="00AE174B" w:rsidTr="00666D0D">
        <w:trPr>
          <w:trHeight w:val="184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</w:p>
        </w:tc>
      </w:tr>
      <w:tr w:rsidR="00AE174B" w:rsidTr="00666D0D">
        <w:trPr>
          <w:trHeight w:val="91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2 марки КЕ-10-14С с заменой поверхностей нагрева, обмуровки и топки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4 850,00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5 665,3   </w:t>
            </w:r>
          </w:p>
        </w:tc>
      </w:tr>
      <w:tr w:rsidR="00AE174B" w:rsidTr="00666D0D">
        <w:trPr>
          <w:trHeight w:val="100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Капитальный ремонт котла № 3,ю 4 марки КЕ-10-14С с заменой поверхностей </w:t>
            </w:r>
            <w:proofErr w:type="spellStart"/>
            <w:r>
              <w:rPr>
                <w:color w:val="000000"/>
                <w:sz w:val="16"/>
                <w:szCs w:val="16"/>
              </w:rPr>
              <w:t>нагрева,Ю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обмуровки и топки котлов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</w:tr>
      <w:tr w:rsidR="00AE174B" w:rsidTr="00666D0D">
        <w:trPr>
          <w:trHeight w:val="100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5 марки ДКВР 20/13 с заменой поверхностей нагрева, обмуровки и топки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24 145,00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24 145,00   </w:t>
            </w:r>
          </w:p>
        </w:tc>
      </w:tr>
      <w:tr w:rsidR="00AE174B" w:rsidTr="00666D0D">
        <w:trPr>
          <w:cantSplit/>
          <w:trHeight w:val="100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оборотного цикла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гидрозолоудаления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15 076,00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6 133,47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174B" w:rsidRDefault="00AE174B" w:rsidP="00666D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21 209,47   </w:t>
            </w:r>
          </w:p>
        </w:tc>
      </w:tr>
      <w:tr w:rsidR="00AE174B" w:rsidTr="00666D0D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ИТОГО ПО ВСЕМ КОТЕЛЬНЫМ: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10 655,62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19 926,00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30 278,47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4B" w:rsidRDefault="00AE174B" w:rsidP="00666D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85 915,39   </w:t>
            </w:r>
          </w:p>
        </w:tc>
      </w:tr>
    </w:tbl>
    <w:p w:rsidR="00AE174B" w:rsidRDefault="00AE174B" w:rsidP="00AE174B">
      <w:pPr>
        <w:pStyle w:val="a3"/>
        <w:jc w:val="both"/>
        <w:rPr>
          <w:b/>
          <w:bCs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Default="00AE174B" w:rsidP="00AE174B">
      <w:pPr>
        <w:jc w:val="center"/>
        <w:rPr>
          <w:b/>
        </w:rPr>
      </w:pPr>
    </w:p>
    <w:p w:rsidR="00AE174B" w:rsidRPr="00D50E2A" w:rsidRDefault="00AE174B" w:rsidP="00AE174B">
      <w:pPr>
        <w:jc w:val="center"/>
        <w:rPr>
          <w:b/>
        </w:rPr>
      </w:pPr>
      <w:r w:rsidRPr="00D50E2A">
        <w:rPr>
          <w:b/>
        </w:rPr>
        <w:lastRenderedPageBreak/>
        <w:t>ПРОТОКОЛ</w:t>
      </w:r>
    </w:p>
    <w:p w:rsidR="00AE174B" w:rsidRPr="00D50E2A" w:rsidRDefault="00AE174B" w:rsidP="00AE17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2A">
        <w:rPr>
          <w:rFonts w:ascii="Times New Roman" w:hAnsi="Times New Roman" w:cs="Times New Roman"/>
          <w:b/>
          <w:sz w:val="28"/>
          <w:szCs w:val="28"/>
        </w:rPr>
        <w:t>публичных слушаний по рассмотрению проекта актуализированной схемы теплоснабжения Мундыбашского городского поселения до 2030 года (актуализация на 2020 год).</w:t>
      </w:r>
    </w:p>
    <w:p w:rsidR="00AE174B" w:rsidRPr="00E37481" w:rsidRDefault="00AE174B" w:rsidP="00AE174B">
      <w:pPr>
        <w:jc w:val="center"/>
      </w:pPr>
    </w:p>
    <w:p w:rsidR="00AE174B" w:rsidRDefault="00AE174B" w:rsidP="00AE174B">
      <w:pPr>
        <w:jc w:val="both"/>
        <w:rPr>
          <w:sz w:val="28"/>
          <w:szCs w:val="28"/>
        </w:rPr>
      </w:pPr>
    </w:p>
    <w:p w:rsidR="00AE174B" w:rsidRDefault="00AE174B" w:rsidP="00AE174B">
      <w:pPr>
        <w:autoSpaceDE w:val="0"/>
        <w:rPr>
          <w:b/>
        </w:rPr>
      </w:pPr>
      <w:r>
        <w:rPr>
          <w:b/>
        </w:rPr>
        <w:t>Место и время проведения публичных слушаний:</w:t>
      </w:r>
    </w:p>
    <w:p w:rsidR="00AE174B" w:rsidRDefault="00AE174B" w:rsidP="00AE174B">
      <w:pPr>
        <w:autoSpaceDE w:val="0"/>
        <w:rPr>
          <w:b/>
        </w:rPr>
      </w:pPr>
    </w:p>
    <w:p w:rsidR="00AE174B" w:rsidRDefault="00AE174B" w:rsidP="00AE174B">
      <w:pPr>
        <w:tabs>
          <w:tab w:val="left" w:pos="4524"/>
        </w:tabs>
        <w:ind w:firstLine="709"/>
        <w:jc w:val="both"/>
      </w:pPr>
      <w:r>
        <w:t xml:space="preserve">- пгт Мундыбаш: 30 декабря 2019 года в 14-00 часа в здании Администрации Мундыбашского городского поселения по адресу: </w:t>
      </w:r>
      <w:r w:rsidRPr="00D87479">
        <w:t>Кемеровская область, Таштагольский район, пгт Мундыбаш, ул. Ленина, 2</w:t>
      </w:r>
      <w:r>
        <w:t>2</w:t>
      </w:r>
      <w:r w:rsidRPr="00D87479">
        <w:t xml:space="preserve"> </w:t>
      </w:r>
    </w:p>
    <w:p w:rsidR="00AE174B" w:rsidRDefault="00AE174B" w:rsidP="00AE174B">
      <w:pPr>
        <w:tabs>
          <w:tab w:val="left" w:pos="4524"/>
        </w:tabs>
        <w:ind w:firstLine="709"/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2A">
        <w:rPr>
          <w:rFonts w:ascii="Times New Roman" w:hAnsi="Times New Roman" w:cs="Times New Roman"/>
          <w:sz w:val="24"/>
          <w:szCs w:val="24"/>
        </w:rPr>
        <w:t>Материалы</w:t>
      </w:r>
      <w:r w:rsidRPr="00D50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2A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планировки и проекта </w:t>
      </w:r>
      <w:r w:rsidRPr="00D50E2A">
        <w:rPr>
          <w:rFonts w:ascii="Times New Roman" w:hAnsi="Times New Roman" w:cs="Times New Roman"/>
          <w:sz w:val="24"/>
          <w:szCs w:val="24"/>
        </w:rPr>
        <w:t xml:space="preserve"> актуализированной схемы теплоснабжения Мундыбашского городского поселения до 2030 г</w:t>
      </w:r>
      <w:r>
        <w:rPr>
          <w:rFonts w:ascii="Times New Roman" w:hAnsi="Times New Roman" w:cs="Times New Roman"/>
          <w:sz w:val="24"/>
          <w:szCs w:val="24"/>
        </w:rPr>
        <w:t>ода (актуализация на 2020 год)</w:t>
      </w:r>
      <w:r>
        <w:t xml:space="preserve"> </w:t>
      </w:r>
      <w:r w:rsidRPr="00D50E2A">
        <w:rPr>
          <w:rFonts w:ascii="Times New Roman" w:hAnsi="Times New Roman" w:cs="Times New Roman"/>
          <w:sz w:val="24"/>
          <w:szCs w:val="24"/>
        </w:rPr>
        <w:t>размещены на информационном стенде Администрации Мундыбашского городского поселения, а также опубликованы в информационно-телекоммуникационной сети «Интернет» на официальном сайте Администрации Мундыбашского городского поселения</w:t>
      </w:r>
      <w:r w:rsidRPr="00D50E2A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D50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4B" w:rsidRDefault="00AE174B" w:rsidP="00AE174B">
      <w:pPr>
        <w:ind w:firstLine="709"/>
        <w:jc w:val="both"/>
      </w:pPr>
      <w:r>
        <w:t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Мундыбашского городского поселения.</w:t>
      </w:r>
    </w:p>
    <w:p w:rsidR="00AE174B" w:rsidRDefault="00AE174B" w:rsidP="00AE174B">
      <w:pPr>
        <w:pStyle w:val="ConsPlusNormal"/>
        <w:ind w:firstLine="540"/>
        <w:jc w:val="both"/>
        <w:rPr>
          <w:b/>
          <w:bCs/>
        </w:rPr>
      </w:pPr>
      <w:r w:rsidRPr="00D50E2A">
        <w:rPr>
          <w:rFonts w:ascii="Times New Roman" w:hAnsi="Times New Roman" w:cs="Times New Roman"/>
          <w:sz w:val="24"/>
          <w:szCs w:val="24"/>
        </w:rPr>
        <w:t>С материалами проекта актуализированной схемы теплоснабжения Мундыбашского городского поселения до 2030 года (актуализация на 2020 год).</w:t>
      </w:r>
      <w:r>
        <w:t xml:space="preserve"> </w:t>
      </w:r>
      <w:r w:rsidRPr="00D50E2A">
        <w:rPr>
          <w:rFonts w:ascii="Times New Roman" w:hAnsi="Times New Roman" w:cs="Times New Roman"/>
          <w:sz w:val="24"/>
          <w:szCs w:val="24"/>
        </w:rPr>
        <w:t>все желающие могли ознакомиться на информационном стенде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AE174B" w:rsidRDefault="00AE174B" w:rsidP="00AE174B">
      <w:pPr>
        <w:ind w:firstLine="709"/>
        <w:jc w:val="both"/>
        <w:rPr>
          <w:b/>
        </w:rPr>
      </w:pPr>
      <w:r>
        <w:rPr>
          <w:b/>
          <w:bCs/>
        </w:rPr>
        <w:t>Организатор публичных слушаний:</w:t>
      </w:r>
      <w:r>
        <w:t xml:space="preserve"> Администрация Мундыбашского городского поселения.</w:t>
      </w:r>
    </w:p>
    <w:p w:rsidR="00AE174B" w:rsidRDefault="00AE174B" w:rsidP="00AE174B">
      <w:pPr>
        <w:ind w:firstLine="709"/>
        <w:jc w:val="both"/>
        <w:rPr>
          <w:sz w:val="28"/>
          <w:szCs w:val="28"/>
        </w:rPr>
      </w:pPr>
      <w:r>
        <w:rPr>
          <w:b/>
        </w:rPr>
        <w:t xml:space="preserve">Председатель </w:t>
      </w:r>
      <w:r>
        <w:rPr>
          <w:b/>
          <w:bCs/>
        </w:rPr>
        <w:t xml:space="preserve">публичных </w:t>
      </w:r>
      <w:r>
        <w:rPr>
          <w:b/>
        </w:rPr>
        <w:t>слушаний:</w:t>
      </w:r>
      <w:r>
        <w:t xml:space="preserve"> </w:t>
      </w:r>
      <w:r>
        <w:rPr>
          <w:color w:val="000000"/>
          <w:spacing w:val="-1"/>
        </w:rPr>
        <w:t xml:space="preserve">Камольцев В.В. </w:t>
      </w:r>
      <w:r>
        <w:t>– Глава Мундыбашского городского поселения</w:t>
      </w:r>
      <w:r>
        <w:rPr>
          <w:color w:val="000000"/>
          <w:spacing w:val="-1"/>
        </w:rPr>
        <w:t>.</w:t>
      </w:r>
    </w:p>
    <w:p w:rsidR="00AE174B" w:rsidRDefault="00AE174B" w:rsidP="00AE174B">
      <w:pPr>
        <w:ind w:firstLine="709"/>
        <w:jc w:val="both"/>
        <w:rPr>
          <w:b/>
        </w:rPr>
      </w:pPr>
      <w:r>
        <w:rPr>
          <w:b/>
        </w:rPr>
        <w:t xml:space="preserve">Секретарь </w:t>
      </w:r>
      <w:r>
        <w:rPr>
          <w:b/>
          <w:bCs/>
        </w:rPr>
        <w:t xml:space="preserve">публичных </w:t>
      </w:r>
      <w:r>
        <w:rPr>
          <w:b/>
        </w:rPr>
        <w:t>слушаний:</w:t>
      </w:r>
      <w:r>
        <w:t xml:space="preserve"> </w:t>
      </w:r>
      <w:proofErr w:type="spellStart"/>
      <w:r>
        <w:rPr>
          <w:color w:val="000000"/>
          <w:spacing w:val="-1"/>
        </w:rPr>
        <w:t>Покатилова</w:t>
      </w:r>
      <w:proofErr w:type="spellEnd"/>
      <w:r>
        <w:rPr>
          <w:color w:val="000000"/>
          <w:spacing w:val="-1"/>
        </w:rPr>
        <w:t xml:space="preserve"> Н.Е. </w:t>
      </w:r>
      <w:r>
        <w:t>–</w:t>
      </w:r>
      <w:r>
        <w:rPr>
          <w:color w:val="000000"/>
          <w:spacing w:val="4"/>
        </w:rPr>
        <w:t xml:space="preserve"> заместитель Главы Администрации Мундыбашского </w:t>
      </w:r>
      <w:r>
        <w:rPr>
          <w:color w:val="000000"/>
          <w:spacing w:val="-1"/>
        </w:rPr>
        <w:t>городского поселения.</w:t>
      </w:r>
    </w:p>
    <w:p w:rsidR="00AE174B" w:rsidRDefault="00AE174B" w:rsidP="00AE174B">
      <w:pPr>
        <w:autoSpaceDE w:val="0"/>
        <w:ind w:firstLine="709"/>
      </w:pPr>
      <w:r>
        <w:rPr>
          <w:b/>
        </w:rPr>
        <w:t>Участники публичных слушаний:</w:t>
      </w:r>
    </w:p>
    <w:p w:rsidR="00AE174B" w:rsidRDefault="00AE174B" w:rsidP="00AE174B">
      <w:pPr>
        <w:autoSpaceDE w:val="0"/>
        <w:ind w:firstLine="720"/>
        <w:jc w:val="both"/>
      </w:pPr>
      <w:r>
        <w:t>В публичных слушаниях приняло участие 22 человека.</w:t>
      </w:r>
      <w:r>
        <w:rPr>
          <w:rFonts w:ascii="Arial Narrow" w:hAnsi="Arial Narrow" w:cs="Arial Narrow"/>
        </w:rPr>
        <w:t xml:space="preserve"> </w:t>
      </w:r>
      <w:r>
        <w:t>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AE174B" w:rsidRDefault="00AE174B" w:rsidP="00AE174B">
      <w:pPr>
        <w:jc w:val="both"/>
      </w:pP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2A">
        <w:rPr>
          <w:rFonts w:ascii="Times New Roman" w:hAnsi="Times New Roman" w:cs="Times New Roman"/>
          <w:b/>
        </w:rPr>
        <w:t xml:space="preserve">Предмет </w:t>
      </w:r>
      <w:r w:rsidRPr="00D50E2A">
        <w:rPr>
          <w:rFonts w:ascii="Times New Roman" w:hAnsi="Times New Roman" w:cs="Times New Roman"/>
          <w:b/>
          <w:bCs/>
        </w:rPr>
        <w:t xml:space="preserve">публичных </w:t>
      </w:r>
      <w:r w:rsidRPr="00D50E2A">
        <w:rPr>
          <w:rFonts w:ascii="Times New Roman" w:hAnsi="Times New Roman" w:cs="Times New Roman"/>
          <w:b/>
        </w:rPr>
        <w:t xml:space="preserve">слушаний: </w:t>
      </w:r>
      <w:r w:rsidRPr="00D50E2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D50E2A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autoSpaceDE w:val="0"/>
        <w:ind w:firstLine="709"/>
        <w:jc w:val="both"/>
      </w:pPr>
    </w:p>
    <w:p w:rsidR="00AE174B" w:rsidRDefault="00AE174B" w:rsidP="00AE174B">
      <w:pPr>
        <w:autoSpaceDE w:val="0"/>
        <w:ind w:firstLine="709"/>
      </w:pPr>
      <w:r>
        <w:rPr>
          <w:b/>
        </w:rPr>
        <w:t>Основание для проведения публичных слушаний:</w:t>
      </w:r>
    </w:p>
    <w:p w:rsidR="00AE174B" w:rsidRDefault="00AE174B" w:rsidP="00AE174B">
      <w:pPr>
        <w:spacing w:line="276" w:lineRule="auto"/>
      </w:pPr>
      <w:r>
        <w:t xml:space="preserve">Публичные слушания проведены </w:t>
      </w:r>
    </w:p>
    <w:p w:rsidR="00AE174B" w:rsidRPr="00090D31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10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1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 руководствуясь Уставом Мундыбашского городского поселения, </w:t>
      </w:r>
    </w:p>
    <w:p w:rsidR="00AE174B" w:rsidRDefault="00AE174B" w:rsidP="00AE174B">
      <w:pPr>
        <w:ind w:firstLine="709"/>
        <w:jc w:val="both"/>
        <w:rPr>
          <w:b/>
        </w:rPr>
      </w:pPr>
    </w:p>
    <w:p w:rsidR="00AE174B" w:rsidRDefault="00AE174B" w:rsidP="00AE174B">
      <w:pPr>
        <w:ind w:firstLine="709"/>
        <w:jc w:val="both"/>
      </w:pPr>
      <w:r>
        <w:rPr>
          <w:b/>
        </w:rPr>
        <w:t>Повестка дня: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2A">
        <w:rPr>
          <w:rFonts w:ascii="Times New Roman" w:hAnsi="Times New Roman" w:cs="Times New Roman"/>
        </w:rPr>
        <w:t xml:space="preserve">1. Рассмотрение </w:t>
      </w:r>
      <w:r w:rsidRPr="00D50E2A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autoSpaceDE w:val="0"/>
        <w:ind w:firstLine="709"/>
      </w:pPr>
      <w:r>
        <w:rPr>
          <w:b/>
        </w:rPr>
        <w:t>Порядок проведения публичных слушаний:</w:t>
      </w:r>
    </w:p>
    <w:p w:rsidR="00AE174B" w:rsidRPr="00912D8B" w:rsidRDefault="00AE174B" w:rsidP="00AE174B">
      <w:pPr>
        <w:autoSpaceDE w:val="0"/>
        <w:ind w:firstLine="709"/>
      </w:pPr>
      <w:r w:rsidRPr="00912D8B">
        <w:t>По первому вопросу:</w:t>
      </w:r>
    </w:p>
    <w:p w:rsidR="00AE174B" w:rsidRPr="00912D8B" w:rsidRDefault="00AE174B" w:rsidP="00AE174B">
      <w:pPr>
        <w:autoSpaceDE w:val="0"/>
        <w:ind w:firstLine="709"/>
      </w:pPr>
      <w:r w:rsidRPr="00912D8B">
        <w:t>1. Доклад Некипелов Виктор Петрович – управляющий Мундыбашского филиала ООО «</w:t>
      </w:r>
      <w:proofErr w:type="spellStart"/>
      <w:r w:rsidRPr="00912D8B">
        <w:t>Шерегеш-Энерго</w:t>
      </w:r>
      <w:proofErr w:type="spellEnd"/>
      <w:r w:rsidRPr="00912D8B">
        <w:t xml:space="preserve">», представитель разработчика проектов. </w:t>
      </w:r>
    </w:p>
    <w:p w:rsidR="00AE174B" w:rsidRPr="00912D8B" w:rsidRDefault="00AE174B" w:rsidP="00AE174B">
      <w:pPr>
        <w:autoSpaceDE w:val="0"/>
        <w:ind w:firstLine="709"/>
      </w:pPr>
      <w:r w:rsidRPr="00912D8B">
        <w:lastRenderedPageBreak/>
        <w:t>2. Доклад Орлов Андрей Геннадьевич – первый заместитель Главы Таштагольского муниципального района.</w:t>
      </w:r>
    </w:p>
    <w:p w:rsidR="00AE174B" w:rsidRPr="00912D8B" w:rsidRDefault="00AE174B" w:rsidP="00AE174B">
      <w:pPr>
        <w:autoSpaceDE w:val="0"/>
        <w:ind w:firstLine="709"/>
      </w:pPr>
      <w:r w:rsidRPr="00912D8B">
        <w:t xml:space="preserve">3. Доклад </w:t>
      </w:r>
      <w:proofErr w:type="spellStart"/>
      <w:r w:rsidRPr="00912D8B">
        <w:t>Кистаева</w:t>
      </w:r>
      <w:proofErr w:type="spellEnd"/>
      <w:r w:rsidRPr="00912D8B">
        <w:t xml:space="preserve"> Анатолия Семеновича – председателя Совета народных депутатов Мундыбашского городского поселения. </w:t>
      </w:r>
    </w:p>
    <w:p w:rsidR="00AE174B" w:rsidRPr="00912D8B" w:rsidRDefault="00AE174B" w:rsidP="00AE174B">
      <w:pPr>
        <w:autoSpaceDE w:val="0"/>
        <w:ind w:firstLine="709"/>
      </w:pPr>
      <w:r w:rsidRPr="00912D8B">
        <w:t>4. Рассмотрение вопросов и предложений участников публичных слушаний.</w:t>
      </w:r>
    </w:p>
    <w:p w:rsidR="00AE174B" w:rsidRPr="00912D8B" w:rsidRDefault="00AE174B" w:rsidP="00AE174B">
      <w:pPr>
        <w:autoSpaceDE w:val="0"/>
        <w:ind w:firstLine="709"/>
      </w:pPr>
      <w:r w:rsidRPr="00912D8B">
        <w:t>5. Подведение итогов.</w:t>
      </w:r>
    </w:p>
    <w:p w:rsidR="00AE174B" w:rsidRDefault="00AE174B" w:rsidP="00AE174B">
      <w:pPr>
        <w:autoSpaceDE w:val="0"/>
      </w:pPr>
    </w:p>
    <w:p w:rsidR="00AE174B" w:rsidRDefault="00AE174B" w:rsidP="00AE174B">
      <w:pPr>
        <w:autoSpaceDE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AE174B" w:rsidRDefault="00AE174B" w:rsidP="00AE174B">
      <w:pPr>
        <w:autoSpaceDE w:val="0"/>
        <w:jc w:val="both"/>
      </w:pPr>
    </w:p>
    <w:p w:rsidR="00AE174B" w:rsidRDefault="00AE174B" w:rsidP="00AE174B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публичных слушаний Камольцев В.В.: 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E2A">
        <w:rPr>
          <w:rFonts w:ascii="Times New Roman" w:hAnsi="Times New Roman" w:cs="Times New Roman"/>
          <w:color w:val="000000"/>
          <w:spacing w:val="-1"/>
        </w:rPr>
        <w:t xml:space="preserve">Добрый день участники публичных слушаний. Сегодня мы проводим публичные слушания по поводу рассмотрения проекта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pStyle w:val="21"/>
        <w:widowControl w:val="0"/>
        <w:spacing w:before="40" w:after="40" w:line="240" w:lineRule="auto"/>
        <w:ind w:left="0" w:firstLine="709"/>
        <w:jc w:val="both"/>
      </w:pPr>
      <w:r>
        <w:rPr>
          <w:color w:val="000000"/>
          <w:spacing w:val="-1"/>
        </w:rPr>
        <w:t xml:space="preserve">По первому вопросу повестки предлагаю заслушать доклад представителя </w:t>
      </w:r>
      <w:r>
        <w:rPr>
          <w:iCs/>
          <w:color w:val="000000"/>
          <w:spacing w:val="-1"/>
        </w:rPr>
        <w:t xml:space="preserve">разработчика схем теплоснабжения  </w:t>
      </w:r>
      <w:r w:rsidRPr="00A57A43">
        <w:rPr>
          <w:iCs/>
          <w:spacing w:val="-1"/>
        </w:rPr>
        <w:t>Некипелова Виктора Петровича</w:t>
      </w:r>
      <w:r>
        <w:rPr>
          <w:iCs/>
          <w:color w:val="000000"/>
          <w:spacing w:val="-1"/>
        </w:rPr>
        <w:t>:</w:t>
      </w:r>
    </w:p>
    <w:p w:rsidR="00AE174B" w:rsidRPr="00D50E2A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D3C">
        <w:rPr>
          <w:rFonts w:ascii="Times New Roman" w:hAnsi="Times New Roman" w:cs="Times New Roman"/>
          <w:sz w:val="24"/>
          <w:szCs w:val="24"/>
        </w:rPr>
        <w:t>Документация по</w:t>
      </w:r>
      <w:r>
        <w:t xml:space="preserve"> </w:t>
      </w:r>
      <w:r w:rsidRPr="00D50E2A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50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ind w:firstLine="709"/>
        <w:jc w:val="both"/>
      </w:pPr>
      <w:r>
        <w:tab/>
        <w:t xml:space="preserve">Основанием для разработки проекта </w:t>
      </w:r>
      <w:r w:rsidRPr="00D50E2A">
        <w:t xml:space="preserve">схем теплоснабжения </w:t>
      </w:r>
      <w:r>
        <w:t>является Общество с ограниченной ответственностью «Южно-кузбасская энергетическая компания»</w:t>
      </w:r>
    </w:p>
    <w:p w:rsidR="00AE174B" w:rsidRDefault="00AE174B" w:rsidP="00AE174B">
      <w:pPr>
        <w:ind w:right="141" w:firstLine="708"/>
        <w:jc w:val="both"/>
      </w:pPr>
      <w:r>
        <w:t xml:space="preserve">Заказчиком является ООО «ЮКЭК». </w:t>
      </w:r>
    </w:p>
    <w:p w:rsidR="00AE174B" w:rsidRDefault="00AE174B" w:rsidP="00AE174B">
      <w:pPr>
        <w:ind w:right="141" w:firstLine="708"/>
        <w:jc w:val="both"/>
      </w:pPr>
      <w:r>
        <w:t xml:space="preserve">Основными задачами проекта является обеспечение устойчивого развития </w:t>
      </w:r>
      <w:r w:rsidRPr="00D50E2A">
        <w:t>схем теплоснабжения Мундыбашского городского поселения до 2030 года (актуализация на 2020 год).</w:t>
      </w:r>
      <w:r>
        <w:t xml:space="preserve"> </w:t>
      </w:r>
    </w:p>
    <w:p w:rsidR="00AE174B" w:rsidRDefault="00AE174B" w:rsidP="00AE174B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публичных слушаний Камольцев В.В.: </w:t>
      </w:r>
    </w:p>
    <w:p w:rsidR="00AE174B" w:rsidRPr="00A57A43" w:rsidRDefault="00AE174B" w:rsidP="00AE174B">
      <w:pPr>
        <w:pStyle w:val="21"/>
        <w:widowControl w:val="0"/>
        <w:spacing w:before="40" w:after="40" w:line="240" w:lineRule="auto"/>
        <w:ind w:left="0" w:firstLine="709"/>
        <w:jc w:val="both"/>
      </w:pPr>
      <w:r>
        <w:rPr>
          <w:color w:val="000000"/>
          <w:spacing w:val="-1"/>
        </w:rPr>
        <w:t>По второму вопросу повестки предлагаю заслушать доклад первого заместителя Главы Администрации Таштагольского муниципального района</w:t>
      </w:r>
      <w:r>
        <w:rPr>
          <w:iCs/>
          <w:color w:val="000000"/>
          <w:spacing w:val="-1"/>
        </w:rPr>
        <w:t xml:space="preserve"> </w:t>
      </w:r>
      <w:r w:rsidRPr="00A57A43">
        <w:rPr>
          <w:iCs/>
          <w:spacing w:val="-1"/>
        </w:rPr>
        <w:t>Орлова Андрея Геннадьевича:</w:t>
      </w:r>
    </w:p>
    <w:p w:rsidR="00AE174B" w:rsidRDefault="00AE174B" w:rsidP="00AE174B">
      <w:pPr>
        <w:ind w:right="141"/>
        <w:jc w:val="both"/>
      </w:pPr>
      <w:r>
        <w:tab/>
        <w:t xml:space="preserve">Проекты разработаны в соответствии с документами, с соблюдением технических условий. </w:t>
      </w:r>
    </w:p>
    <w:p w:rsidR="00AE174B" w:rsidRDefault="00AE174B" w:rsidP="00AE174B">
      <w:pPr>
        <w:ind w:right="141"/>
        <w:jc w:val="both"/>
      </w:pPr>
    </w:p>
    <w:p w:rsidR="00AE174B" w:rsidRDefault="00AE174B" w:rsidP="00AE174B">
      <w:pPr>
        <w:ind w:right="141"/>
        <w:jc w:val="both"/>
      </w:pPr>
      <w:r>
        <w:tab/>
        <w:t>Председатель публичных слушаний Камольцев В.В.:</w:t>
      </w:r>
    </w:p>
    <w:p w:rsidR="00AE174B" w:rsidRDefault="00AE174B" w:rsidP="00AE174B">
      <w:pPr>
        <w:ind w:right="141"/>
        <w:jc w:val="both"/>
      </w:pPr>
      <w:r>
        <w:tab/>
        <w:t xml:space="preserve">По третьему вопросу повестки предлагаю заслушать доклад председателя Совета народных депутатов Мундыбашского городского поселения </w:t>
      </w:r>
      <w:proofErr w:type="spellStart"/>
      <w:r>
        <w:t>Кистаева</w:t>
      </w:r>
      <w:proofErr w:type="spellEnd"/>
      <w:r>
        <w:t xml:space="preserve"> Анатолия Семеновича:</w:t>
      </w:r>
    </w:p>
    <w:p w:rsidR="00AE174B" w:rsidRDefault="00AE174B" w:rsidP="00AE174B">
      <w:pPr>
        <w:ind w:right="141"/>
        <w:jc w:val="both"/>
      </w:pPr>
    </w:p>
    <w:p w:rsidR="00AE174B" w:rsidRDefault="00AE174B" w:rsidP="00AE174B">
      <w:pPr>
        <w:widowControl w:val="0"/>
        <w:ind w:firstLine="561"/>
        <w:contextualSpacing/>
        <w:jc w:val="both"/>
      </w:pPr>
      <w:r>
        <w:t>Камольцев В.В.: Поступило одно предложения:</w:t>
      </w:r>
    </w:p>
    <w:p w:rsidR="00AE174B" w:rsidRDefault="00AE174B" w:rsidP="00AE174B">
      <w:pPr>
        <w:widowControl w:val="0"/>
        <w:ind w:firstLine="561"/>
        <w:contextualSpacing/>
        <w:jc w:val="both"/>
      </w:pPr>
      <w:r>
        <w:t xml:space="preserve">1. Одобрить проект постановления Администрации Мундыбашского городского поселения об утверждении проекта </w:t>
      </w:r>
      <w:r w:rsidRPr="00D50E2A"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widowControl w:val="0"/>
        <w:ind w:firstLine="561"/>
        <w:contextualSpacing/>
        <w:jc w:val="both"/>
      </w:pPr>
      <w:r>
        <w:t xml:space="preserve">Предлагаю проголосовать за предложение: «Одобрить проект постановления Администрации Мундыбашского городского поселения об утверждении </w:t>
      </w:r>
      <w:r>
        <w:rPr>
          <w:color w:val="000000"/>
          <w:spacing w:val="-1"/>
        </w:rPr>
        <w:t xml:space="preserve">проекта </w:t>
      </w:r>
      <w:r w:rsidRPr="00D50E2A">
        <w:t>актуализированной схемы теплоснабжения Мундыбашского городского поселения до 2030 года (актуализация на 2020 год).</w:t>
      </w:r>
      <w:r>
        <w:t xml:space="preserve"> </w:t>
      </w:r>
    </w:p>
    <w:p w:rsidR="00AE174B" w:rsidRDefault="00AE174B" w:rsidP="00AE174B">
      <w:pPr>
        <w:widowControl w:val="0"/>
        <w:ind w:firstLine="561"/>
        <w:contextualSpacing/>
        <w:jc w:val="both"/>
      </w:pPr>
      <w:r>
        <w:t xml:space="preserve">«За» - 22 человек, «Против» - нет, «Воздержался» - нет. </w:t>
      </w:r>
    </w:p>
    <w:p w:rsidR="00AE174B" w:rsidRDefault="00AE174B" w:rsidP="00AE174B">
      <w:pPr>
        <w:widowControl w:val="0"/>
        <w:ind w:firstLine="561"/>
        <w:contextualSpacing/>
        <w:jc w:val="both"/>
      </w:pPr>
      <w:r>
        <w:t>Голосование занесено в протокол.</w:t>
      </w:r>
    </w:p>
    <w:p w:rsidR="00AE174B" w:rsidRDefault="00AE174B" w:rsidP="00AE174B">
      <w:pPr>
        <w:widowControl w:val="0"/>
        <w:ind w:firstLine="561"/>
        <w:contextualSpacing/>
        <w:jc w:val="both"/>
      </w:pPr>
    </w:p>
    <w:p w:rsidR="00AE174B" w:rsidRDefault="00AE174B" w:rsidP="00AE174B">
      <w:pPr>
        <w:ind w:firstLine="709"/>
        <w:jc w:val="both"/>
        <w:rPr>
          <w:b/>
        </w:rPr>
      </w:pPr>
      <w:r>
        <w:t xml:space="preserve">Других возражений, предложений и замечаний в ходе публичных слушаний не поступило. </w:t>
      </w:r>
    </w:p>
    <w:p w:rsidR="00AE174B" w:rsidRDefault="00AE174B" w:rsidP="00AE174B">
      <w:r>
        <w:rPr>
          <w:b/>
        </w:rPr>
        <w:t>Председатель:</w:t>
      </w:r>
    </w:p>
    <w:p w:rsidR="00AE174B" w:rsidRDefault="00AE174B" w:rsidP="00AE174B">
      <w:r>
        <w:tab/>
        <w:t>На основании вышеизложенного:</w:t>
      </w:r>
    </w:p>
    <w:p w:rsidR="00AE174B" w:rsidRDefault="00AE174B" w:rsidP="00AE174B">
      <w:pPr>
        <w:pStyle w:val="aa"/>
        <w:spacing w:after="0"/>
        <w:jc w:val="both"/>
        <w:rPr>
          <w:color w:val="000000"/>
          <w:spacing w:val="-5"/>
        </w:rPr>
      </w:pPr>
      <w:r>
        <w:t xml:space="preserve">1. Публичные слушания по </w:t>
      </w:r>
      <w:r>
        <w:rPr>
          <w:color w:val="000000"/>
          <w:spacing w:val="-1"/>
        </w:rPr>
        <w:t xml:space="preserve">проекту </w:t>
      </w:r>
      <w:r w:rsidRPr="00D50E2A">
        <w:rPr>
          <w:rFonts w:cs="Times New Roman"/>
        </w:rPr>
        <w:t>актуализированной схемы теплоснабжения Мундыбашского городского поселения до 2030 года (актуализация на 2020 год).</w:t>
      </w:r>
      <w:r>
        <w:t xml:space="preserve"> считать состоявшимися. </w:t>
      </w:r>
    </w:p>
    <w:p w:rsidR="00AE174B" w:rsidRDefault="00AE174B" w:rsidP="00AE174B">
      <w:pPr>
        <w:shd w:val="clear" w:color="auto" w:fill="FFFFFF"/>
        <w:spacing w:line="278" w:lineRule="exact"/>
        <w:jc w:val="both"/>
        <w:rPr>
          <w:color w:val="000000"/>
          <w:spacing w:val="-5"/>
        </w:rPr>
      </w:pPr>
    </w:p>
    <w:p w:rsidR="00AE174B" w:rsidRDefault="00AE174B" w:rsidP="00AE174B">
      <w:pPr>
        <w:shd w:val="clear" w:color="auto" w:fill="FFFFFF"/>
        <w:spacing w:line="278" w:lineRule="exact"/>
        <w:jc w:val="both"/>
      </w:pPr>
      <w:r>
        <w:rPr>
          <w:color w:val="000000"/>
          <w:spacing w:val="-5"/>
        </w:rPr>
        <w:t>Проголосовало: «За» - 22 чел.  «Против» - нет; «Воздержался» - нет.</w:t>
      </w:r>
    </w:p>
    <w:p w:rsidR="00AE174B" w:rsidRDefault="00AE174B" w:rsidP="00AE174B">
      <w:pPr>
        <w:pStyle w:val="aa"/>
        <w:spacing w:after="0"/>
        <w:jc w:val="both"/>
      </w:pPr>
    </w:p>
    <w:p w:rsidR="00AE174B" w:rsidRDefault="00AE174B" w:rsidP="00AE174B">
      <w:pPr>
        <w:jc w:val="both"/>
      </w:pPr>
      <w:r>
        <w:t xml:space="preserve">2. Заключение о публичных слушаниях по </w:t>
      </w:r>
      <w:r>
        <w:rPr>
          <w:color w:val="000000"/>
          <w:spacing w:val="-1"/>
        </w:rPr>
        <w:t xml:space="preserve">проекту </w:t>
      </w:r>
      <w:r w:rsidRPr="00D50E2A">
        <w:t>актуализированной схемы теплоснабжения Мундыбашского городского поселения до 2030 года (актуализация на 2020 год).</w:t>
      </w:r>
      <w:r>
        <w:t xml:space="preserve"> разместить на сайте органов местного самоуправления Мундыбашского городского поселения.</w:t>
      </w:r>
    </w:p>
    <w:p w:rsidR="00AE174B" w:rsidRDefault="00AE174B" w:rsidP="00AE174B">
      <w:pPr>
        <w:jc w:val="both"/>
      </w:pPr>
    </w:p>
    <w:p w:rsidR="00AE174B" w:rsidRDefault="00AE174B" w:rsidP="00AE174B">
      <w:pPr>
        <w:jc w:val="both"/>
      </w:pPr>
      <w:r>
        <w:t>Публичные слушания объявляются закрытыми. Благодарю всех за участие.</w:t>
      </w:r>
      <w:r>
        <w:br/>
      </w:r>
    </w:p>
    <w:p w:rsidR="00AE174B" w:rsidRDefault="00AE174B" w:rsidP="00AE174B">
      <w:pPr>
        <w:jc w:val="both"/>
      </w:pPr>
    </w:p>
    <w:p w:rsidR="00AE174B" w:rsidRDefault="00AE174B" w:rsidP="00AE174B">
      <w:pPr>
        <w:jc w:val="both"/>
      </w:pPr>
      <w:r>
        <w:br/>
        <w:t>Председатель публичных слушаний: _________________                      /В.В. Камольцев/</w:t>
      </w:r>
    </w:p>
    <w:p w:rsidR="00AE174B" w:rsidRDefault="00AE174B" w:rsidP="00AE174B">
      <w:pPr>
        <w:jc w:val="both"/>
      </w:pPr>
    </w:p>
    <w:p w:rsidR="00AE174B" w:rsidRPr="00A57A43" w:rsidRDefault="00AE174B" w:rsidP="00AE174B">
      <w:pPr>
        <w:jc w:val="both"/>
      </w:pPr>
      <w:r w:rsidRPr="00A57A43">
        <w:t xml:space="preserve">Секретарь публичных слушаний:     __________________                     / Н.Е. </w:t>
      </w:r>
      <w:proofErr w:type="spellStart"/>
      <w:r w:rsidRPr="00A57A43">
        <w:t>Покатилова</w:t>
      </w:r>
      <w:proofErr w:type="spellEnd"/>
      <w:r w:rsidRPr="00A57A43">
        <w:t>/</w:t>
      </w:r>
    </w:p>
    <w:p w:rsidR="00AE174B" w:rsidRPr="00C518EB" w:rsidRDefault="00AE174B" w:rsidP="00AE174B">
      <w:pPr>
        <w:spacing w:line="360" w:lineRule="auto"/>
        <w:jc w:val="both"/>
        <w:rPr>
          <w:color w:val="FF0000"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Default="00AE174B" w:rsidP="00AE174B">
      <w:pPr>
        <w:spacing w:line="360" w:lineRule="auto"/>
        <w:jc w:val="center"/>
        <w:rPr>
          <w:b/>
        </w:rPr>
      </w:pPr>
    </w:p>
    <w:p w:rsidR="00AE174B" w:rsidRPr="00E37481" w:rsidRDefault="00AE174B" w:rsidP="00AE174B">
      <w:pPr>
        <w:spacing w:line="360" w:lineRule="auto"/>
        <w:jc w:val="center"/>
        <w:rPr>
          <w:b/>
        </w:rPr>
      </w:pPr>
      <w:r w:rsidRPr="00E37481">
        <w:rPr>
          <w:b/>
        </w:rPr>
        <w:lastRenderedPageBreak/>
        <w:t>ЗАКЛЮЧЕНИЕ</w:t>
      </w:r>
    </w:p>
    <w:p w:rsidR="00AE174B" w:rsidRPr="00E61BD7" w:rsidRDefault="00AE174B" w:rsidP="00AE174B">
      <w:pPr>
        <w:jc w:val="center"/>
        <w:rPr>
          <w:b/>
        </w:rPr>
      </w:pPr>
      <w:r w:rsidRPr="00E37481">
        <w:rPr>
          <w:b/>
        </w:rPr>
        <w:t>о результатах публичных слушаний по проекту</w:t>
      </w:r>
      <w:r w:rsidRPr="00E37481">
        <w:rPr>
          <w:b/>
          <w:color w:val="000000"/>
        </w:rPr>
        <w:t xml:space="preserve"> </w:t>
      </w:r>
      <w:r w:rsidRPr="00E61BD7">
        <w:rPr>
          <w:b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Default="00AE174B" w:rsidP="00AE1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67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FE76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E7671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13" w:history="1">
        <w:r w:rsidRPr="00FE767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E76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4" w:history="1">
        <w:r w:rsidRPr="00FE767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76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 руководствуясь Уставом Мундыбашского городского поселения</w:t>
      </w:r>
      <w:r w:rsidRPr="00E37481">
        <w:rPr>
          <w:rFonts w:ascii="inherit" w:hAnsi="inherit"/>
          <w:color w:val="000000"/>
        </w:rPr>
        <w:t xml:space="preserve">, постановлением </w:t>
      </w:r>
      <w:r>
        <w:rPr>
          <w:rFonts w:ascii="inherit" w:hAnsi="inherit"/>
          <w:color w:val="000000"/>
        </w:rPr>
        <w:t>Администрации Мундыбашского городского поселения</w:t>
      </w:r>
      <w:r w:rsidRPr="00E37481">
        <w:rPr>
          <w:rFonts w:ascii="inherit" w:hAnsi="inherit"/>
          <w:color w:val="000000"/>
        </w:rPr>
        <w:t xml:space="preserve"> от </w:t>
      </w:r>
      <w:r>
        <w:rPr>
          <w:rFonts w:ascii="inherit" w:hAnsi="inherit"/>
          <w:color w:val="000000"/>
        </w:rPr>
        <w:t>28 ноября 2019</w:t>
      </w:r>
      <w:r w:rsidRPr="00E37481">
        <w:rPr>
          <w:rFonts w:ascii="inherit" w:hAnsi="inherit"/>
          <w:color w:val="000000"/>
        </w:rPr>
        <w:t xml:space="preserve"> года № </w:t>
      </w:r>
      <w:r>
        <w:rPr>
          <w:rFonts w:ascii="inherit" w:hAnsi="inherit"/>
          <w:color w:val="000000"/>
        </w:rPr>
        <w:t>42-п</w:t>
      </w:r>
      <w:r w:rsidRPr="00E37481">
        <w:rPr>
          <w:rFonts w:ascii="inherit" w:hAnsi="inherit"/>
          <w:color w:val="000000"/>
        </w:rPr>
        <w:t xml:space="preserve"> «</w:t>
      </w:r>
      <w:r>
        <w:rPr>
          <w:rFonts w:ascii="inherit" w:hAnsi="inherit"/>
          <w:color w:val="000000"/>
        </w:rPr>
        <w:t xml:space="preserve">О назначении публичных слушаний по проекту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  <w:r w:rsidRPr="00E37481">
        <w:rPr>
          <w:rFonts w:ascii="inherit" w:hAnsi="inherit"/>
          <w:color w:val="000000"/>
        </w:rPr>
        <w:t> </w:t>
      </w:r>
      <w:r w:rsidRPr="00E37481">
        <w:rPr>
          <w:rFonts w:ascii="inherit" w:hAnsi="inherit"/>
          <w:b/>
          <w:bCs/>
          <w:color w:val="000000"/>
          <w:bdr w:val="none" w:sz="0" w:space="0" w:color="auto" w:frame="1"/>
        </w:rPr>
        <w:t>в 1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4</w:t>
      </w:r>
      <w:r w:rsidRPr="00E37481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часов 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00 минут 30</w:t>
      </w:r>
      <w:r w:rsidRPr="00E37481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декабря 2019</w:t>
      </w:r>
      <w:r w:rsidRPr="00E37481"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года</w:t>
      </w:r>
      <w:r w:rsidRPr="00E37481">
        <w:rPr>
          <w:rFonts w:ascii="inherit" w:hAnsi="inherit"/>
          <w:color w:val="000000"/>
        </w:rPr>
        <w:t> </w:t>
      </w:r>
      <w:r>
        <w:rPr>
          <w:rFonts w:ascii="inherit" w:hAnsi="inherit"/>
          <w:color w:val="000000"/>
        </w:rPr>
        <w:t>здании Администрации Мундыбашского городского поселения</w:t>
      </w:r>
      <w:r w:rsidRPr="00E37481">
        <w:rPr>
          <w:rFonts w:ascii="inherit" w:hAnsi="inherit"/>
          <w:color w:val="000000"/>
        </w:rPr>
        <w:t xml:space="preserve">, расположенном по адресу: </w:t>
      </w:r>
      <w:r>
        <w:rPr>
          <w:rFonts w:ascii="inherit" w:hAnsi="inherit"/>
          <w:color w:val="000000"/>
        </w:rPr>
        <w:t>Кемеровская область, Таштагольский район, пгт Мундыбаш, ул. Ленина, 22</w:t>
      </w:r>
      <w:r w:rsidRPr="00E37481">
        <w:rPr>
          <w:rFonts w:ascii="inherit" w:hAnsi="inherit"/>
          <w:color w:val="000000"/>
        </w:rPr>
        <w:t xml:space="preserve">, состоялись публичные слушания по </w:t>
      </w:r>
      <w:r>
        <w:rPr>
          <w:rFonts w:ascii="inherit" w:hAnsi="inherit"/>
          <w:color w:val="000000"/>
        </w:rPr>
        <w:t xml:space="preserve">проекту постановления Администрации Мундыбашского городского поселения «Об утверждении проекта </w:t>
      </w:r>
      <w:r w:rsidRPr="00D50E2A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Мундыбашского городского поселения до 2030 года (актуализация на 2020 год).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tab/>
      </w:r>
      <w:r w:rsidRPr="00FE7671">
        <w:t xml:space="preserve">В соответствии с Федеральным </w:t>
      </w:r>
      <w:hyperlink r:id="rId15" w:history="1">
        <w:r w:rsidRPr="00FE7671">
          <w:rPr>
            <w:color w:val="0000FF"/>
          </w:rPr>
          <w:t>законом</w:t>
        </w:r>
      </w:hyperlink>
      <w:r w:rsidRPr="00FE7671">
        <w:t xml:space="preserve"> от 27.07.2010 N 190-ФЗ "О теплоснабжении", </w:t>
      </w:r>
      <w:hyperlink r:id="rId16" w:history="1">
        <w:r w:rsidRPr="00FE7671">
          <w:rPr>
            <w:color w:val="0000FF"/>
          </w:rPr>
          <w:t>Постановлением</w:t>
        </w:r>
      </w:hyperlink>
      <w:r w:rsidRPr="00FE7671"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17" w:history="1">
        <w:r w:rsidRPr="00FE7671">
          <w:rPr>
            <w:color w:val="0000FF"/>
          </w:rPr>
          <w:t>Постановления</w:t>
        </w:r>
      </w:hyperlink>
      <w:r w:rsidRPr="00FE7671">
        <w:t xml:space="preserve"> Правительства Российской Федерации от 03.04.2018 N 405,</w:t>
      </w:r>
      <w:r w:rsidRPr="00E37481">
        <w:rPr>
          <w:rFonts w:ascii="inherit" w:hAnsi="inherit"/>
          <w:color w:val="000000"/>
        </w:rPr>
        <w:t xml:space="preserve">Установлено, что предложения, рекомендации и замечания по обсуждаемым проектам принимались </w:t>
      </w:r>
      <w:r>
        <w:rPr>
          <w:rFonts w:ascii="inherit" w:hAnsi="inherit"/>
          <w:color w:val="000000"/>
        </w:rPr>
        <w:t>до 30 декабря 2019</w:t>
      </w:r>
      <w:r w:rsidRPr="00E37481">
        <w:rPr>
          <w:rFonts w:ascii="inherit" w:hAnsi="inherit"/>
          <w:color w:val="000000"/>
        </w:rPr>
        <w:t xml:space="preserve"> года в </w:t>
      </w:r>
      <w:r>
        <w:rPr>
          <w:rFonts w:ascii="inherit" w:hAnsi="inherit"/>
          <w:color w:val="000000"/>
        </w:rPr>
        <w:t>Администрации Мундыбашского городского поселения (каб.301)</w:t>
      </w:r>
      <w:r w:rsidRPr="00E37481">
        <w:rPr>
          <w:rFonts w:ascii="inherit" w:hAnsi="inherit"/>
          <w:color w:val="000000"/>
        </w:rPr>
        <w:t xml:space="preserve"> по адресу: </w:t>
      </w:r>
      <w:r>
        <w:rPr>
          <w:rFonts w:ascii="inherit" w:hAnsi="inherit"/>
          <w:color w:val="000000"/>
        </w:rPr>
        <w:t xml:space="preserve">Кемеровская область, Таштагольский район, пгт Мундыбаш, ул. Ленина, 22 и на электронный адрес: </w:t>
      </w:r>
      <w:proofErr w:type="spellStart"/>
      <w:r>
        <w:rPr>
          <w:rFonts w:ascii="inherit" w:hAnsi="inherit"/>
          <w:color w:val="000000"/>
          <w:lang w:val="en-US"/>
        </w:rPr>
        <w:t>mundybash</w:t>
      </w:r>
      <w:proofErr w:type="spellEnd"/>
      <w:r w:rsidRPr="004916D2">
        <w:rPr>
          <w:rFonts w:ascii="inherit" w:hAnsi="inherit"/>
          <w:color w:val="000000"/>
        </w:rPr>
        <w:t>-</w:t>
      </w:r>
      <w:proofErr w:type="spellStart"/>
      <w:r>
        <w:rPr>
          <w:rFonts w:ascii="inherit" w:hAnsi="inherit"/>
          <w:color w:val="000000"/>
          <w:lang w:val="en-US"/>
        </w:rPr>
        <w:t>adm</w:t>
      </w:r>
      <w:proofErr w:type="spellEnd"/>
      <w:r w:rsidRPr="004916D2">
        <w:rPr>
          <w:rFonts w:ascii="inherit" w:hAnsi="inherit"/>
          <w:color w:val="000000"/>
        </w:rPr>
        <w:t>@</w:t>
      </w:r>
      <w:r>
        <w:rPr>
          <w:rFonts w:ascii="inherit" w:hAnsi="inherit"/>
          <w:color w:val="000000"/>
          <w:lang w:val="en-US"/>
        </w:rPr>
        <w:t>mail</w:t>
      </w:r>
      <w:r w:rsidRPr="004916D2">
        <w:rPr>
          <w:rFonts w:ascii="inherit" w:hAnsi="inherit"/>
          <w:color w:val="000000"/>
        </w:rPr>
        <w:t>.</w:t>
      </w:r>
      <w:proofErr w:type="spellStart"/>
      <w:r>
        <w:rPr>
          <w:rFonts w:ascii="inherit" w:hAnsi="inherit"/>
          <w:color w:val="000000"/>
          <w:lang w:val="en-US"/>
        </w:rPr>
        <w:t>ru</w:t>
      </w:r>
      <w:proofErr w:type="spellEnd"/>
      <w:r w:rsidRPr="00E37481">
        <w:rPr>
          <w:rFonts w:ascii="inherit" w:hAnsi="inherit"/>
          <w:color w:val="000000"/>
        </w:rPr>
        <w:t>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За период, с момента </w:t>
      </w:r>
      <w:r>
        <w:rPr>
          <w:rFonts w:ascii="inherit" w:hAnsi="inherit"/>
          <w:color w:val="000000"/>
        </w:rPr>
        <w:t>обнародования</w:t>
      </w:r>
      <w:r w:rsidRPr="00E37481">
        <w:rPr>
          <w:rFonts w:ascii="inherit" w:hAnsi="inherit"/>
          <w:color w:val="000000"/>
        </w:rPr>
        <w:t xml:space="preserve"> постановления </w:t>
      </w:r>
      <w:r>
        <w:rPr>
          <w:rFonts w:ascii="inherit" w:hAnsi="inherit"/>
          <w:color w:val="000000"/>
        </w:rPr>
        <w:t>Администрации Мундыбашского городского поселения</w:t>
      </w:r>
      <w:r w:rsidRPr="00E37481">
        <w:rPr>
          <w:rFonts w:ascii="inherit" w:hAnsi="inherit"/>
          <w:color w:val="000000"/>
        </w:rPr>
        <w:t xml:space="preserve"> от </w:t>
      </w:r>
      <w:r>
        <w:rPr>
          <w:rFonts w:ascii="inherit" w:hAnsi="inherit"/>
          <w:color w:val="000000"/>
        </w:rPr>
        <w:t>28 ноября 2019</w:t>
      </w:r>
      <w:r w:rsidRPr="00E37481">
        <w:rPr>
          <w:rFonts w:ascii="inherit" w:hAnsi="inherit"/>
          <w:color w:val="000000"/>
        </w:rPr>
        <w:t xml:space="preserve"> года № </w:t>
      </w:r>
      <w:r>
        <w:rPr>
          <w:rFonts w:ascii="inherit" w:hAnsi="inherit"/>
          <w:color w:val="000000"/>
        </w:rPr>
        <w:t>42-п</w:t>
      </w:r>
      <w:r w:rsidRPr="00E37481">
        <w:rPr>
          <w:rFonts w:ascii="inherit" w:hAnsi="inherit"/>
          <w:color w:val="000000"/>
        </w:rPr>
        <w:t xml:space="preserve"> до указанного срока, в </w:t>
      </w:r>
      <w:r>
        <w:rPr>
          <w:rFonts w:ascii="inherit" w:hAnsi="inherit"/>
          <w:color w:val="000000"/>
        </w:rPr>
        <w:t>администрацию Мундыбашского городского поселения</w:t>
      </w:r>
      <w:r w:rsidRPr="00E37481">
        <w:rPr>
          <w:rFonts w:ascii="inherit" w:hAnsi="inherit"/>
          <w:color w:val="000000"/>
        </w:rPr>
        <w:t xml:space="preserve"> обращений от граждан с целью предложений, рекомендаций и замечаний по обсуждаемому проекту не поступило.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B" w:rsidRPr="00583772" w:rsidTr="00666D0D">
        <w:tc>
          <w:tcPr>
            <w:tcW w:w="3969" w:type="dxa"/>
          </w:tcPr>
          <w:p w:rsidR="00AE174B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правовым делам Администрации Мундыбашского городского поселения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AE174B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Мундыбашского городского поселения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Кистаев Анатолий Семенович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депутатов Мундыбашского городского поселения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 Геннадьевич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Таштагольского муниципального района</w:t>
            </w:r>
            <w:r>
              <w:t xml:space="preserve"> 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Секачёв Евгений Сергеевич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ведущий специалист по правовым делам Администрации Мундыбашского городского поселения</w:t>
            </w:r>
          </w:p>
        </w:tc>
      </w:tr>
      <w:tr w:rsidR="00AE174B" w:rsidRPr="00583772" w:rsidTr="00666D0D">
        <w:tc>
          <w:tcPr>
            <w:tcW w:w="3969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5102" w:type="dxa"/>
          </w:tcPr>
          <w:p w:rsidR="00AE174B" w:rsidRPr="00583772" w:rsidRDefault="00AE174B" w:rsidP="00666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 Мундыбашского городского поселения</w:t>
            </w:r>
          </w:p>
        </w:tc>
      </w:tr>
    </w:tbl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</w:t>
      </w:r>
      <w:r w:rsidRPr="00E37481">
        <w:rPr>
          <w:rFonts w:ascii="inherit" w:hAnsi="inherit"/>
          <w:color w:val="000000"/>
        </w:rPr>
        <w:t xml:space="preserve">редседательствующим на публичных слушаниях выступил </w:t>
      </w:r>
      <w:r>
        <w:rPr>
          <w:rFonts w:ascii="inherit" w:hAnsi="inherit"/>
          <w:color w:val="000000"/>
        </w:rPr>
        <w:t>Глава Мундыбашского городского поселения Камольцев Владимир Васильевич</w:t>
      </w:r>
      <w:r w:rsidRPr="00E37481">
        <w:rPr>
          <w:rFonts w:ascii="inherit" w:hAnsi="inherit"/>
          <w:color w:val="000000"/>
        </w:rPr>
        <w:t>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Зарегистрировались </w:t>
      </w:r>
      <w:r>
        <w:rPr>
          <w:rFonts w:ascii="inherit" w:hAnsi="inherit"/>
          <w:color w:val="000000"/>
        </w:rPr>
        <w:t>22 человек</w:t>
      </w:r>
      <w:r w:rsidRPr="00E37481">
        <w:rPr>
          <w:rFonts w:ascii="inherit" w:hAnsi="inherit"/>
          <w:color w:val="000000"/>
        </w:rPr>
        <w:t>, пришедших на публичные слушания.</w:t>
      </w:r>
    </w:p>
    <w:p w:rsidR="00AE174B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В ходе публичных слушаний </w:t>
      </w:r>
      <w:r>
        <w:rPr>
          <w:rFonts w:ascii="inherit" w:hAnsi="inherit"/>
          <w:color w:val="000000"/>
        </w:rPr>
        <w:t xml:space="preserve">замечаний и предложений не </w:t>
      </w:r>
      <w:r w:rsidRPr="00E37481">
        <w:rPr>
          <w:rFonts w:ascii="inherit" w:hAnsi="inherit"/>
          <w:color w:val="000000"/>
        </w:rPr>
        <w:t>поступил</w:t>
      </w:r>
      <w:r>
        <w:rPr>
          <w:rFonts w:ascii="inherit" w:hAnsi="inherit"/>
          <w:color w:val="000000"/>
        </w:rPr>
        <w:t xml:space="preserve">о. </w:t>
      </w:r>
      <w:r w:rsidRPr="00E37481">
        <w:rPr>
          <w:rFonts w:ascii="inherit" w:hAnsi="inherit"/>
          <w:color w:val="000000"/>
        </w:rPr>
        <w:t xml:space="preserve"> 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Комиссия, рассмотрев протокол проведения публичных слушаний по документации по </w:t>
      </w:r>
      <w:r>
        <w:rPr>
          <w:rFonts w:ascii="inherit" w:hAnsi="inherit"/>
          <w:color w:val="000000"/>
        </w:rPr>
        <w:t xml:space="preserve">проекту планировки и проекту </w:t>
      </w:r>
      <w:r w:rsidRPr="00D50E2A">
        <w:t>актуализированной схемы теплоснабжения Мундыбашского городского поселения до 2030 года (актуализация на 2020 год)</w:t>
      </w:r>
      <w:r w:rsidRPr="00E37481">
        <w:rPr>
          <w:rFonts w:ascii="inherit" w:hAnsi="inherit"/>
          <w:color w:val="000000"/>
        </w:rPr>
        <w:t xml:space="preserve">, считает возможным учесть </w:t>
      </w:r>
      <w:r>
        <w:rPr>
          <w:rFonts w:ascii="inherit" w:hAnsi="inherit"/>
          <w:color w:val="000000"/>
        </w:rPr>
        <w:t>следующее предложение</w:t>
      </w:r>
      <w:r w:rsidRPr="00E37481">
        <w:rPr>
          <w:rFonts w:ascii="inherit" w:hAnsi="inherit"/>
          <w:color w:val="000000"/>
        </w:rPr>
        <w:t>:</w:t>
      </w:r>
    </w:p>
    <w:p w:rsidR="00AE174B" w:rsidRDefault="00AE174B" w:rsidP="00AE174B">
      <w:pPr>
        <w:widowControl w:val="0"/>
        <w:ind w:firstLine="561"/>
        <w:contextualSpacing/>
        <w:jc w:val="both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1. Предложение </w:t>
      </w:r>
      <w:r>
        <w:rPr>
          <w:rFonts w:ascii="inherit" w:hAnsi="inherit"/>
          <w:color w:val="000000"/>
        </w:rPr>
        <w:t xml:space="preserve">Камольцева В.В. </w:t>
      </w:r>
      <w:r>
        <w:t xml:space="preserve">одобрить проект постановления Администрации Мундыбашского городского поселения об утверждении </w:t>
      </w:r>
      <w:r>
        <w:rPr>
          <w:color w:val="000000"/>
          <w:spacing w:val="-1"/>
        </w:rPr>
        <w:t xml:space="preserve">проекта </w:t>
      </w:r>
      <w:r w:rsidRPr="00D50E2A">
        <w:t>актуализированной схемы теплоснабжения Мундыбашского городского поселения до 2030 года (актуализация на 2020 год)</w:t>
      </w:r>
      <w:r>
        <w:t>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>
        <w:tab/>
      </w:r>
      <w:r w:rsidRPr="00FE7671">
        <w:t xml:space="preserve">В соответствии с Федеральным </w:t>
      </w:r>
      <w:hyperlink r:id="rId18" w:history="1">
        <w:r w:rsidRPr="00FE7671">
          <w:rPr>
            <w:color w:val="0000FF"/>
          </w:rPr>
          <w:t>законом</w:t>
        </w:r>
      </w:hyperlink>
      <w:r w:rsidRPr="00FE7671">
        <w:t xml:space="preserve"> от 27.07.2010 N 190-ФЗ "О теплоснабжении", </w:t>
      </w:r>
      <w:hyperlink r:id="rId19" w:history="1">
        <w:r w:rsidRPr="00FE7671">
          <w:rPr>
            <w:color w:val="0000FF"/>
          </w:rPr>
          <w:t>Постановлением</w:t>
        </w:r>
      </w:hyperlink>
      <w:r w:rsidRPr="00FE7671"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20" w:history="1">
        <w:r w:rsidRPr="00FE7671">
          <w:rPr>
            <w:color w:val="0000FF"/>
          </w:rPr>
          <w:t>Постановления</w:t>
        </w:r>
      </w:hyperlink>
      <w:r w:rsidRPr="00FE7671">
        <w:t xml:space="preserve"> Правительства Российской Федерации от 03.04.2018 N 405</w:t>
      </w:r>
      <w:r>
        <w:t>,</w:t>
      </w:r>
      <w:r w:rsidRPr="00E37481">
        <w:rPr>
          <w:rFonts w:ascii="inherit" w:hAnsi="inherit"/>
          <w:color w:val="000000"/>
        </w:rPr>
        <w:t xml:space="preserve"> главе </w:t>
      </w:r>
      <w:r>
        <w:rPr>
          <w:rFonts w:ascii="inherit" w:hAnsi="inherit"/>
          <w:color w:val="000000"/>
        </w:rPr>
        <w:t>Мундыбашского городского поселения</w:t>
      </w:r>
      <w:r w:rsidRPr="00E37481">
        <w:rPr>
          <w:rFonts w:ascii="inherit" w:hAnsi="inherit"/>
          <w:color w:val="000000"/>
        </w:rPr>
        <w:t>, в том числе протокол публичных слушаний и заключение о результатах публичных слушаний для принятия решения.</w:t>
      </w:r>
    </w:p>
    <w:p w:rsidR="00AE174B" w:rsidRPr="00E37481" w:rsidRDefault="00AE174B" w:rsidP="00AE174B">
      <w:pPr>
        <w:shd w:val="clear" w:color="auto" w:fill="FFFFFF"/>
        <w:spacing w:after="240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Заместитель председателя комиссии на публичных слушаниях </w:t>
      </w:r>
      <w:r>
        <w:rPr>
          <w:rFonts w:ascii="inherit" w:hAnsi="inherit"/>
          <w:color w:val="000000"/>
        </w:rPr>
        <w:t>Е.С. Секачев</w:t>
      </w: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  <w:r w:rsidRPr="00E37481">
        <w:rPr>
          <w:rFonts w:ascii="inherit" w:hAnsi="inherit"/>
          <w:color w:val="000000"/>
        </w:rPr>
        <w:t xml:space="preserve">Секретарь комиссии </w:t>
      </w:r>
      <w:r>
        <w:rPr>
          <w:rFonts w:ascii="inherit" w:hAnsi="inherit"/>
          <w:color w:val="000000"/>
        </w:rPr>
        <w:t xml:space="preserve">Н.Е. </w:t>
      </w:r>
      <w:proofErr w:type="spellStart"/>
      <w:r>
        <w:rPr>
          <w:rFonts w:ascii="inherit" w:hAnsi="inherit"/>
          <w:color w:val="000000"/>
        </w:rPr>
        <w:t>Покатилова</w:t>
      </w:r>
      <w:proofErr w:type="spellEnd"/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Pr="006E29E4" w:rsidRDefault="00AE174B" w:rsidP="00AE174B">
      <w:pPr>
        <w:suppressAutoHyphens/>
        <w:ind w:left="-567" w:right="-143" w:firstLine="567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lastRenderedPageBreak/>
        <w:t>Журнал</w:t>
      </w:r>
    </w:p>
    <w:p w:rsidR="00AE174B" w:rsidRPr="006E29E4" w:rsidRDefault="00AE174B" w:rsidP="00AE174B">
      <w:pPr>
        <w:suppressAutoHyphens/>
        <w:ind w:right="-143"/>
        <w:jc w:val="center"/>
        <w:rPr>
          <w:rFonts w:eastAsia="Calibri"/>
          <w:b/>
          <w:sz w:val="32"/>
          <w:szCs w:val="32"/>
          <w:lang w:eastAsia="en-US"/>
        </w:rPr>
      </w:pPr>
      <w:r w:rsidRPr="006E29E4">
        <w:rPr>
          <w:rFonts w:eastAsia="Calibri"/>
          <w:b/>
          <w:sz w:val="32"/>
          <w:szCs w:val="32"/>
          <w:lang w:eastAsia="en-US"/>
        </w:rPr>
        <w:t>регистрации участников заключительного собрания жителей</w:t>
      </w:r>
    </w:p>
    <w:p w:rsidR="00AE174B" w:rsidRPr="006E29E4" w:rsidRDefault="00AE174B" w:rsidP="00AE174B">
      <w:pPr>
        <w:suppressAutoHyphens/>
        <w:ind w:left="-567" w:right="-143"/>
        <w:jc w:val="center"/>
        <w:rPr>
          <w:rFonts w:eastAsia="Calibri"/>
          <w:b/>
          <w:sz w:val="32"/>
          <w:szCs w:val="32"/>
          <w:lang w:eastAsia="en-US"/>
        </w:rPr>
      </w:pPr>
    </w:p>
    <w:p w:rsidR="00AE174B" w:rsidRPr="006E29E4" w:rsidRDefault="00AE174B" w:rsidP="00AE174B">
      <w:pPr>
        <w:suppressAutoHyphens/>
        <w:jc w:val="center"/>
        <w:rPr>
          <w:rFonts w:eastAsia="Calibri"/>
          <w:b/>
          <w:sz w:val="32"/>
          <w:szCs w:val="32"/>
          <w:lang w:eastAsia="en-US"/>
        </w:rPr>
      </w:pPr>
      <w:r w:rsidRPr="006E29E4">
        <w:rPr>
          <w:rFonts w:eastAsia="Calibri"/>
          <w:b/>
          <w:sz w:val="32"/>
          <w:szCs w:val="32"/>
          <w:lang w:eastAsia="en-US"/>
        </w:rPr>
        <w:t>_</w:t>
      </w:r>
      <w:r>
        <w:rPr>
          <w:rFonts w:eastAsia="Calibri"/>
          <w:b/>
          <w:sz w:val="32"/>
          <w:szCs w:val="32"/>
          <w:lang w:eastAsia="en-US"/>
        </w:rPr>
        <w:t>Кемеровская область, Таштагольский муниципальный район, Мундыбашское городское поселение_</w:t>
      </w:r>
    </w:p>
    <w:p w:rsidR="00AE174B" w:rsidRPr="00B6408A" w:rsidRDefault="00AE174B" w:rsidP="00AE174B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sz w:val="22"/>
          <w:szCs w:val="22"/>
        </w:rPr>
        <w:t>(н</w:t>
      </w:r>
      <w:r w:rsidRPr="00B6408A">
        <w:rPr>
          <w:sz w:val="22"/>
          <w:szCs w:val="22"/>
        </w:rPr>
        <w:t xml:space="preserve">аименование </w:t>
      </w:r>
      <w:r>
        <w:rPr>
          <w:sz w:val="22"/>
          <w:szCs w:val="22"/>
        </w:rPr>
        <w:t>городского или сельского поселения,  городского</w:t>
      </w:r>
      <w:r w:rsidRPr="00B6408A">
        <w:rPr>
          <w:sz w:val="22"/>
          <w:szCs w:val="22"/>
        </w:rPr>
        <w:t xml:space="preserve"> округ</w:t>
      </w:r>
      <w:r>
        <w:rPr>
          <w:sz w:val="22"/>
          <w:szCs w:val="22"/>
        </w:rPr>
        <w:t>а, района городского округа)</w:t>
      </w:r>
    </w:p>
    <w:p w:rsidR="00AE174B" w:rsidRPr="00B6408A" w:rsidRDefault="00AE174B" w:rsidP="00AE174B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AE174B" w:rsidRPr="00806726" w:rsidRDefault="00AE174B" w:rsidP="00AE174B">
      <w:pPr>
        <w:suppressAutoHyphens/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5"/>
        <w:gridCol w:w="3118"/>
        <w:gridCol w:w="1844"/>
      </w:tblGrid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06726">
              <w:rPr>
                <w:rFonts w:eastAsia="Calibri"/>
                <w:lang w:eastAsia="en-US"/>
              </w:rPr>
              <w:t>№п/п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06726">
              <w:rPr>
                <w:rFonts w:eastAsia="Calibri"/>
                <w:lang w:eastAsia="en-US"/>
              </w:rPr>
              <w:t>Фамилия</w:t>
            </w:r>
            <w:r>
              <w:rPr>
                <w:rFonts w:eastAsia="Calibri"/>
                <w:lang w:eastAsia="en-US"/>
              </w:rPr>
              <w:t>, и</w:t>
            </w:r>
            <w:r w:rsidRPr="00806726">
              <w:rPr>
                <w:rFonts w:eastAsia="Calibri"/>
                <w:lang w:eastAsia="en-US"/>
              </w:rPr>
              <w:t>мя</w:t>
            </w:r>
            <w:r>
              <w:rPr>
                <w:rFonts w:eastAsia="Calibri"/>
                <w:lang w:eastAsia="en-US"/>
              </w:rPr>
              <w:t>, о</w:t>
            </w:r>
            <w:r w:rsidRPr="00806726">
              <w:rPr>
                <w:rFonts w:eastAsia="Calibri"/>
                <w:lang w:eastAsia="en-US"/>
              </w:rPr>
              <w:t>тчество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06726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806726">
              <w:rPr>
                <w:rFonts w:eastAsia="Calibri"/>
                <w:lang w:eastAsia="en-US"/>
              </w:rPr>
              <w:t>Подпись</w:t>
            </w: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AE174B" w:rsidRPr="00806726" w:rsidTr="00666D0D">
        <w:tc>
          <w:tcPr>
            <w:tcW w:w="851" w:type="dxa"/>
            <w:shd w:val="clear" w:color="auto" w:fill="auto"/>
            <w:vAlign w:val="center"/>
          </w:tcPr>
          <w:p w:rsidR="00AE174B" w:rsidRPr="00A57A43" w:rsidRDefault="00AE174B" w:rsidP="00666D0D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пгт. Мундыбаш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E174B" w:rsidRPr="00806726" w:rsidRDefault="00AE174B" w:rsidP="00666D0D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E174B" w:rsidRPr="00806726" w:rsidRDefault="00AE174B" w:rsidP="00AE174B">
      <w:pPr>
        <w:suppressAutoHyphens/>
        <w:spacing w:line="240" w:lineRule="exact"/>
        <w:ind w:left="-567"/>
        <w:jc w:val="both"/>
        <w:rPr>
          <w:sz w:val="22"/>
          <w:szCs w:val="22"/>
        </w:rPr>
      </w:pPr>
    </w:p>
    <w:p w:rsidR="00AE174B" w:rsidRPr="00806726" w:rsidRDefault="00AE174B" w:rsidP="00AE174B">
      <w:pPr>
        <w:pStyle w:val="ac"/>
        <w:tabs>
          <w:tab w:val="clear" w:pos="4677"/>
          <w:tab w:val="clear" w:pos="9355"/>
          <w:tab w:val="left" w:pos="3756"/>
        </w:tabs>
        <w:suppressAutoHyphens/>
        <w:ind w:right="282"/>
        <w:rPr>
          <w:rFonts w:ascii="Times New Roman" w:hAnsi="Times New Roman"/>
          <w:sz w:val="28"/>
          <w:szCs w:val="28"/>
        </w:rPr>
      </w:pPr>
      <w:r w:rsidRPr="00806726">
        <w:rPr>
          <w:rFonts w:ascii="Times New Roman" w:hAnsi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/>
          <w:sz w:val="28"/>
          <w:szCs w:val="28"/>
        </w:rPr>
        <w:t>заключительного</w:t>
      </w:r>
      <w:r w:rsidRPr="00806726">
        <w:rPr>
          <w:rFonts w:ascii="Times New Roman" w:hAnsi="Times New Roman"/>
          <w:sz w:val="28"/>
          <w:szCs w:val="28"/>
        </w:rPr>
        <w:t xml:space="preserve"> собрания  </w:t>
      </w:r>
      <w:r>
        <w:rPr>
          <w:rFonts w:ascii="Times New Roman" w:hAnsi="Times New Roman"/>
          <w:sz w:val="28"/>
          <w:szCs w:val="28"/>
        </w:rPr>
        <w:t>____.__________.2019</w:t>
      </w:r>
      <w:r w:rsidRPr="0080672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AE174B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AE174B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AE174B" w:rsidRPr="005F1C4F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AE174B" w:rsidRDefault="00AE174B" w:rsidP="00AE174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AE174B" w:rsidRPr="00010BD3" w:rsidRDefault="00AE174B" w:rsidP="00AE174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E174B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</w:p>
    <w:p w:rsidR="00AE174B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28"/>
          <w:szCs w:val="28"/>
        </w:rPr>
      </w:pPr>
      <w:r w:rsidRPr="00837355"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74B" w:rsidRPr="005F1C4F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AE174B" w:rsidRDefault="00AE174B" w:rsidP="00AE174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  ___</w:t>
      </w:r>
      <w:r w:rsidRPr="000B500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:rsidR="00AE174B" w:rsidRPr="00010BD3" w:rsidRDefault="00AE174B" w:rsidP="00AE174B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8236EE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E174B" w:rsidRPr="005F1C4F" w:rsidRDefault="00AE174B" w:rsidP="00AE174B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rFonts w:ascii="Times New Roman" w:hAnsi="Times New Roman" w:cs="Times New Roman"/>
          <w:sz w:val="16"/>
          <w:szCs w:val="16"/>
        </w:rPr>
      </w:pPr>
    </w:p>
    <w:p w:rsidR="00AE174B" w:rsidRPr="006E29E4" w:rsidRDefault="00AE174B" w:rsidP="00AE174B">
      <w:pPr>
        <w:widowControl w:val="0"/>
        <w:suppressAutoHyphens/>
        <w:ind w:right="282" w:firstLine="567"/>
        <w:jc w:val="both"/>
        <w:rPr>
          <w:spacing w:val="5"/>
          <w:lang w:eastAsia="en-US"/>
        </w:rPr>
      </w:pPr>
      <w:r w:rsidRPr="006E29E4">
        <w:rPr>
          <w:spacing w:val="5"/>
          <w:lang w:eastAsia="en-US"/>
        </w:rPr>
        <w:t>*При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данных</w:t>
      </w:r>
    </w:p>
    <w:p w:rsidR="00AE174B" w:rsidRPr="005F1C4F" w:rsidRDefault="00AE174B" w:rsidP="00AE174B">
      <w:pPr>
        <w:widowControl w:val="0"/>
        <w:suppressAutoHyphens/>
        <w:ind w:right="282"/>
        <w:jc w:val="both"/>
        <w:rPr>
          <w:sz w:val="28"/>
          <w:szCs w:val="28"/>
        </w:rPr>
      </w:pPr>
      <w:r>
        <w:rPr>
          <w:spacing w:val="5"/>
          <w:sz w:val="28"/>
          <w:szCs w:val="28"/>
          <w:lang w:eastAsia="en-US"/>
        </w:rPr>
        <w:t>_______________________________________________________________</w:t>
      </w:r>
    </w:p>
    <w:p w:rsidR="00AE174B" w:rsidRPr="00E37481" w:rsidRDefault="00AE174B" w:rsidP="00AE174B">
      <w:pPr>
        <w:shd w:val="clear" w:color="auto" w:fill="FFFFFF"/>
        <w:textAlignment w:val="baseline"/>
        <w:rPr>
          <w:rFonts w:ascii="inherit" w:hAnsi="inherit"/>
          <w:color w:val="000000"/>
        </w:rPr>
      </w:pPr>
    </w:p>
    <w:p w:rsidR="00AE174B" w:rsidRDefault="00AE174B" w:rsidP="00AE174B">
      <w:pPr>
        <w:spacing w:line="360" w:lineRule="auto"/>
        <w:jc w:val="both"/>
      </w:pPr>
    </w:p>
    <w:p w:rsidR="00AE174B" w:rsidRDefault="00AE174B" w:rsidP="00AE174B"/>
    <w:p w:rsidR="00AE174B" w:rsidRDefault="00AE174B" w:rsidP="00AE174B"/>
    <w:p w:rsidR="007356F8" w:rsidRDefault="007356F8">
      <w:bookmarkStart w:id="0" w:name="_GoBack"/>
      <w:bookmarkEnd w:id="0"/>
    </w:p>
    <w:sectPr w:rsidR="007356F8" w:rsidSect="006E228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29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221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B"/>
    <w:rsid w:val="007356F8"/>
    <w:rsid w:val="00AE174B"/>
    <w:rsid w:val="00E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E174B"/>
    <w:pPr>
      <w:ind w:left="720"/>
      <w:contextualSpacing/>
    </w:pPr>
  </w:style>
  <w:style w:type="table" w:styleId="a5">
    <w:name w:val="Table Grid"/>
    <w:basedOn w:val="a1"/>
    <w:rsid w:val="00AE17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1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74B"/>
  </w:style>
  <w:style w:type="character" w:styleId="a6">
    <w:name w:val="Hyperlink"/>
    <w:basedOn w:val="a0"/>
    <w:uiPriority w:val="99"/>
    <w:unhideWhenUsed/>
    <w:rsid w:val="00AE174B"/>
    <w:rPr>
      <w:color w:val="0000FF"/>
      <w:u w:val="single"/>
    </w:rPr>
  </w:style>
  <w:style w:type="character" w:customStyle="1" w:styleId="a4">
    <w:name w:val="Абзац списка Знак"/>
    <w:link w:val="a3"/>
    <w:rsid w:val="00AE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7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174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AE174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b">
    <w:name w:val="Основной текст Знак"/>
    <w:basedOn w:val="a0"/>
    <w:link w:val="aa"/>
    <w:rsid w:val="00AE174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AE174B"/>
    <w:pPr>
      <w:suppressAutoHyphens/>
      <w:spacing w:after="120" w:line="480" w:lineRule="auto"/>
      <w:ind w:left="283"/>
    </w:pPr>
    <w:rPr>
      <w:lang w:eastAsia="zh-CN"/>
    </w:rPr>
  </w:style>
  <w:style w:type="paragraph" w:styleId="ac">
    <w:name w:val="footer"/>
    <w:basedOn w:val="a"/>
    <w:link w:val="ad"/>
    <w:uiPriority w:val="99"/>
    <w:unhideWhenUsed/>
    <w:rsid w:val="00AE174B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E174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locked/>
    <w:rsid w:val="00AE174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E174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E174B"/>
    <w:pPr>
      <w:ind w:left="720"/>
      <w:contextualSpacing/>
    </w:pPr>
  </w:style>
  <w:style w:type="table" w:styleId="a5">
    <w:name w:val="Table Grid"/>
    <w:basedOn w:val="a1"/>
    <w:rsid w:val="00AE17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1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7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74B"/>
  </w:style>
  <w:style w:type="character" w:styleId="a6">
    <w:name w:val="Hyperlink"/>
    <w:basedOn w:val="a0"/>
    <w:uiPriority w:val="99"/>
    <w:unhideWhenUsed/>
    <w:rsid w:val="00AE174B"/>
    <w:rPr>
      <w:color w:val="0000FF"/>
      <w:u w:val="single"/>
    </w:rPr>
  </w:style>
  <w:style w:type="character" w:customStyle="1" w:styleId="a4">
    <w:name w:val="Абзац списка Знак"/>
    <w:link w:val="a3"/>
    <w:rsid w:val="00AE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7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174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AE174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b">
    <w:name w:val="Основной текст Знак"/>
    <w:basedOn w:val="a0"/>
    <w:link w:val="aa"/>
    <w:rsid w:val="00AE174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AE174B"/>
    <w:pPr>
      <w:suppressAutoHyphens/>
      <w:spacing w:after="120" w:line="480" w:lineRule="auto"/>
      <w:ind w:left="283"/>
    </w:pPr>
    <w:rPr>
      <w:lang w:eastAsia="zh-CN"/>
    </w:rPr>
  </w:style>
  <w:style w:type="paragraph" w:styleId="ac">
    <w:name w:val="footer"/>
    <w:basedOn w:val="a"/>
    <w:link w:val="ad"/>
    <w:uiPriority w:val="99"/>
    <w:unhideWhenUsed/>
    <w:rsid w:val="00AE174B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E174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locked/>
    <w:rsid w:val="00AE174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E174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C47349E9F46E924860D0A00D1769E3AEC915BDEF714F615761B30E0A5RCu9I" TargetMode="External"/><Relationship Id="rId13" Type="http://schemas.openxmlformats.org/officeDocument/2006/relationships/hyperlink" Target="consultantplus://offline/ref=2EA4A7F2674929F072FE608EBEB53D12CD4C3198984FE924860D0A00D1769E3AEC915BDEF714F615761B30E0A5RCu9I" TargetMode="External"/><Relationship Id="rId18" Type="http://schemas.openxmlformats.org/officeDocument/2006/relationships/hyperlink" Target="consultantplus://offline/ref=2EA4A7F2674929F072FE608EBEB53D12CD4E33949B4FE924860D0A00D1769E3AEC915BDEF714F615761B30E0A5RCu9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A4A7F2674929F072FE608EBEB53D12CD4C3198984FE924860D0A00D1769E3AEC915BDEF714F615761B30E0A5RCu9I" TargetMode="External"/><Relationship Id="rId12" Type="http://schemas.openxmlformats.org/officeDocument/2006/relationships/hyperlink" Target="consultantplus://offline/ref=2EA4A7F2674929F072FE608EBEB53D12CD4E33949B4FE924860D0A00D1769E3AEC915BDEF714F615761B30E0A5RCu9I" TargetMode="External"/><Relationship Id="rId17" Type="http://schemas.openxmlformats.org/officeDocument/2006/relationships/hyperlink" Target="consultantplus://offline/ref=2EA4A7F2674929F072FE608EBEB53D12CC47349E9F46E924860D0A00D1769E3AEC915BDEF714F615761B30E0A5RCu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A4A7F2674929F072FE608EBEB53D12CD4C3198984FE924860D0A00D1769E3AEC915BDEF714F615761B30E0A5RCu9I" TargetMode="External"/><Relationship Id="rId20" Type="http://schemas.openxmlformats.org/officeDocument/2006/relationships/hyperlink" Target="consultantplus://offline/ref=2EA4A7F2674929F072FE608EBEB53D12CC47349E9F46E924860D0A00D1769E3AEC915BDEF714F615761B30E0A5RCu9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11" Type="http://schemas.openxmlformats.org/officeDocument/2006/relationships/hyperlink" Target="consultantplus://offline/ref=2EA4A7F2674929F072FE608EBEB53D12CC47349E9F46E924860D0A00D1769E3AEC915BDEF714F615761B30E0A5RCu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A4A7F2674929F072FE608EBEB53D12CD4E33949B4FE924860D0A00D1769E3AEC915BDEF714F615761B30E0A5RCu9I" TargetMode="External"/><Relationship Id="rId10" Type="http://schemas.openxmlformats.org/officeDocument/2006/relationships/hyperlink" Target="consultantplus://offline/ref=2EA4A7F2674929F072FE608EBEB53D12CD4C3198984FE924860D0A00D1769E3AEC915BDEF714F615761B30E0A5RCu9I" TargetMode="External"/><Relationship Id="rId19" Type="http://schemas.openxmlformats.org/officeDocument/2006/relationships/hyperlink" Target="consultantplus://offline/ref=2EA4A7F2674929F072FE608EBEB53D12CD4C3198984FE924860D0A00D1769E3AEC915BDEF714F615761B30E0A5RCu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4A7F2674929F072FE608EBEB53D12CD4E33949B4FE924860D0A00D1769E3AEC915BDEF714F615761B30E0A5RCu9I" TargetMode="External"/><Relationship Id="rId14" Type="http://schemas.openxmlformats.org/officeDocument/2006/relationships/hyperlink" Target="consultantplus://offline/ref=2EA4A7F2674929F072FE608EBEB53D12CC47349E9F46E924860D0A00D1769E3AEC915BDEF714F615761B30E0A5RCu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4145</Words>
  <Characters>23628</Characters>
  <Application>Microsoft Office Word</Application>
  <DocSecurity>0</DocSecurity>
  <Lines>196</Lines>
  <Paragraphs>55</Paragraphs>
  <ScaleCrop>false</ScaleCrop>
  <Company>diakov.net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2019-12-31T03:56:00Z</dcterms:created>
  <dcterms:modified xsi:type="dcterms:W3CDTF">2019-12-31T03:57:00Z</dcterms:modified>
</cp:coreProperties>
</file>