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t xml:space="preserve">об объеме финансовых ресурсов </w:t>
      </w:r>
      <w:r>
        <w:rPr>
          <w:rFonts w:ascii="Times New Roman" w:hAnsi="Times New Roman"/>
          <w:b/>
          <w:bCs/>
          <w:szCs w:val="24"/>
        </w:rPr>
        <w:t xml:space="preserve">реализуемых мероприятий 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lang w:val="en-US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3C7443">
        <w:rPr>
          <w:rFonts w:ascii="Times New Roman" w:hAnsi="Times New Roman"/>
          <w:szCs w:val="24"/>
          <w:u w:val="single"/>
        </w:rPr>
        <w:t>сентябрь</w:t>
      </w:r>
      <w:r w:rsidR="00E77359">
        <w:rPr>
          <w:rFonts w:ascii="Times New Roman" w:hAnsi="Times New Roman"/>
          <w:szCs w:val="24"/>
          <w:u w:val="single"/>
        </w:rPr>
        <w:t xml:space="preserve"> 2020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tbl>
      <w:tblPr>
        <w:tblW w:w="10622" w:type="dxa"/>
        <w:tblInd w:w="108" w:type="dxa"/>
        <w:tblLook w:val="04A0"/>
      </w:tblPr>
      <w:tblGrid>
        <w:gridCol w:w="582"/>
        <w:gridCol w:w="3402"/>
        <w:gridCol w:w="3671"/>
        <w:gridCol w:w="1458"/>
        <w:gridCol w:w="1509"/>
      </w:tblGrid>
      <w:tr w:rsidR="00B57C27" w:rsidRPr="00B57C27" w:rsidTr="00E77359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43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подпрограммы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муниципальной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>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9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Расходы (тыс. руб.)</w:t>
            </w:r>
          </w:p>
        </w:tc>
      </w:tr>
      <w:tr w:rsidR="00B57C27" w:rsidRPr="00B57C27" w:rsidTr="00E77359">
        <w:trPr>
          <w:trHeight w:val="585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сводная бюджетная роспись, план года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3C744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кассовое исполнение за январь</w:t>
            </w:r>
            <w:r w:rsidR="00D1723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3C7443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="00E77359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</w:tr>
      <w:tr w:rsidR="00B57C27" w:rsidRPr="00B57C27" w:rsidTr="00E77359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57C27" w:rsidRPr="00B57C27" w:rsidTr="00E77359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="00F173B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E77359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3C7443" w:rsidP="00CE7979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1644,75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3C7443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699,91</w:t>
            </w:r>
          </w:p>
        </w:tc>
      </w:tr>
      <w:tr w:rsidR="00B57C27" w:rsidRPr="00B57C27" w:rsidTr="00E773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3C7443" w:rsidP="009F43A4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40,85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3C7443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15,47</w:t>
            </w:r>
          </w:p>
        </w:tc>
      </w:tr>
      <w:tr w:rsidR="00B57C27" w:rsidRPr="00B57C27" w:rsidTr="00E77359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иные не запрещенные законодательством источники: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57C27" w:rsidRPr="00B57C27" w:rsidTr="00E77359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3C7443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1320,65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3C7443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500,22</w:t>
            </w:r>
          </w:p>
        </w:tc>
      </w:tr>
      <w:tr w:rsidR="00B57C27" w:rsidRPr="00B57C27" w:rsidTr="00E77359">
        <w:trPr>
          <w:trHeight w:val="25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3C7443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71,69</w:t>
            </w:r>
          </w:p>
        </w:tc>
        <w:tc>
          <w:tcPr>
            <w:tcW w:w="15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B57C27" w:rsidRPr="00B57C27" w:rsidRDefault="003C7443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27,16</w:t>
            </w:r>
          </w:p>
        </w:tc>
      </w:tr>
      <w:tr w:rsidR="00B57C27" w:rsidRPr="00B57C27" w:rsidTr="00E77359">
        <w:trPr>
          <w:trHeight w:val="268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57C27" w:rsidRPr="00B57C27" w:rsidRDefault="00B57C27" w:rsidP="00B57C27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57C27">
              <w:rPr>
                <w:rFonts w:ascii="Times New Roman" w:hAnsi="Times New Roman"/>
                <w:bCs/>
                <w:sz w:val="18"/>
                <w:szCs w:val="18"/>
              </w:rPr>
              <w:t>средства юридических и физических лиц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3C7443" w:rsidP="003C7443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211,56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3C7443" w:rsidP="00B57C27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157,06</w:t>
            </w:r>
          </w:p>
        </w:tc>
      </w:tr>
    </w:tbl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B57C27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="00B57C27"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В. В. Камольцев</w:t>
      </w: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 w:rsidRPr="00B57C27">
        <w:rPr>
          <w:rFonts w:ascii="Times New Roman" w:hAnsi="Times New Roman"/>
          <w:bCs/>
          <w:szCs w:val="24"/>
        </w:rPr>
        <w:br w:type="page"/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/>
          <w:b/>
          <w:bCs/>
          <w:szCs w:val="24"/>
        </w:rPr>
        <w:lastRenderedPageBreak/>
        <w:t>Отчет</w:t>
      </w: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  <w:r w:rsidRPr="00B57C27">
        <w:rPr>
          <w:rFonts w:ascii="Times New Roman" w:hAnsi="Times New Roman" w:hint="eastAsia"/>
          <w:b/>
          <w:bCs/>
          <w:szCs w:val="24"/>
        </w:rPr>
        <w:t>о</w:t>
      </w:r>
      <w:r w:rsidRPr="00B57C27">
        <w:rPr>
          <w:rFonts w:ascii="Times New Roman" w:hAnsi="Times New Roman"/>
          <w:b/>
          <w:bCs/>
          <w:szCs w:val="24"/>
        </w:rPr>
        <w:t xml:space="preserve"> достижении </w:t>
      </w:r>
      <w:r w:rsidRPr="00B57C27">
        <w:rPr>
          <w:rFonts w:ascii="Times New Roman" w:hAnsi="Times New Roman" w:hint="eastAsia"/>
          <w:b/>
          <w:bCs/>
          <w:szCs w:val="24"/>
        </w:rPr>
        <w:t>целевых</w:t>
      </w:r>
      <w:r w:rsidR="00F173BB">
        <w:rPr>
          <w:rFonts w:ascii="Times New Roman" w:hAnsi="Times New Roman"/>
          <w:b/>
          <w:bCs/>
          <w:szCs w:val="24"/>
        </w:rPr>
        <w:t xml:space="preserve"> </w:t>
      </w:r>
      <w:r w:rsidRPr="00B57C27">
        <w:rPr>
          <w:rFonts w:ascii="Times New Roman" w:hAnsi="Times New Roman" w:hint="eastAsia"/>
          <w:b/>
          <w:bCs/>
          <w:szCs w:val="24"/>
        </w:rPr>
        <w:t>показател</w:t>
      </w:r>
      <w:r w:rsidRPr="00B57C27">
        <w:rPr>
          <w:rFonts w:ascii="Times New Roman" w:hAnsi="Times New Roman"/>
          <w:b/>
          <w:bCs/>
          <w:szCs w:val="24"/>
        </w:rPr>
        <w:t>ей (</w:t>
      </w:r>
      <w:r w:rsidRPr="00B57C27">
        <w:rPr>
          <w:rFonts w:ascii="Times New Roman" w:hAnsi="Times New Roman" w:hint="eastAsia"/>
          <w:b/>
          <w:bCs/>
          <w:szCs w:val="24"/>
        </w:rPr>
        <w:t>индикаторах</w:t>
      </w:r>
      <w:r w:rsidRPr="00B57C27">
        <w:rPr>
          <w:rFonts w:ascii="Times New Roman" w:hAnsi="Times New Roman"/>
          <w:b/>
          <w:bCs/>
          <w:szCs w:val="24"/>
        </w:rPr>
        <w:t>) реализуемых мероприятий</w:t>
      </w:r>
      <w:r w:rsidR="00DD020C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муниципальной программы 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"Формирование современной городской среды"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муниципальной программы)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</w:p>
    <w:p w:rsid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в рамках государственной программы Кемеровской области – Кузбасса «</w:t>
      </w:r>
      <w:r w:rsidRPr="00B57C27">
        <w:rPr>
          <w:rFonts w:ascii="Times New Roman" w:hAnsi="Times New Roman"/>
          <w:b/>
          <w:bCs/>
          <w:szCs w:val="24"/>
          <w:u w:val="single"/>
        </w:rPr>
        <w:t>Формирование современной городской среды Кузбасса</w:t>
      </w:r>
      <w:r>
        <w:rPr>
          <w:rFonts w:ascii="Times New Roman" w:hAnsi="Times New Roman"/>
          <w:b/>
          <w:bCs/>
          <w:szCs w:val="24"/>
          <w:u w:val="single"/>
        </w:rPr>
        <w:t>» на 2018 – 2024 годы</w:t>
      </w: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B57C27" w:rsidRPr="00E77359" w:rsidRDefault="00E77359" w:rsidP="00B57C27">
      <w:pPr>
        <w:spacing w:before="0" w:line="240" w:lineRule="auto"/>
        <w:ind w:firstLine="0"/>
        <w:jc w:val="center"/>
        <w:rPr>
          <w:rFonts w:ascii="Times New Roman" w:hAnsi="Times New Roman"/>
          <w:b/>
          <w:bCs/>
          <w:szCs w:val="24"/>
          <w:u w:val="single"/>
        </w:rPr>
      </w:pPr>
      <w:r>
        <w:rPr>
          <w:rFonts w:ascii="Times New Roman" w:hAnsi="Times New Roman"/>
          <w:b/>
          <w:bCs/>
          <w:szCs w:val="24"/>
          <w:u w:val="single"/>
        </w:rPr>
        <w:t>Мундыбашское городское поселение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E77359">
        <w:rPr>
          <w:rFonts w:ascii="Times New Roman" w:hAnsi="Times New Roman"/>
          <w:bCs/>
          <w:sz w:val="16"/>
          <w:szCs w:val="16"/>
        </w:rPr>
        <w:t>(наименование муниципального образования)</w:t>
      </w:r>
    </w:p>
    <w:p w:rsidR="00B57C27" w:rsidRPr="00E77359" w:rsidRDefault="00B57C27" w:rsidP="00B57C27">
      <w:pPr>
        <w:tabs>
          <w:tab w:val="left" w:pos="-19"/>
          <w:tab w:val="left" w:pos="3383"/>
          <w:tab w:val="left" w:pos="7054"/>
          <w:tab w:val="left" w:pos="8512"/>
        </w:tabs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B57C27" w:rsidRPr="00B57C27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Cs w:val="24"/>
          <w:u w:val="single"/>
        </w:rPr>
      </w:pPr>
      <w:r w:rsidRPr="00B57C27">
        <w:rPr>
          <w:rFonts w:ascii="Times New Roman" w:hAnsi="Times New Roman"/>
          <w:szCs w:val="24"/>
          <w:u w:val="single"/>
        </w:rPr>
        <w:t xml:space="preserve">за январь - </w:t>
      </w:r>
      <w:r w:rsidR="003C7443">
        <w:rPr>
          <w:rFonts w:ascii="Times New Roman" w:hAnsi="Times New Roman"/>
          <w:szCs w:val="24"/>
          <w:u w:val="single"/>
        </w:rPr>
        <w:t>сентябрь</w:t>
      </w:r>
      <w:r w:rsidR="00E77359">
        <w:rPr>
          <w:rFonts w:ascii="Times New Roman" w:hAnsi="Times New Roman"/>
          <w:szCs w:val="24"/>
          <w:u w:val="single"/>
        </w:rPr>
        <w:t xml:space="preserve"> 2020</w:t>
      </w:r>
      <w:r w:rsidRPr="00B57C27">
        <w:rPr>
          <w:rFonts w:ascii="Times New Roman" w:hAnsi="Times New Roman"/>
          <w:szCs w:val="24"/>
          <w:u w:val="single"/>
        </w:rPr>
        <w:t xml:space="preserve"> года</w:t>
      </w:r>
    </w:p>
    <w:p w:rsidR="00B57C27" w:rsidRPr="00E77359" w:rsidRDefault="00B57C27" w:rsidP="00B57C27">
      <w:pPr>
        <w:spacing w:before="0" w:line="240" w:lineRule="auto"/>
        <w:ind w:firstLine="0"/>
        <w:jc w:val="center"/>
        <w:rPr>
          <w:rFonts w:ascii="Times New Roman" w:hAnsi="Times New Roman"/>
          <w:sz w:val="16"/>
          <w:szCs w:val="16"/>
        </w:rPr>
      </w:pPr>
      <w:r w:rsidRPr="00E77359">
        <w:rPr>
          <w:rFonts w:ascii="Times New Roman" w:hAnsi="Times New Roman"/>
          <w:sz w:val="16"/>
          <w:szCs w:val="16"/>
        </w:rPr>
        <w:t>(ежеквартально нарастающим итогом с начала года)</w:t>
      </w:r>
    </w:p>
    <w:p w:rsidR="00B57C27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tbl>
      <w:tblPr>
        <w:tblW w:w="10915" w:type="dxa"/>
        <w:tblInd w:w="108" w:type="dxa"/>
        <w:tblLook w:val="04A0"/>
      </w:tblPr>
      <w:tblGrid>
        <w:gridCol w:w="459"/>
        <w:gridCol w:w="2483"/>
        <w:gridCol w:w="2949"/>
        <w:gridCol w:w="1023"/>
        <w:gridCol w:w="613"/>
        <w:gridCol w:w="898"/>
        <w:gridCol w:w="898"/>
        <w:gridCol w:w="1318"/>
        <w:gridCol w:w="274"/>
      </w:tblGrid>
      <w:tr w:rsidR="00B57C27" w:rsidRPr="00B57C27" w:rsidTr="00E77359">
        <w:trPr>
          <w:trHeight w:val="1020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программы, основного мероприятия/регионального проекта/ведомственного проекта, мероприятия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F173BB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План на </w:t>
            </w:r>
            <w:r w:rsidR="00F173BB">
              <w:rPr>
                <w:rFonts w:ascii="Times New Roman" w:hAnsi="Times New Roman"/>
                <w:sz w:val="18"/>
                <w:szCs w:val="18"/>
              </w:rPr>
              <w:t>2020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3C744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3C7443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3C7443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 xml:space="preserve">Факт за январь - </w:t>
            </w:r>
            <w:r w:rsidR="003C7443">
              <w:rPr>
                <w:rFonts w:ascii="Times New Roman" w:hAnsi="Times New Roman"/>
                <w:sz w:val="18"/>
                <w:szCs w:val="18"/>
              </w:rPr>
              <w:t>сентябрь</w:t>
            </w:r>
            <w:r w:rsidR="00F173BB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  <w:r w:rsidRPr="00B57C27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7C27">
              <w:rPr>
                <w:rFonts w:ascii="Times New Roman" w:hAnsi="Times New Roman"/>
                <w:sz w:val="18"/>
                <w:szCs w:val="18"/>
              </w:rPr>
              <w:t>Обоснование отклонений значений целевых показателей (индикаторов)</w:t>
            </w:r>
          </w:p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(пояснения)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C27" w:rsidRPr="00B57C27" w:rsidTr="00E77359">
        <w:trPr>
          <w:trHeight w:val="315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B57C2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57C2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C27" w:rsidRPr="00B57C27" w:rsidRDefault="00B57C27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57C27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E5995">
              <w:rPr>
                <w:color w:val="000000"/>
                <w:sz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проектов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благоустройства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дворовых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территорий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полностью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освещенных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оборудованных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местами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для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проведения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досуга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отдыха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разными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группами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населения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спортивные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площадки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детские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площадки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т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д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.),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малыми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архитектурными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A1CCF" w:rsidRPr="00CA1CCF">
              <w:rPr>
                <w:rFonts w:ascii="Times New Roman" w:hAnsi="Times New Roman" w:hint="eastAsia"/>
                <w:sz w:val="22"/>
                <w:szCs w:val="22"/>
                <w:lang w:val="en-US"/>
              </w:rPr>
              <w:t>формами</w:t>
            </w:r>
            <w:r w:rsidR="00CA1CCF" w:rsidRPr="00CA1CCF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DD020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925729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3C7443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7C27" w:rsidRPr="00B57C27" w:rsidRDefault="00B57C27" w:rsidP="009F43A4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C27" w:rsidRDefault="00B57C27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8D3E5C" w:rsidRPr="00B57C27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3E5C" w:rsidRPr="00B57C27" w:rsidTr="008D3E5C">
        <w:trPr>
          <w:trHeight w:val="636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B57C27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Pr="00FE5995" w:rsidRDefault="008D3E5C" w:rsidP="00AB0E0D">
            <w:pPr>
              <w:spacing w:before="0"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8D3E5C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еализ</w:t>
            </w:r>
            <w:r>
              <w:rPr>
                <w:rFonts w:ascii="Times New Roman" w:hAnsi="Times New Roman"/>
                <w:sz w:val="22"/>
                <w:szCs w:val="22"/>
              </w:rPr>
              <w:t>ация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комплексных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проектов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благоустройства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общественных</w:t>
            </w:r>
            <w:r w:rsidRPr="008D3E5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D3E5C">
              <w:rPr>
                <w:rFonts w:ascii="Times New Roman" w:hAnsi="Times New Roman" w:hint="eastAsia"/>
                <w:sz w:val="22"/>
                <w:szCs w:val="22"/>
              </w:rPr>
              <w:t>территорий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5C6B2B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3C7443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3C7443" w:rsidP="00AB0E0D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E5C" w:rsidRDefault="008D3E5C" w:rsidP="00AB0E0D">
            <w:pPr>
              <w:spacing w:before="0"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57C27" w:rsidRPr="00EB30E0" w:rsidRDefault="00B57C27" w:rsidP="00B57C27">
      <w:pPr>
        <w:shd w:val="clear" w:color="auto" w:fill="FFFFFF"/>
        <w:spacing w:before="0" w:line="240" w:lineRule="auto"/>
        <w:ind w:firstLine="0"/>
        <w:rPr>
          <w:rFonts w:ascii="Times New Roman" w:hAnsi="Times New Roman"/>
          <w:i/>
          <w:sz w:val="20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autoSpaceDE w:val="0"/>
        <w:autoSpaceDN w:val="0"/>
        <w:adjustRightInd w:val="0"/>
        <w:spacing w:before="0" w:line="240" w:lineRule="auto"/>
        <w:ind w:firstLine="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Соответствующий период предыдущего года</w:t>
      </w: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B57C27" w:rsidRDefault="00B57C27" w:rsidP="00B57C27">
      <w:pPr>
        <w:spacing w:before="0" w:line="240" w:lineRule="auto"/>
        <w:ind w:firstLine="0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Глава Мундыбашского</w:t>
      </w:r>
    </w:p>
    <w:p w:rsidR="00E77359" w:rsidRPr="00B57C27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городского поселения           </w:t>
      </w:r>
      <w:r w:rsidRPr="00B57C27">
        <w:rPr>
          <w:rFonts w:ascii="Times New Roman" w:hAnsi="Times New Roman"/>
          <w:bCs/>
          <w:szCs w:val="24"/>
        </w:rPr>
        <w:t xml:space="preserve"> _______________ </w:t>
      </w:r>
      <w:r>
        <w:rPr>
          <w:rFonts w:ascii="Times New Roman" w:hAnsi="Times New Roman"/>
          <w:bCs/>
          <w:szCs w:val="24"/>
        </w:rPr>
        <w:t xml:space="preserve">       В. В. Камольцев</w:t>
      </w: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p w:rsidR="00E77359" w:rsidRDefault="00E77359" w:rsidP="00E77359">
      <w:pPr>
        <w:spacing w:before="0" w:line="240" w:lineRule="auto"/>
        <w:ind w:firstLine="567"/>
        <w:jc w:val="left"/>
        <w:rPr>
          <w:rFonts w:ascii="Times New Roman" w:hAnsi="Times New Roman"/>
          <w:bCs/>
          <w:szCs w:val="24"/>
        </w:rPr>
      </w:pPr>
    </w:p>
    <w:sectPr w:rsidR="00E77359" w:rsidSect="00E77359">
      <w:headerReference w:type="default" r:id="rId8"/>
      <w:footerReference w:type="default" r:id="rId9"/>
      <w:pgSz w:w="11906" w:h="16838"/>
      <w:pgMar w:top="567" w:right="567" w:bottom="567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CFC" w:rsidRDefault="007A6CFC" w:rsidP="00B57C27">
      <w:pPr>
        <w:spacing w:before="0" w:line="240" w:lineRule="auto"/>
      </w:pPr>
      <w:r>
        <w:separator/>
      </w:r>
    </w:p>
  </w:endnote>
  <w:endnote w:type="continuationSeparator" w:id="1">
    <w:p w:rsidR="007A6CFC" w:rsidRDefault="007A6CFC" w:rsidP="00B57C2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456956"/>
      <w:docPartObj>
        <w:docPartGallery w:val="Page Numbers (Bottom of Page)"/>
        <w:docPartUnique/>
      </w:docPartObj>
    </w:sdtPr>
    <w:sdtContent>
      <w:p w:rsidR="00B57C27" w:rsidRDefault="00C36C4C">
        <w:pPr>
          <w:pStyle w:val="ad"/>
          <w:jc w:val="right"/>
        </w:pPr>
        <w:r>
          <w:fldChar w:fldCharType="begin"/>
        </w:r>
        <w:r w:rsidR="00B57C27">
          <w:instrText>PAGE   \* MERGEFORMAT</w:instrText>
        </w:r>
        <w:r>
          <w:fldChar w:fldCharType="separate"/>
        </w:r>
        <w:r w:rsidR="003C7443">
          <w:rPr>
            <w:noProof/>
          </w:rPr>
          <w:t>2</w:t>
        </w:r>
        <w:r>
          <w:fldChar w:fldCharType="end"/>
        </w:r>
      </w:p>
    </w:sdtContent>
  </w:sdt>
  <w:p w:rsidR="00B57C27" w:rsidRDefault="00B57C2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CFC" w:rsidRDefault="007A6CFC" w:rsidP="00B57C27">
      <w:pPr>
        <w:spacing w:before="0" w:line="240" w:lineRule="auto"/>
      </w:pPr>
      <w:r>
        <w:separator/>
      </w:r>
    </w:p>
  </w:footnote>
  <w:footnote w:type="continuationSeparator" w:id="1">
    <w:p w:rsidR="007A6CFC" w:rsidRDefault="007A6CFC" w:rsidP="00B57C2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C27" w:rsidRDefault="00B57C27">
    <w:pPr>
      <w:pStyle w:val="ab"/>
      <w:jc w:val="right"/>
    </w:pPr>
  </w:p>
  <w:p w:rsidR="00B57C27" w:rsidRDefault="00B57C2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3490"/>
    <w:multiLevelType w:val="hybridMultilevel"/>
    <w:tmpl w:val="BCD25B98"/>
    <w:lvl w:ilvl="0" w:tplc="1310A1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C98"/>
    <w:rsid w:val="00012323"/>
    <w:rsid w:val="000157ED"/>
    <w:rsid w:val="000217E7"/>
    <w:rsid w:val="00027A9B"/>
    <w:rsid w:val="00030890"/>
    <w:rsid w:val="00041768"/>
    <w:rsid w:val="00053F2D"/>
    <w:rsid w:val="00066628"/>
    <w:rsid w:val="000A3311"/>
    <w:rsid w:val="000A7A07"/>
    <w:rsid w:val="000D2E11"/>
    <w:rsid w:val="00113A5C"/>
    <w:rsid w:val="00116AC4"/>
    <w:rsid w:val="00117D27"/>
    <w:rsid w:val="00173ED8"/>
    <w:rsid w:val="0018023B"/>
    <w:rsid w:val="001D3346"/>
    <w:rsid w:val="0020176E"/>
    <w:rsid w:val="0020190B"/>
    <w:rsid w:val="00213782"/>
    <w:rsid w:val="00216490"/>
    <w:rsid w:val="00237600"/>
    <w:rsid w:val="00237DF3"/>
    <w:rsid w:val="00262405"/>
    <w:rsid w:val="00271D0B"/>
    <w:rsid w:val="00274F05"/>
    <w:rsid w:val="00280CD6"/>
    <w:rsid w:val="00285B18"/>
    <w:rsid w:val="00290088"/>
    <w:rsid w:val="00297824"/>
    <w:rsid w:val="002D2332"/>
    <w:rsid w:val="002E7A4D"/>
    <w:rsid w:val="002E7E2A"/>
    <w:rsid w:val="002F4124"/>
    <w:rsid w:val="002F7393"/>
    <w:rsid w:val="003140C7"/>
    <w:rsid w:val="00327970"/>
    <w:rsid w:val="00343494"/>
    <w:rsid w:val="00350697"/>
    <w:rsid w:val="00355982"/>
    <w:rsid w:val="00377852"/>
    <w:rsid w:val="00377C98"/>
    <w:rsid w:val="00381D7E"/>
    <w:rsid w:val="00385D34"/>
    <w:rsid w:val="00397B38"/>
    <w:rsid w:val="00397C2B"/>
    <w:rsid w:val="003A63F0"/>
    <w:rsid w:val="003B6141"/>
    <w:rsid w:val="003C4177"/>
    <w:rsid w:val="003C44D7"/>
    <w:rsid w:val="003C7443"/>
    <w:rsid w:val="003F2BEA"/>
    <w:rsid w:val="00434064"/>
    <w:rsid w:val="00460C13"/>
    <w:rsid w:val="004B05AF"/>
    <w:rsid w:val="004E49CD"/>
    <w:rsid w:val="004F1272"/>
    <w:rsid w:val="00500301"/>
    <w:rsid w:val="00501F9A"/>
    <w:rsid w:val="0057026F"/>
    <w:rsid w:val="00580BD8"/>
    <w:rsid w:val="005857F2"/>
    <w:rsid w:val="00591293"/>
    <w:rsid w:val="005A0A04"/>
    <w:rsid w:val="005A16D6"/>
    <w:rsid w:val="005A3CDA"/>
    <w:rsid w:val="005C6B2B"/>
    <w:rsid w:val="005D749D"/>
    <w:rsid w:val="005F2CC2"/>
    <w:rsid w:val="005F5AD2"/>
    <w:rsid w:val="00604EFE"/>
    <w:rsid w:val="00612E37"/>
    <w:rsid w:val="0063085C"/>
    <w:rsid w:val="00676068"/>
    <w:rsid w:val="00686441"/>
    <w:rsid w:val="00695973"/>
    <w:rsid w:val="006A056C"/>
    <w:rsid w:val="006C01ED"/>
    <w:rsid w:val="006E0174"/>
    <w:rsid w:val="006F7C3C"/>
    <w:rsid w:val="00702600"/>
    <w:rsid w:val="00722937"/>
    <w:rsid w:val="0074437F"/>
    <w:rsid w:val="00756310"/>
    <w:rsid w:val="00762E26"/>
    <w:rsid w:val="0079723D"/>
    <w:rsid w:val="007A6CFC"/>
    <w:rsid w:val="007C0F42"/>
    <w:rsid w:val="007D0BC9"/>
    <w:rsid w:val="0081723A"/>
    <w:rsid w:val="00851262"/>
    <w:rsid w:val="008827F4"/>
    <w:rsid w:val="0088307D"/>
    <w:rsid w:val="00897C72"/>
    <w:rsid w:val="008B01B6"/>
    <w:rsid w:val="008C2451"/>
    <w:rsid w:val="008D3E5C"/>
    <w:rsid w:val="008D4B9A"/>
    <w:rsid w:val="008D64FB"/>
    <w:rsid w:val="008F53EB"/>
    <w:rsid w:val="008F6538"/>
    <w:rsid w:val="009239EB"/>
    <w:rsid w:val="00925729"/>
    <w:rsid w:val="00931093"/>
    <w:rsid w:val="00936822"/>
    <w:rsid w:val="0093695A"/>
    <w:rsid w:val="00985A6E"/>
    <w:rsid w:val="00991AF1"/>
    <w:rsid w:val="009A1719"/>
    <w:rsid w:val="009B6796"/>
    <w:rsid w:val="009B7ABB"/>
    <w:rsid w:val="009E1BA1"/>
    <w:rsid w:val="009F43A4"/>
    <w:rsid w:val="00A03486"/>
    <w:rsid w:val="00A06653"/>
    <w:rsid w:val="00A12476"/>
    <w:rsid w:val="00A2507A"/>
    <w:rsid w:val="00A37B21"/>
    <w:rsid w:val="00A4128D"/>
    <w:rsid w:val="00AB086D"/>
    <w:rsid w:val="00AC62C5"/>
    <w:rsid w:val="00AC6AB1"/>
    <w:rsid w:val="00AC784E"/>
    <w:rsid w:val="00AE0905"/>
    <w:rsid w:val="00AE6EC1"/>
    <w:rsid w:val="00AF38C4"/>
    <w:rsid w:val="00B04385"/>
    <w:rsid w:val="00B04ADE"/>
    <w:rsid w:val="00B06B5C"/>
    <w:rsid w:val="00B2057D"/>
    <w:rsid w:val="00B340EB"/>
    <w:rsid w:val="00B57C27"/>
    <w:rsid w:val="00B60793"/>
    <w:rsid w:val="00B74EA0"/>
    <w:rsid w:val="00B82E9E"/>
    <w:rsid w:val="00BE23C3"/>
    <w:rsid w:val="00C06280"/>
    <w:rsid w:val="00C330C6"/>
    <w:rsid w:val="00C36C4C"/>
    <w:rsid w:val="00C4287E"/>
    <w:rsid w:val="00C57C8E"/>
    <w:rsid w:val="00C76DC7"/>
    <w:rsid w:val="00C83946"/>
    <w:rsid w:val="00C90E17"/>
    <w:rsid w:val="00CA1CCF"/>
    <w:rsid w:val="00CA7614"/>
    <w:rsid w:val="00CB091F"/>
    <w:rsid w:val="00CB4D70"/>
    <w:rsid w:val="00CC5E6C"/>
    <w:rsid w:val="00CE201D"/>
    <w:rsid w:val="00CE6603"/>
    <w:rsid w:val="00CE7979"/>
    <w:rsid w:val="00D06CF7"/>
    <w:rsid w:val="00D17235"/>
    <w:rsid w:val="00D42792"/>
    <w:rsid w:val="00D6368A"/>
    <w:rsid w:val="00D91592"/>
    <w:rsid w:val="00DB6DC5"/>
    <w:rsid w:val="00DC54F6"/>
    <w:rsid w:val="00DD020C"/>
    <w:rsid w:val="00E07D70"/>
    <w:rsid w:val="00E14587"/>
    <w:rsid w:val="00E22385"/>
    <w:rsid w:val="00E3175E"/>
    <w:rsid w:val="00E42198"/>
    <w:rsid w:val="00E4698F"/>
    <w:rsid w:val="00E50BC8"/>
    <w:rsid w:val="00E7671A"/>
    <w:rsid w:val="00E77359"/>
    <w:rsid w:val="00E80C7C"/>
    <w:rsid w:val="00E94E83"/>
    <w:rsid w:val="00EB30E0"/>
    <w:rsid w:val="00EB4015"/>
    <w:rsid w:val="00EC039E"/>
    <w:rsid w:val="00EE38E5"/>
    <w:rsid w:val="00EF4B28"/>
    <w:rsid w:val="00F173BB"/>
    <w:rsid w:val="00F57E64"/>
    <w:rsid w:val="00F64A45"/>
    <w:rsid w:val="00F678BB"/>
    <w:rsid w:val="00F72EA1"/>
    <w:rsid w:val="00F96BD9"/>
    <w:rsid w:val="00FA5A60"/>
    <w:rsid w:val="00FA651D"/>
    <w:rsid w:val="00FC0BC8"/>
    <w:rsid w:val="00FD0F60"/>
    <w:rsid w:val="00FE7AD5"/>
    <w:rsid w:val="00FF2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C98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C98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qFormat/>
    <w:rsid w:val="00377C98"/>
    <w:pPr>
      <w:ind w:right="4670" w:firstLine="0"/>
      <w:jc w:val="center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unhideWhenUsed/>
    <w:rsid w:val="0057026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paragraph" w:styleId="a5">
    <w:name w:val="No Spacing"/>
    <w:uiPriority w:val="1"/>
    <w:qFormat/>
    <w:rsid w:val="00343494"/>
    <w:pPr>
      <w:ind w:firstLine="680"/>
      <w:jc w:val="both"/>
    </w:pPr>
    <w:rPr>
      <w:rFonts w:ascii="TimesDL" w:hAnsi="TimesDL"/>
      <w:sz w:val="24"/>
    </w:rPr>
  </w:style>
  <w:style w:type="character" w:styleId="a6">
    <w:name w:val="Hyperlink"/>
    <w:uiPriority w:val="99"/>
    <w:unhideWhenUsed/>
    <w:rsid w:val="002D233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57F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a8">
    <w:name w:val="Знак Знак"/>
    <w:basedOn w:val="a"/>
    <w:rsid w:val="00E14587"/>
    <w:pPr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FA651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651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C27"/>
    <w:rPr>
      <w:rFonts w:ascii="TimesDL" w:hAnsi="TimesDL"/>
      <w:sz w:val="24"/>
    </w:rPr>
  </w:style>
  <w:style w:type="paragraph" w:styleId="ad">
    <w:name w:val="footer"/>
    <w:basedOn w:val="a"/>
    <w:link w:val="ae"/>
    <w:uiPriority w:val="99"/>
    <w:rsid w:val="00B57C2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7C27"/>
    <w:rPr>
      <w:rFonts w:ascii="TimesDL" w:hAnsi="TimesD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A8B4-608B-481B-9364-E84E2DE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2568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mailto:rkm@ako.ru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Ustyantsev</dc:creator>
  <cp:lastModifiedBy>Admin</cp:lastModifiedBy>
  <cp:revision>24</cp:revision>
  <cp:lastPrinted>2020-12-29T03:25:00Z</cp:lastPrinted>
  <dcterms:created xsi:type="dcterms:W3CDTF">2020-01-13T04:49:00Z</dcterms:created>
  <dcterms:modified xsi:type="dcterms:W3CDTF">2021-01-24T12:07:00Z</dcterms:modified>
</cp:coreProperties>
</file>