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26" w:rsidRPr="004C6F26" w:rsidRDefault="004C6F26" w:rsidP="004C6F2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F2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C6F26" w:rsidRPr="004C6F26" w:rsidRDefault="004C6F26" w:rsidP="004C6F2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F26">
        <w:rPr>
          <w:rFonts w:ascii="Times New Roman" w:hAnsi="Times New Roman" w:cs="Times New Roman"/>
          <w:b/>
          <w:bCs/>
          <w:sz w:val="28"/>
          <w:szCs w:val="28"/>
        </w:rPr>
        <w:t>КЕМЕРОВСКАЯ ОБЛАСТЬ</w:t>
      </w:r>
      <w:r w:rsidR="00361DBD">
        <w:rPr>
          <w:rFonts w:ascii="Times New Roman" w:hAnsi="Times New Roman" w:cs="Times New Roman"/>
          <w:b/>
          <w:bCs/>
          <w:sz w:val="28"/>
          <w:szCs w:val="28"/>
        </w:rPr>
        <w:t xml:space="preserve"> - КУЗБАСС</w:t>
      </w:r>
    </w:p>
    <w:p w:rsidR="004C6F26" w:rsidRPr="004C6F26" w:rsidRDefault="004C6F26" w:rsidP="004C6F2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F26">
        <w:rPr>
          <w:rFonts w:ascii="Times New Roman" w:hAnsi="Times New Roman" w:cs="Times New Roman"/>
          <w:b/>
          <w:bCs/>
          <w:sz w:val="28"/>
          <w:szCs w:val="28"/>
        </w:rPr>
        <w:t>ТАШТАГОЛЬСКИЙ МУНИЦИПАЛЬНЫЙ РАЙОН</w:t>
      </w:r>
    </w:p>
    <w:p w:rsidR="004C6F26" w:rsidRPr="004C6F26" w:rsidRDefault="004C6F26" w:rsidP="004C6F2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F26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4C6F26" w:rsidRPr="004C6F26" w:rsidRDefault="004C6F26" w:rsidP="004C6F2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F26">
        <w:rPr>
          <w:rFonts w:ascii="Times New Roman" w:hAnsi="Times New Roman" w:cs="Times New Roman"/>
          <w:b/>
          <w:bCs/>
          <w:sz w:val="28"/>
          <w:szCs w:val="28"/>
        </w:rPr>
        <w:t xml:space="preserve"> «МУНДЫБАШСКОЕ ГОРОДСКОЕ ПОСЕЛЕНИЕ» </w:t>
      </w:r>
    </w:p>
    <w:p w:rsidR="004C6F26" w:rsidRPr="004C6F26" w:rsidRDefault="004C6F26" w:rsidP="004C6F2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F26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4C6F26" w:rsidRPr="004C6F26" w:rsidRDefault="004C6F26" w:rsidP="004C6F2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F26">
        <w:rPr>
          <w:rFonts w:ascii="Times New Roman" w:hAnsi="Times New Roman" w:cs="Times New Roman"/>
          <w:b/>
          <w:bCs/>
          <w:sz w:val="28"/>
          <w:szCs w:val="28"/>
        </w:rPr>
        <w:t xml:space="preserve">МУНДЫБАШСКОГО ГОРОДСКОГО ПОСЕЛЕНИЯ </w:t>
      </w:r>
    </w:p>
    <w:p w:rsidR="004C6F26" w:rsidRPr="004C6F26" w:rsidRDefault="004C6F26" w:rsidP="004C6F2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6F26" w:rsidRPr="004C6F26" w:rsidRDefault="004C6F26" w:rsidP="004C6F2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F2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C6F26" w:rsidRPr="004C6F26" w:rsidRDefault="004C6F26" w:rsidP="004C6F26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6F26" w:rsidRPr="004C6F26" w:rsidRDefault="004C6F26" w:rsidP="004C6F26">
      <w:pPr>
        <w:pStyle w:val="a3"/>
        <w:ind w:left="-540" w:firstLine="540"/>
        <w:rPr>
          <w:sz w:val="28"/>
          <w:szCs w:val="28"/>
        </w:rPr>
      </w:pPr>
    </w:p>
    <w:p w:rsidR="004C6F26" w:rsidRPr="004C6F26" w:rsidRDefault="004C6F26" w:rsidP="004C6F26">
      <w:pPr>
        <w:pStyle w:val="a3"/>
        <w:ind w:left="-540" w:firstLine="1248"/>
        <w:jc w:val="left"/>
        <w:rPr>
          <w:b w:val="0"/>
          <w:bCs w:val="0"/>
          <w:sz w:val="28"/>
          <w:szCs w:val="28"/>
        </w:rPr>
      </w:pPr>
      <w:r w:rsidRPr="004C6F26">
        <w:rPr>
          <w:b w:val="0"/>
          <w:bCs w:val="0"/>
          <w:sz w:val="28"/>
          <w:szCs w:val="28"/>
        </w:rPr>
        <w:t xml:space="preserve">№ </w:t>
      </w:r>
      <w:r w:rsidR="00986BE7">
        <w:rPr>
          <w:b w:val="0"/>
          <w:bCs w:val="0"/>
          <w:sz w:val="28"/>
          <w:szCs w:val="28"/>
        </w:rPr>
        <w:t>47/6</w:t>
      </w:r>
      <w:r w:rsidRPr="004C6F26">
        <w:rPr>
          <w:b w:val="0"/>
          <w:bCs w:val="0"/>
          <w:sz w:val="28"/>
          <w:szCs w:val="28"/>
        </w:rPr>
        <w:tab/>
      </w:r>
      <w:r w:rsidRPr="004C6F26">
        <w:rPr>
          <w:b w:val="0"/>
          <w:bCs w:val="0"/>
          <w:sz w:val="28"/>
          <w:szCs w:val="28"/>
        </w:rPr>
        <w:tab/>
      </w:r>
      <w:r w:rsidRPr="004C6F26">
        <w:rPr>
          <w:b w:val="0"/>
          <w:bCs w:val="0"/>
          <w:sz w:val="28"/>
          <w:szCs w:val="28"/>
        </w:rPr>
        <w:tab/>
      </w:r>
      <w:r w:rsidRPr="004C6F26">
        <w:rPr>
          <w:b w:val="0"/>
          <w:bCs w:val="0"/>
          <w:sz w:val="28"/>
          <w:szCs w:val="28"/>
        </w:rPr>
        <w:tab/>
      </w:r>
      <w:r w:rsidRPr="004C6F26">
        <w:rPr>
          <w:b w:val="0"/>
          <w:bCs w:val="0"/>
          <w:sz w:val="28"/>
          <w:szCs w:val="28"/>
        </w:rPr>
        <w:tab/>
        <w:t xml:space="preserve">        Принято Советом народных депутатов</w:t>
      </w:r>
    </w:p>
    <w:p w:rsidR="004C6F26" w:rsidRPr="004C6F26" w:rsidRDefault="004C6F26" w:rsidP="004C6F26">
      <w:pPr>
        <w:pStyle w:val="a3"/>
        <w:ind w:left="-540" w:firstLine="540"/>
        <w:jc w:val="right"/>
        <w:rPr>
          <w:b w:val="0"/>
          <w:bCs w:val="0"/>
          <w:sz w:val="28"/>
          <w:szCs w:val="28"/>
        </w:rPr>
      </w:pPr>
      <w:r w:rsidRPr="004C6F26">
        <w:rPr>
          <w:b w:val="0"/>
          <w:bCs w:val="0"/>
          <w:sz w:val="28"/>
          <w:szCs w:val="28"/>
        </w:rPr>
        <w:t>Мундыбашского городского поселения</w:t>
      </w:r>
    </w:p>
    <w:p w:rsidR="00435BD4" w:rsidRPr="004C6F26" w:rsidRDefault="004C6F26" w:rsidP="004C6F26">
      <w:pPr>
        <w:pStyle w:val="ConsPlusTitl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6F2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61DBD">
        <w:rPr>
          <w:rFonts w:ascii="Times New Roman" w:hAnsi="Times New Roman" w:cs="Times New Roman"/>
          <w:b w:val="0"/>
          <w:sz w:val="28"/>
          <w:szCs w:val="28"/>
        </w:rPr>
        <w:t>15 ноября</w:t>
      </w:r>
      <w:r w:rsidRPr="004C6F26">
        <w:rPr>
          <w:rFonts w:ascii="Times New Roman" w:hAnsi="Times New Roman" w:cs="Times New Roman"/>
          <w:b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4C6F2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4C6F26" w:rsidRDefault="004C6F26" w:rsidP="0076039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5BD4" w:rsidRPr="00760398" w:rsidRDefault="00435BD4" w:rsidP="00361D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О</w:t>
      </w:r>
      <w:r w:rsidR="00F9502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760398">
        <w:rPr>
          <w:rFonts w:ascii="Times New Roman" w:hAnsi="Times New Roman" w:cs="Times New Roman"/>
          <w:sz w:val="28"/>
          <w:szCs w:val="28"/>
        </w:rPr>
        <w:t>П</w:t>
      </w:r>
      <w:r w:rsidR="00F95027">
        <w:rPr>
          <w:rFonts w:ascii="Times New Roman" w:hAnsi="Times New Roman" w:cs="Times New Roman"/>
          <w:sz w:val="28"/>
          <w:szCs w:val="28"/>
        </w:rPr>
        <w:t>оложения "</w:t>
      </w:r>
      <w:r w:rsidRPr="00760398">
        <w:rPr>
          <w:rFonts w:ascii="Times New Roman" w:hAnsi="Times New Roman" w:cs="Times New Roman"/>
          <w:sz w:val="28"/>
          <w:szCs w:val="28"/>
        </w:rPr>
        <w:t xml:space="preserve">О </w:t>
      </w:r>
      <w:r w:rsidR="00F95027">
        <w:rPr>
          <w:rFonts w:ascii="Times New Roman" w:hAnsi="Times New Roman" w:cs="Times New Roman"/>
          <w:sz w:val="28"/>
          <w:szCs w:val="28"/>
        </w:rPr>
        <w:t>самообложении граждан на территории муниципального образования "Мундыбашское городское поселение"</w:t>
      </w:r>
    </w:p>
    <w:p w:rsidR="00435BD4" w:rsidRPr="00760398" w:rsidRDefault="00435BD4" w:rsidP="0076039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5027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 xml:space="preserve">В целях решения конкретных вопросов местного значения за счет разовых платежей граждан, руководствуясь Федеральным </w:t>
      </w:r>
      <w:hyperlink r:id="rId5" w:history="1">
        <w:r w:rsidRPr="0076039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6039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760398">
        <w:rPr>
          <w:rFonts w:ascii="Times New Roman" w:hAnsi="Times New Roman" w:cs="Times New Roman"/>
          <w:sz w:val="28"/>
          <w:szCs w:val="28"/>
        </w:rPr>
        <w:t>06.10.2003</w:t>
      </w:r>
      <w:r w:rsidR="00F95027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F95027">
        <w:rPr>
          <w:rFonts w:ascii="Times New Roman" w:hAnsi="Times New Roman" w:cs="Times New Roman"/>
          <w:sz w:val="28"/>
          <w:szCs w:val="28"/>
        </w:rPr>
        <w:t>.</w:t>
      </w:r>
      <w:r w:rsidRPr="00760398">
        <w:rPr>
          <w:rFonts w:ascii="Times New Roman" w:hAnsi="Times New Roman" w:cs="Times New Roman"/>
          <w:sz w:val="28"/>
          <w:szCs w:val="28"/>
        </w:rPr>
        <w:t xml:space="preserve"> </w:t>
      </w:r>
      <w:r w:rsidR="00F95027">
        <w:rPr>
          <w:rFonts w:ascii="Times New Roman" w:hAnsi="Times New Roman" w:cs="Times New Roman"/>
          <w:sz w:val="28"/>
          <w:szCs w:val="28"/>
        </w:rPr>
        <w:t>№</w:t>
      </w:r>
      <w:r w:rsidRPr="00760398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в соответствии с </w:t>
      </w:r>
      <w:hyperlink r:id="rId6" w:history="1">
        <w:r w:rsidRPr="00760398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760398">
        <w:rPr>
          <w:rFonts w:ascii="Times New Roman" w:hAnsi="Times New Roman" w:cs="Times New Roman"/>
          <w:sz w:val="28"/>
          <w:szCs w:val="28"/>
        </w:rPr>
        <w:t xml:space="preserve"> </w:t>
      </w:r>
      <w:r w:rsidR="00F9502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60398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F95027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76039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9502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F95027" w:rsidRDefault="00F95027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BD4" w:rsidRDefault="00F95027" w:rsidP="00F9502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435BD4" w:rsidRPr="00760398">
        <w:rPr>
          <w:rFonts w:ascii="Times New Roman" w:hAnsi="Times New Roman" w:cs="Times New Roman"/>
          <w:sz w:val="28"/>
          <w:szCs w:val="28"/>
        </w:rPr>
        <w:t>:</w:t>
      </w:r>
    </w:p>
    <w:p w:rsidR="00361DBD" w:rsidRPr="00760398" w:rsidRDefault="00361DBD" w:rsidP="00F9502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76039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760398">
        <w:rPr>
          <w:rFonts w:ascii="Times New Roman" w:hAnsi="Times New Roman" w:cs="Times New Roman"/>
          <w:sz w:val="28"/>
          <w:szCs w:val="28"/>
        </w:rPr>
        <w:t xml:space="preserve"> </w:t>
      </w:r>
      <w:r w:rsidR="00F95027">
        <w:rPr>
          <w:rFonts w:ascii="Times New Roman" w:hAnsi="Times New Roman" w:cs="Times New Roman"/>
          <w:sz w:val="28"/>
          <w:szCs w:val="28"/>
        </w:rPr>
        <w:t>"О</w:t>
      </w:r>
      <w:r w:rsidRPr="00760398">
        <w:rPr>
          <w:rFonts w:ascii="Times New Roman" w:hAnsi="Times New Roman" w:cs="Times New Roman"/>
          <w:sz w:val="28"/>
          <w:szCs w:val="28"/>
        </w:rPr>
        <w:t xml:space="preserve"> самообложении граждан на территории муниципального образования "</w:t>
      </w:r>
      <w:r w:rsidR="00F95027">
        <w:rPr>
          <w:rFonts w:ascii="Times New Roman" w:hAnsi="Times New Roman" w:cs="Times New Roman"/>
          <w:sz w:val="28"/>
          <w:szCs w:val="28"/>
        </w:rPr>
        <w:t>Мундыбашское городское поселение</w:t>
      </w:r>
      <w:r w:rsidRPr="00760398">
        <w:rPr>
          <w:rFonts w:ascii="Times New Roman" w:hAnsi="Times New Roman" w:cs="Times New Roman"/>
          <w:sz w:val="28"/>
          <w:szCs w:val="28"/>
        </w:rPr>
        <w:t>"</w:t>
      </w:r>
      <w:r w:rsidR="00F95027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Pr="00760398">
        <w:rPr>
          <w:rFonts w:ascii="Times New Roman" w:hAnsi="Times New Roman" w:cs="Times New Roman"/>
          <w:sz w:val="28"/>
          <w:szCs w:val="28"/>
        </w:rPr>
        <w:t>.</w:t>
      </w:r>
    </w:p>
    <w:p w:rsidR="00F95027" w:rsidRPr="00F95027" w:rsidRDefault="00F95027" w:rsidP="00F95027">
      <w:pPr>
        <w:spacing w:after="0" w:line="326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95027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подлежит обнародованию на информационном стенде Администрации Мундыбашского городского поселения и на официальном сайте администрации </w:t>
      </w:r>
      <w:r w:rsidRPr="00F95027">
        <w:rPr>
          <w:rFonts w:ascii="Times New Roman" w:hAnsi="Times New Roman" w:cs="Times New Roman"/>
          <w:sz w:val="28"/>
          <w:szCs w:val="28"/>
        </w:rPr>
        <w:t>Мундыбашского городского поселения http://mundybash.my1.ru/</w:t>
      </w:r>
      <w:r w:rsidRPr="00F950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5BD4" w:rsidRPr="00F95027" w:rsidRDefault="00F95027" w:rsidP="00F95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95027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вступает в силу с 01 января </w:t>
      </w:r>
      <w:proofErr w:type="spellStart"/>
      <w:r w:rsidRPr="00F9502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9525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9502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spellEnd"/>
      <w:r w:rsidRPr="00F950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5BD4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DBD" w:rsidRDefault="00361DBD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DBD" w:rsidRPr="00760398" w:rsidRDefault="00361DBD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DBD" w:rsidRPr="00F56798" w:rsidRDefault="00361DBD" w:rsidP="00361DBD">
      <w:pPr>
        <w:pStyle w:val="a5"/>
        <w:ind w:right="1238" w:firstLine="709"/>
        <w:jc w:val="both"/>
        <w:rPr>
          <w:sz w:val="28"/>
          <w:szCs w:val="28"/>
        </w:rPr>
      </w:pPr>
      <w:r w:rsidRPr="00F56798">
        <w:rPr>
          <w:sz w:val="28"/>
          <w:szCs w:val="28"/>
        </w:rPr>
        <w:t>Председатель Совета народных депутатов</w:t>
      </w:r>
    </w:p>
    <w:p w:rsidR="00361DBD" w:rsidRPr="00F56798" w:rsidRDefault="00361DBD" w:rsidP="00361D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98">
        <w:rPr>
          <w:rFonts w:ascii="Times New Roman" w:hAnsi="Times New Roman" w:cs="Times New Roman"/>
          <w:sz w:val="28"/>
          <w:szCs w:val="28"/>
        </w:rPr>
        <w:t xml:space="preserve">Мундыбашского городского поселения  </w:t>
      </w:r>
      <w:r w:rsidR="00377E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56798">
        <w:rPr>
          <w:rFonts w:ascii="Times New Roman" w:hAnsi="Times New Roman" w:cs="Times New Roman"/>
          <w:sz w:val="28"/>
          <w:szCs w:val="28"/>
        </w:rPr>
        <w:t>А.</w:t>
      </w:r>
      <w:r w:rsidR="00377E1C">
        <w:rPr>
          <w:rFonts w:ascii="Times New Roman" w:hAnsi="Times New Roman" w:cs="Times New Roman"/>
          <w:sz w:val="28"/>
          <w:szCs w:val="28"/>
        </w:rPr>
        <w:t xml:space="preserve"> </w:t>
      </w:r>
      <w:r w:rsidRPr="00F56798">
        <w:rPr>
          <w:rFonts w:ascii="Times New Roman" w:hAnsi="Times New Roman" w:cs="Times New Roman"/>
          <w:sz w:val="28"/>
          <w:szCs w:val="28"/>
        </w:rPr>
        <w:t>С.</w:t>
      </w:r>
      <w:r w:rsidR="00377E1C">
        <w:rPr>
          <w:rFonts w:ascii="Times New Roman" w:hAnsi="Times New Roman" w:cs="Times New Roman"/>
          <w:sz w:val="28"/>
          <w:szCs w:val="28"/>
        </w:rPr>
        <w:t xml:space="preserve"> </w:t>
      </w:r>
      <w:r w:rsidRPr="00F56798">
        <w:rPr>
          <w:rFonts w:ascii="Times New Roman" w:hAnsi="Times New Roman" w:cs="Times New Roman"/>
          <w:sz w:val="28"/>
          <w:szCs w:val="28"/>
        </w:rPr>
        <w:t>Кистаев</w:t>
      </w:r>
    </w:p>
    <w:p w:rsidR="00361DBD" w:rsidRDefault="00361DBD" w:rsidP="00F567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1DBD" w:rsidRDefault="00361DBD" w:rsidP="00F567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6798" w:rsidRPr="00F56798" w:rsidRDefault="00F56798" w:rsidP="00F567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6798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F56798" w:rsidRPr="00F56798" w:rsidRDefault="00F56798" w:rsidP="00F567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6798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В.</w:t>
      </w:r>
      <w:r w:rsidR="00377E1C">
        <w:rPr>
          <w:rFonts w:ascii="Times New Roman" w:hAnsi="Times New Roman" w:cs="Times New Roman"/>
          <w:sz w:val="28"/>
          <w:szCs w:val="28"/>
        </w:rPr>
        <w:t xml:space="preserve"> </w:t>
      </w:r>
      <w:r w:rsidRPr="00F56798">
        <w:rPr>
          <w:rFonts w:ascii="Times New Roman" w:hAnsi="Times New Roman" w:cs="Times New Roman"/>
          <w:sz w:val="28"/>
          <w:szCs w:val="28"/>
        </w:rPr>
        <w:t>В.</w:t>
      </w:r>
      <w:r w:rsidR="00377E1C">
        <w:rPr>
          <w:rFonts w:ascii="Times New Roman" w:hAnsi="Times New Roman" w:cs="Times New Roman"/>
          <w:sz w:val="28"/>
          <w:szCs w:val="28"/>
        </w:rPr>
        <w:t xml:space="preserve"> </w:t>
      </w:r>
      <w:r w:rsidRPr="00F56798">
        <w:rPr>
          <w:rFonts w:ascii="Times New Roman" w:hAnsi="Times New Roman" w:cs="Times New Roman"/>
          <w:sz w:val="28"/>
          <w:szCs w:val="28"/>
        </w:rPr>
        <w:t>Камольцев</w:t>
      </w:r>
    </w:p>
    <w:p w:rsidR="00F56798" w:rsidRDefault="00F567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6798" w:rsidRPr="00F56798" w:rsidRDefault="00F56798" w:rsidP="00F56798">
      <w:pPr>
        <w:spacing w:after="0" w:line="240" w:lineRule="auto"/>
        <w:ind w:firstLine="539"/>
        <w:jc w:val="right"/>
        <w:rPr>
          <w:rFonts w:ascii="Times New Roman" w:hAnsi="Times New Roman" w:cs="Times New Roman"/>
          <w:color w:val="000000"/>
        </w:rPr>
      </w:pPr>
      <w:r w:rsidRPr="00F56798">
        <w:rPr>
          <w:rFonts w:ascii="Times New Roman" w:hAnsi="Times New Roman" w:cs="Times New Roman"/>
          <w:color w:val="000000"/>
        </w:rPr>
        <w:lastRenderedPageBreak/>
        <w:t>Приложение № 1</w:t>
      </w:r>
    </w:p>
    <w:p w:rsidR="00F56798" w:rsidRPr="00F56798" w:rsidRDefault="00F56798" w:rsidP="00F56798">
      <w:pPr>
        <w:spacing w:after="0" w:line="240" w:lineRule="auto"/>
        <w:ind w:firstLine="539"/>
        <w:jc w:val="right"/>
        <w:rPr>
          <w:rFonts w:ascii="Times New Roman" w:hAnsi="Times New Roman" w:cs="Times New Roman"/>
          <w:color w:val="000000"/>
        </w:rPr>
      </w:pPr>
      <w:r w:rsidRPr="00F56798">
        <w:rPr>
          <w:rFonts w:ascii="Times New Roman" w:hAnsi="Times New Roman" w:cs="Times New Roman"/>
          <w:color w:val="000000"/>
        </w:rPr>
        <w:t>к решению Совета народных депутатов</w:t>
      </w:r>
    </w:p>
    <w:p w:rsidR="00F56798" w:rsidRPr="00F56798" w:rsidRDefault="00F56798" w:rsidP="00F56798">
      <w:pPr>
        <w:spacing w:after="0" w:line="240" w:lineRule="auto"/>
        <w:ind w:firstLine="539"/>
        <w:jc w:val="right"/>
        <w:rPr>
          <w:rFonts w:ascii="Times New Roman" w:hAnsi="Times New Roman" w:cs="Times New Roman"/>
          <w:color w:val="000000"/>
        </w:rPr>
      </w:pPr>
      <w:r w:rsidRPr="00F56798">
        <w:rPr>
          <w:rFonts w:ascii="Times New Roman" w:hAnsi="Times New Roman" w:cs="Times New Roman"/>
        </w:rPr>
        <w:t>Мундыбашского городского поселения</w:t>
      </w:r>
    </w:p>
    <w:p w:rsidR="00435BD4" w:rsidRPr="00F56798" w:rsidRDefault="00F56798" w:rsidP="00F5679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56798">
        <w:rPr>
          <w:rFonts w:ascii="Times New Roman" w:hAnsi="Times New Roman" w:cs="Times New Roman"/>
          <w:color w:val="000000"/>
        </w:rPr>
        <w:t xml:space="preserve">№ </w:t>
      </w:r>
      <w:r w:rsidR="00986BE7">
        <w:rPr>
          <w:rFonts w:ascii="Times New Roman" w:hAnsi="Times New Roman" w:cs="Times New Roman"/>
          <w:color w:val="000000"/>
        </w:rPr>
        <w:t>47/6</w:t>
      </w:r>
      <w:r w:rsidRPr="00F56798">
        <w:rPr>
          <w:rFonts w:ascii="Times New Roman" w:hAnsi="Times New Roman" w:cs="Times New Roman"/>
          <w:color w:val="000000"/>
        </w:rPr>
        <w:t xml:space="preserve"> от </w:t>
      </w:r>
      <w:r w:rsidR="00361DBD">
        <w:rPr>
          <w:rFonts w:ascii="Times New Roman" w:hAnsi="Times New Roman" w:cs="Times New Roman"/>
          <w:color w:val="000000"/>
        </w:rPr>
        <w:t>15 ноября</w:t>
      </w:r>
      <w:r w:rsidRPr="00F56798">
        <w:rPr>
          <w:rFonts w:ascii="Times New Roman" w:hAnsi="Times New Roman" w:cs="Times New Roman"/>
          <w:color w:val="000000"/>
        </w:rPr>
        <w:t xml:space="preserve"> 201</w:t>
      </w:r>
      <w:r>
        <w:rPr>
          <w:rFonts w:ascii="Times New Roman" w:hAnsi="Times New Roman" w:cs="Times New Roman"/>
          <w:color w:val="000000"/>
        </w:rPr>
        <w:t>9</w:t>
      </w:r>
      <w:r w:rsidRPr="00F56798">
        <w:rPr>
          <w:rFonts w:ascii="Times New Roman" w:hAnsi="Times New Roman" w:cs="Times New Roman"/>
          <w:color w:val="000000"/>
        </w:rPr>
        <w:t xml:space="preserve"> года</w:t>
      </w:r>
    </w:p>
    <w:p w:rsidR="00F56798" w:rsidRDefault="00F56798" w:rsidP="0076039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361DBD" w:rsidRDefault="00361DBD" w:rsidP="0076039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5BD4" w:rsidRPr="00760398" w:rsidRDefault="00435BD4" w:rsidP="00361D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П</w:t>
      </w:r>
      <w:r w:rsidR="00F56798">
        <w:rPr>
          <w:rFonts w:ascii="Times New Roman" w:hAnsi="Times New Roman" w:cs="Times New Roman"/>
          <w:sz w:val="28"/>
          <w:szCs w:val="28"/>
        </w:rPr>
        <w:t>оложение</w:t>
      </w:r>
    </w:p>
    <w:p w:rsidR="00435BD4" w:rsidRPr="00760398" w:rsidRDefault="00F56798" w:rsidP="00361D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35BD4" w:rsidRPr="0076039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самообложении граждан на территории муниципального образования "Мундыбашское городское поселение</w:t>
      </w:r>
      <w:r w:rsidR="00435BD4" w:rsidRPr="00760398">
        <w:rPr>
          <w:rFonts w:ascii="Times New Roman" w:hAnsi="Times New Roman" w:cs="Times New Roman"/>
          <w:sz w:val="28"/>
          <w:szCs w:val="28"/>
        </w:rPr>
        <w:t>"</w:t>
      </w:r>
    </w:p>
    <w:p w:rsidR="00435BD4" w:rsidRPr="00760398" w:rsidRDefault="00435BD4" w:rsidP="00361D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5BD4" w:rsidRPr="00760398" w:rsidRDefault="00435BD4" w:rsidP="00361D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процедуру введения и использования средств разовых платежей граждан в форме самообложения для решения конкретных вопросов местного значения на территории </w:t>
      </w:r>
      <w:r w:rsidR="00F5679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60398">
        <w:rPr>
          <w:rFonts w:ascii="Times New Roman" w:hAnsi="Times New Roman" w:cs="Times New Roman"/>
          <w:sz w:val="28"/>
          <w:szCs w:val="28"/>
        </w:rPr>
        <w:t>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 xml:space="preserve">1.2. Вопросы о необходимости введения и направления использования средств самообложения граждан решаются путем голосования на местном референдуме граждан </w:t>
      </w:r>
      <w:r w:rsidR="00F5679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60398">
        <w:rPr>
          <w:rFonts w:ascii="Times New Roman" w:hAnsi="Times New Roman" w:cs="Times New Roman"/>
          <w:sz w:val="28"/>
          <w:szCs w:val="28"/>
        </w:rPr>
        <w:t>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1.3. Участие граждан Российской Федерации в местном референдуме является свободным и добровольным на основе всеобщего равного и прямого волеизъявления при тайном голосовании.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 xml:space="preserve">1.4. Подготовка и проведение местного референдума проводится в порядке, установленном Федеральным </w:t>
      </w:r>
      <w:hyperlink r:id="rId7" w:history="1">
        <w:r w:rsidRPr="0076039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6039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760398">
        <w:rPr>
          <w:rFonts w:ascii="Times New Roman" w:hAnsi="Times New Roman" w:cs="Times New Roman"/>
          <w:sz w:val="28"/>
          <w:szCs w:val="28"/>
        </w:rPr>
        <w:t>12.06.2002</w:t>
      </w:r>
      <w:r w:rsidR="00F56798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F56798">
        <w:rPr>
          <w:rFonts w:ascii="Times New Roman" w:hAnsi="Times New Roman" w:cs="Times New Roman"/>
          <w:sz w:val="28"/>
          <w:szCs w:val="28"/>
        </w:rPr>
        <w:t>.</w:t>
      </w:r>
      <w:r w:rsidRPr="00760398">
        <w:rPr>
          <w:rFonts w:ascii="Times New Roman" w:hAnsi="Times New Roman" w:cs="Times New Roman"/>
          <w:sz w:val="28"/>
          <w:szCs w:val="28"/>
        </w:rPr>
        <w:t xml:space="preserve"> </w:t>
      </w:r>
      <w:r w:rsidR="00F56798">
        <w:rPr>
          <w:rFonts w:ascii="Times New Roman" w:hAnsi="Times New Roman" w:cs="Times New Roman"/>
          <w:sz w:val="28"/>
          <w:szCs w:val="28"/>
        </w:rPr>
        <w:t>№</w:t>
      </w:r>
      <w:r w:rsidRPr="00760398">
        <w:rPr>
          <w:rFonts w:ascii="Times New Roman" w:hAnsi="Times New Roman" w:cs="Times New Roman"/>
          <w:sz w:val="28"/>
          <w:szCs w:val="28"/>
        </w:rPr>
        <w:t xml:space="preserve"> 67-ФЗ "Об основных гарантиях избирательных прав и права на участие в референдуме граждан Российской Федерации", Федеральным </w:t>
      </w:r>
      <w:hyperlink r:id="rId8" w:history="1">
        <w:r w:rsidRPr="0076039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6039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760398">
        <w:rPr>
          <w:rFonts w:ascii="Times New Roman" w:hAnsi="Times New Roman" w:cs="Times New Roman"/>
          <w:sz w:val="28"/>
          <w:szCs w:val="28"/>
        </w:rPr>
        <w:t>06.10.2003</w:t>
      </w:r>
      <w:r w:rsidR="00860977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860977">
        <w:rPr>
          <w:rFonts w:ascii="Times New Roman" w:hAnsi="Times New Roman" w:cs="Times New Roman"/>
          <w:sz w:val="28"/>
          <w:szCs w:val="28"/>
        </w:rPr>
        <w:t>.</w:t>
      </w:r>
      <w:r w:rsidRPr="00760398">
        <w:rPr>
          <w:rFonts w:ascii="Times New Roman" w:hAnsi="Times New Roman" w:cs="Times New Roman"/>
          <w:sz w:val="28"/>
          <w:szCs w:val="28"/>
        </w:rPr>
        <w:t xml:space="preserve"> </w:t>
      </w:r>
      <w:r w:rsidR="00860977">
        <w:rPr>
          <w:rFonts w:ascii="Times New Roman" w:hAnsi="Times New Roman" w:cs="Times New Roman"/>
          <w:sz w:val="28"/>
          <w:szCs w:val="28"/>
        </w:rPr>
        <w:t>№</w:t>
      </w:r>
      <w:r w:rsidRPr="00760398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="0086097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60977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Pr="0076039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860977">
        <w:rPr>
          <w:rFonts w:ascii="Times New Roman" w:hAnsi="Times New Roman" w:cs="Times New Roman"/>
          <w:sz w:val="28"/>
          <w:szCs w:val="28"/>
        </w:rPr>
        <w:t>17.02.2004г</w:t>
      </w:r>
      <w:proofErr w:type="spellEnd"/>
      <w:r w:rsidR="00860977">
        <w:rPr>
          <w:rFonts w:ascii="Times New Roman" w:hAnsi="Times New Roman" w:cs="Times New Roman"/>
          <w:sz w:val="28"/>
          <w:szCs w:val="28"/>
        </w:rPr>
        <w:t>.</w:t>
      </w:r>
      <w:r w:rsidRPr="00760398">
        <w:rPr>
          <w:rFonts w:ascii="Times New Roman" w:hAnsi="Times New Roman" w:cs="Times New Roman"/>
          <w:sz w:val="28"/>
          <w:szCs w:val="28"/>
        </w:rPr>
        <w:t xml:space="preserve"> </w:t>
      </w:r>
      <w:r w:rsidR="00860977">
        <w:rPr>
          <w:rFonts w:ascii="Times New Roman" w:hAnsi="Times New Roman" w:cs="Times New Roman"/>
          <w:sz w:val="28"/>
          <w:szCs w:val="28"/>
        </w:rPr>
        <w:t>№</w:t>
      </w:r>
      <w:r w:rsidRPr="00760398">
        <w:rPr>
          <w:rFonts w:ascii="Times New Roman" w:hAnsi="Times New Roman" w:cs="Times New Roman"/>
          <w:sz w:val="28"/>
          <w:szCs w:val="28"/>
        </w:rPr>
        <w:t xml:space="preserve"> </w:t>
      </w:r>
      <w:r w:rsidR="00860977">
        <w:rPr>
          <w:rFonts w:ascii="Times New Roman" w:hAnsi="Times New Roman" w:cs="Times New Roman"/>
          <w:sz w:val="28"/>
          <w:szCs w:val="28"/>
        </w:rPr>
        <w:t>8</w:t>
      </w:r>
      <w:r w:rsidRPr="00760398">
        <w:rPr>
          <w:rFonts w:ascii="Times New Roman" w:hAnsi="Times New Roman" w:cs="Times New Roman"/>
          <w:sz w:val="28"/>
          <w:szCs w:val="28"/>
        </w:rPr>
        <w:t>-ОЗ "О местном референдуме".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1.5. Организационное и материально-техническое обеспечение подготовки и проведения местного референдума осуществляется за счет средств местного бюджета.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BD4" w:rsidRPr="00760398" w:rsidRDefault="00435BD4" w:rsidP="007603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2. Инициатива проведения местного референдума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2.1. Инициатива проведения местного референдума о введении и использовании средств разовых платежей в порядке самообложения граждан (далее - местный референдум) принадлежит: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- гражданам Российской Федерации, имеющим право на участие в местном референдуме;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- избирательным объединениям, иным общественным объединениям, уставы которых предусматривают участие в выборах и (или) референдумах и которые зарегистрированы в порядке и сроки, установленные Федеральным законом "Об основных гарантиях избирательных прав и права на участие в референдуме граждан Российской Федерации";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 xml:space="preserve">- Совету </w:t>
      </w:r>
      <w:r w:rsidR="00860977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76039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6097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60398">
        <w:rPr>
          <w:rFonts w:ascii="Times New Roman" w:hAnsi="Times New Roman" w:cs="Times New Roman"/>
          <w:sz w:val="28"/>
          <w:szCs w:val="28"/>
        </w:rPr>
        <w:t xml:space="preserve"> и </w:t>
      </w:r>
      <w:r w:rsidR="00860977">
        <w:rPr>
          <w:rFonts w:ascii="Times New Roman" w:hAnsi="Times New Roman" w:cs="Times New Roman"/>
          <w:sz w:val="28"/>
          <w:szCs w:val="28"/>
        </w:rPr>
        <w:t>Главе</w:t>
      </w:r>
      <w:r w:rsidRPr="00760398">
        <w:rPr>
          <w:rFonts w:ascii="Times New Roman" w:hAnsi="Times New Roman" w:cs="Times New Roman"/>
          <w:sz w:val="28"/>
          <w:szCs w:val="28"/>
        </w:rPr>
        <w:t xml:space="preserve"> </w:t>
      </w:r>
      <w:r w:rsidR="0086097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60398">
        <w:rPr>
          <w:rFonts w:ascii="Times New Roman" w:hAnsi="Times New Roman" w:cs="Times New Roman"/>
          <w:sz w:val="28"/>
          <w:szCs w:val="28"/>
        </w:rPr>
        <w:t>, если инициатива выдвинута ими совместно.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lastRenderedPageBreak/>
        <w:t xml:space="preserve">2.2. Инициатива проведения местного референдума, выдвинутая совместно Советом </w:t>
      </w:r>
      <w:r w:rsidR="00860977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76039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6097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60398">
        <w:rPr>
          <w:rFonts w:ascii="Times New Roman" w:hAnsi="Times New Roman" w:cs="Times New Roman"/>
          <w:sz w:val="28"/>
          <w:szCs w:val="28"/>
        </w:rPr>
        <w:t xml:space="preserve"> и </w:t>
      </w:r>
      <w:r w:rsidR="00860977">
        <w:rPr>
          <w:rFonts w:ascii="Times New Roman" w:hAnsi="Times New Roman" w:cs="Times New Roman"/>
          <w:sz w:val="28"/>
          <w:szCs w:val="28"/>
        </w:rPr>
        <w:t>Главой</w:t>
      </w:r>
      <w:r w:rsidRPr="00760398">
        <w:rPr>
          <w:rFonts w:ascii="Times New Roman" w:hAnsi="Times New Roman" w:cs="Times New Roman"/>
          <w:sz w:val="28"/>
          <w:szCs w:val="28"/>
        </w:rPr>
        <w:t xml:space="preserve"> </w:t>
      </w:r>
      <w:r w:rsidR="0086097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60398">
        <w:rPr>
          <w:rFonts w:ascii="Times New Roman" w:hAnsi="Times New Roman" w:cs="Times New Roman"/>
          <w:sz w:val="28"/>
          <w:szCs w:val="28"/>
        </w:rPr>
        <w:t xml:space="preserve">, оформляется правовыми актами Совета </w:t>
      </w:r>
      <w:r w:rsidR="007C7D8F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76039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C7D8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60398">
        <w:rPr>
          <w:rFonts w:ascii="Times New Roman" w:hAnsi="Times New Roman" w:cs="Times New Roman"/>
          <w:sz w:val="28"/>
          <w:szCs w:val="28"/>
        </w:rPr>
        <w:t xml:space="preserve"> и </w:t>
      </w:r>
      <w:r w:rsidR="007C7D8F">
        <w:rPr>
          <w:rFonts w:ascii="Times New Roman" w:hAnsi="Times New Roman" w:cs="Times New Roman"/>
          <w:sz w:val="28"/>
          <w:szCs w:val="28"/>
        </w:rPr>
        <w:t>Главы</w:t>
      </w:r>
      <w:r w:rsidRPr="00760398">
        <w:rPr>
          <w:rFonts w:ascii="Times New Roman" w:hAnsi="Times New Roman" w:cs="Times New Roman"/>
          <w:sz w:val="28"/>
          <w:szCs w:val="28"/>
        </w:rPr>
        <w:t xml:space="preserve"> </w:t>
      </w:r>
      <w:r w:rsidR="007C7D8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60398">
        <w:rPr>
          <w:rFonts w:ascii="Times New Roman" w:hAnsi="Times New Roman" w:cs="Times New Roman"/>
          <w:sz w:val="28"/>
          <w:szCs w:val="28"/>
        </w:rPr>
        <w:t>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 xml:space="preserve">2.3. Инициатива проведения местного референдума, выдвинутая гражданами, избирательными объединениями, иными общественными объединениями, реализуется в соответствии с Федеральным </w:t>
      </w:r>
      <w:hyperlink r:id="rId10" w:history="1">
        <w:r w:rsidRPr="0076039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6039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760398">
        <w:rPr>
          <w:rFonts w:ascii="Times New Roman" w:hAnsi="Times New Roman" w:cs="Times New Roman"/>
          <w:sz w:val="28"/>
          <w:szCs w:val="28"/>
        </w:rPr>
        <w:t>12.06.2002</w:t>
      </w:r>
      <w:r w:rsidR="007C7D8F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7C7D8F">
        <w:rPr>
          <w:rFonts w:ascii="Times New Roman" w:hAnsi="Times New Roman" w:cs="Times New Roman"/>
          <w:sz w:val="28"/>
          <w:szCs w:val="28"/>
        </w:rPr>
        <w:t>.</w:t>
      </w:r>
      <w:r w:rsidRPr="00760398">
        <w:rPr>
          <w:rFonts w:ascii="Times New Roman" w:hAnsi="Times New Roman" w:cs="Times New Roman"/>
          <w:sz w:val="28"/>
          <w:szCs w:val="28"/>
        </w:rPr>
        <w:t xml:space="preserve"> </w:t>
      </w:r>
      <w:r w:rsidR="007C7D8F">
        <w:rPr>
          <w:rFonts w:ascii="Times New Roman" w:hAnsi="Times New Roman" w:cs="Times New Roman"/>
          <w:sz w:val="28"/>
          <w:szCs w:val="28"/>
        </w:rPr>
        <w:t>№</w:t>
      </w:r>
      <w:r w:rsidRPr="00760398">
        <w:rPr>
          <w:rFonts w:ascii="Times New Roman" w:hAnsi="Times New Roman" w:cs="Times New Roman"/>
          <w:sz w:val="28"/>
          <w:szCs w:val="28"/>
        </w:rPr>
        <w:t xml:space="preserve"> 67-ФЗ "Об основных гарантиях избирательных прав и права на участие в референдуме граждан Российской Федерации", Федеральным </w:t>
      </w:r>
      <w:hyperlink r:id="rId11" w:history="1">
        <w:r w:rsidRPr="0076039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6039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760398">
        <w:rPr>
          <w:rFonts w:ascii="Times New Roman" w:hAnsi="Times New Roman" w:cs="Times New Roman"/>
          <w:sz w:val="28"/>
          <w:szCs w:val="28"/>
        </w:rPr>
        <w:t>06.10.2003</w:t>
      </w:r>
      <w:r w:rsidR="007C7D8F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7C7D8F">
        <w:rPr>
          <w:rFonts w:ascii="Times New Roman" w:hAnsi="Times New Roman" w:cs="Times New Roman"/>
          <w:sz w:val="28"/>
          <w:szCs w:val="28"/>
        </w:rPr>
        <w:t>.</w:t>
      </w:r>
      <w:r w:rsidRPr="00760398">
        <w:rPr>
          <w:rFonts w:ascii="Times New Roman" w:hAnsi="Times New Roman" w:cs="Times New Roman"/>
          <w:sz w:val="28"/>
          <w:szCs w:val="28"/>
        </w:rPr>
        <w:t xml:space="preserve"> </w:t>
      </w:r>
      <w:r w:rsidR="007C7D8F">
        <w:rPr>
          <w:rFonts w:ascii="Times New Roman" w:hAnsi="Times New Roman" w:cs="Times New Roman"/>
          <w:sz w:val="28"/>
          <w:szCs w:val="28"/>
        </w:rPr>
        <w:t>№</w:t>
      </w:r>
      <w:r w:rsidRPr="00760398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2" w:history="1">
        <w:r w:rsidR="007C7D8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C7D8F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7C7D8F" w:rsidRPr="0076039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7C7D8F">
        <w:rPr>
          <w:rFonts w:ascii="Times New Roman" w:hAnsi="Times New Roman" w:cs="Times New Roman"/>
          <w:sz w:val="28"/>
          <w:szCs w:val="28"/>
        </w:rPr>
        <w:t>17.02.2004г</w:t>
      </w:r>
      <w:proofErr w:type="spellEnd"/>
      <w:r w:rsidR="007C7D8F">
        <w:rPr>
          <w:rFonts w:ascii="Times New Roman" w:hAnsi="Times New Roman" w:cs="Times New Roman"/>
          <w:sz w:val="28"/>
          <w:szCs w:val="28"/>
        </w:rPr>
        <w:t>.</w:t>
      </w:r>
      <w:r w:rsidR="007C7D8F" w:rsidRPr="00760398">
        <w:rPr>
          <w:rFonts w:ascii="Times New Roman" w:hAnsi="Times New Roman" w:cs="Times New Roman"/>
          <w:sz w:val="28"/>
          <w:szCs w:val="28"/>
        </w:rPr>
        <w:t xml:space="preserve"> </w:t>
      </w:r>
      <w:r w:rsidR="007C7D8F">
        <w:rPr>
          <w:rFonts w:ascii="Times New Roman" w:hAnsi="Times New Roman" w:cs="Times New Roman"/>
          <w:sz w:val="28"/>
          <w:szCs w:val="28"/>
        </w:rPr>
        <w:t>№</w:t>
      </w:r>
      <w:r w:rsidR="007C7D8F" w:rsidRPr="00760398">
        <w:rPr>
          <w:rFonts w:ascii="Times New Roman" w:hAnsi="Times New Roman" w:cs="Times New Roman"/>
          <w:sz w:val="28"/>
          <w:szCs w:val="28"/>
        </w:rPr>
        <w:t xml:space="preserve"> </w:t>
      </w:r>
      <w:r w:rsidR="007C7D8F">
        <w:rPr>
          <w:rFonts w:ascii="Times New Roman" w:hAnsi="Times New Roman" w:cs="Times New Roman"/>
          <w:sz w:val="28"/>
          <w:szCs w:val="28"/>
        </w:rPr>
        <w:t>8</w:t>
      </w:r>
      <w:r w:rsidR="007C7D8F" w:rsidRPr="00760398">
        <w:rPr>
          <w:rFonts w:ascii="Times New Roman" w:hAnsi="Times New Roman" w:cs="Times New Roman"/>
          <w:sz w:val="28"/>
          <w:szCs w:val="28"/>
        </w:rPr>
        <w:t>-ОЗ "О местном референдуме"</w:t>
      </w:r>
      <w:r w:rsidRPr="00760398">
        <w:rPr>
          <w:rFonts w:ascii="Times New Roman" w:hAnsi="Times New Roman" w:cs="Times New Roman"/>
          <w:sz w:val="28"/>
          <w:szCs w:val="28"/>
        </w:rPr>
        <w:t xml:space="preserve"> и предусматривает: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- образование инициативной группы граждан по проведению местного референдума (далее - инициативная группа граждан) на собрании граждан, обладающих правом на участие в референдуме;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- регистрацию инициативной группы граждан;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- проведение собрания инициативной группой граждан, на котором принимается решение о выдвижении инициативы проведения местного референдума о введении и использовании средств разовых платежей в порядке самообложения граждан для решения вопроса местного значения, с оформлением протокола;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 xml:space="preserve">- обращение инициативной группы граждан к Совету </w:t>
      </w:r>
      <w:r w:rsidR="007C7D8F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76039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C7D8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60398">
        <w:rPr>
          <w:rFonts w:ascii="Times New Roman" w:hAnsi="Times New Roman" w:cs="Times New Roman"/>
          <w:sz w:val="28"/>
          <w:szCs w:val="28"/>
        </w:rPr>
        <w:t xml:space="preserve"> о назначении местного референдума.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 xml:space="preserve">2.4. К обращению инициативной группы граждан к Совету </w:t>
      </w:r>
      <w:r w:rsidR="007C7D8F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76039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C7D8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60398">
        <w:rPr>
          <w:rFonts w:ascii="Times New Roman" w:hAnsi="Times New Roman" w:cs="Times New Roman"/>
          <w:sz w:val="28"/>
          <w:szCs w:val="28"/>
        </w:rPr>
        <w:t xml:space="preserve"> о назначении местного референдума прилагаются: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- ходатайство о назначении местного референдума, в котором указывается вопрос местного значения, предлагаемый для вынесения на местный референдум и для решения которого необходимо ввести самообложение граждан;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- расчет средств самообложения граждан, необходимых для решения конкретного вопроса местного значения;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 xml:space="preserve">- расчет размера разового платежа в порядке самообложения граждан в абсолютной величине, равного для всех жителей </w:t>
      </w:r>
      <w:r w:rsidR="007C7D8F">
        <w:rPr>
          <w:rFonts w:ascii="Times New Roman" w:hAnsi="Times New Roman" w:cs="Times New Roman"/>
          <w:sz w:val="28"/>
          <w:szCs w:val="28"/>
        </w:rPr>
        <w:t>поселения</w:t>
      </w:r>
      <w:r w:rsidRPr="00760398">
        <w:rPr>
          <w:rFonts w:ascii="Times New Roman" w:hAnsi="Times New Roman" w:cs="Times New Roman"/>
          <w:sz w:val="28"/>
          <w:szCs w:val="28"/>
        </w:rPr>
        <w:t>;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- категория граждан и ее численность, не превышающая 30 процентов от общего числа жителей, для которых размер разового платежа уменьшен;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- расчет размера разового платежа в порядке самообложения граждан в абсолютной величине для категории граждан, для которых размер разового платежа уменьшен.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2.5. Условием назначения референдума по инициативе граждан, избирательных объединений, иных общественных объединений является сбор подписей участников местного референдума в поддержку данной инициативы, количество которых должно составлять не менее 5 процентов (но не менее 25 подписей) от числа участников местного референдума, зарегистрированных на территории муниципального образования.</w:t>
      </w:r>
    </w:p>
    <w:p w:rsidR="00435BD4" w:rsidRPr="00760398" w:rsidRDefault="00435BD4" w:rsidP="007603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lastRenderedPageBreak/>
        <w:t>3. Принятие решения о проведении местного референдума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 xml:space="preserve">3.1. Решение о проведении местного референдума принимается Советом </w:t>
      </w:r>
      <w:r w:rsidR="007C7D8F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76039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C7D8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60398">
        <w:rPr>
          <w:rFonts w:ascii="Times New Roman" w:hAnsi="Times New Roman" w:cs="Times New Roman"/>
          <w:sz w:val="28"/>
          <w:szCs w:val="28"/>
        </w:rPr>
        <w:t>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3.2. В решении о назначении местного референдума указывается: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3.2.1. День голосования на местном референдуме.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3.2.2. Вопросы, выносимые на местный референдум, в том числе: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- конкретный вопрос местного значения, решаемый за счет средств самообложения граждан;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- размер разового платежа в порядке самообложения граждан в абсолютной величине, равный для всех жителей муниципального образования;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- категория граждан, для которых размер разового платежа уменьшен;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- размер разового платежа в порядке самообложения граждан в абсолютной величине для категории граждан, для которых размер разового платежа уменьшен.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3.3. Решение о назначении местного референдума подлежит официальному опубликованию.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BD4" w:rsidRPr="00760398" w:rsidRDefault="00435BD4" w:rsidP="007603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4. Правовые последствия решения, принятого</w:t>
      </w:r>
    </w:p>
    <w:p w:rsidR="00435BD4" w:rsidRPr="00760398" w:rsidRDefault="00435BD4" w:rsidP="0076039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на местном референдуме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 xml:space="preserve">4.1. Решение о введении и использовании средств разовых платежей в порядке самообложения граждан, принятое на местном референдуме, подлежит регистрации в Совете </w:t>
      </w:r>
      <w:r w:rsidR="007C7D8F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76039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C7D8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60398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регистрации муниципальных правовых актов, официальному опубликованию (обнародованию) и обязательному исполнению на территории муниципального образования.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 xml:space="preserve">4.2. Администрация </w:t>
      </w:r>
      <w:r w:rsidR="007C7D8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60398">
        <w:rPr>
          <w:rFonts w:ascii="Times New Roman" w:hAnsi="Times New Roman" w:cs="Times New Roman"/>
          <w:sz w:val="28"/>
          <w:szCs w:val="28"/>
        </w:rPr>
        <w:t xml:space="preserve"> обеспечивает исполнение принятого на местном референдуме решения и информирует население об использовании собранных средств самообложения граждан.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решения, принятого на местном референдуме, Администрация </w:t>
      </w:r>
      <w:r w:rsidR="007C7D8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760398">
        <w:rPr>
          <w:rFonts w:ascii="Times New Roman" w:hAnsi="Times New Roman" w:cs="Times New Roman"/>
          <w:sz w:val="28"/>
          <w:szCs w:val="28"/>
        </w:rPr>
        <w:t xml:space="preserve"> устанавливает: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- порядок зачисления средств самообложения граждан в местный бюджет;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- порядок расходования средств самообложения.</w:t>
      </w:r>
    </w:p>
    <w:p w:rsidR="00435BD4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4.3. Средства самообложения граждан зачисляются в местный бюджет и используются по целевому назначению.</w:t>
      </w:r>
    </w:p>
    <w:p w:rsidR="000A126B" w:rsidRPr="000A126B" w:rsidRDefault="000A126B" w:rsidP="000A12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126B">
        <w:rPr>
          <w:rFonts w:ascii="Times New Roman" w:hAnsi="Times New Roman" w:cs="Times New Roman"/>
          <w:sz w:val="28"/>
          <w:szCs w:val="28"/>
        </w:rPr>
        <w:t>4.4. Средства самообложения граждан могут расходоваться на проведение следующих мероприятий:</w:t>
      </w:r>
    </w:p>
    <w:p w:rsidR="000A126B" w:rsidRPr="000A126B" w:rsidRDefault="000A126B" w:rsidP="000A12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</w:t>
      </w:r>
      <w:r w:rsidRPr="000A126B">
        <w:rPr>
          <w:rFonts w:ascii="Times New Roman" w:hAnsi="Times New Roman" w:cs="Times New Roman"/>
          <w:sz w:val="28"/>
          <w:szCs w:val="28"/>
        </w:rPr>
        <w:t xml:space="preserve"> Благоустройство населенных пунктов.</w:t>
      </w:r>
    </w:p>
    <w:p w:rsidR="000A126B" w:rsidRPr="000A126B" w:rsidRDefault="000A126B" w:rsidP="000A12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0A126B">
        <w:rPr>
          <w:rFonts w:ascii="Times New Roman" w:hAnsi="Times New Roman" w:cs="Times New Roman"/>
          <w:sz w:val="28"/>
          <w:szCs w:val="28"/>
        </w:rPr>
        <w:t>2. Строительство и ремонт дорог, мостов, фельдшерско-акушерских пунктов, бань общего пользования, спортивных сооружений, объектов жилищно-коммунального хозяйства.</w:t>
      </w:r>
    </w:p>
    <w:p w:rsidR="000A126B" w:rsidRPr="000A126B" w:rsidRDefault="000A126B" w:rsidP="000A12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0A126B">
        <w:rPr>
          <w:rFonts w:ascii="Times New Roman" w:hAnsi="Times New Roman" w:cs="Times New Roman"/>
          <w:sz w:val="28"/>
          <w:szCs w:val="28"/>
        </w:rPr>
        <w:t>3. Строительство жилых домов для обеспечения жильем малоимущих граждан.</w:t>
      </w:r>
    </w:p>
    <w:p w:rsidR="000A126B" w:rsidRPr="000A126B" w:rsidRDefault="000A126B" w:rsidP="000A12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0A126B">
        <w:rPr>
          <w:rFonts w:ascii="Times New Roman" w:hAnsi="Times New Roman" w:cs="Times New Roman"/>
          <w:sz w:val="28"/>
          <w:szCs w:val="28"/>
        </w:rPr>
        <w:t xml:space="preserve">.4. Ремонт больниц, библиотек, клубов и других лечебно-профилактических </w:t>
      </w:r>
      <w:r w:rsidRPr="000A126B">
        <w:rPr>
          <w:rFonts w:ascii="Times New Roman" w:hAnsi="Times New Roman" w:cs="Times New Roman"/>
          <w:sz w:val="28"/>
          <w:szCs w:val="28"/>
        </w:rPr>
        <w:lastRenderedPageBreak/>
        <w:t>и культурно-просветительных учреждений в населенных пунктах.</w:t>
      </w:r>
    </w:p>
    <w:p w:rsidR="000A126B" w:rsidRPr="000A126B" w:rsidRDefault="000A126B" w:rsidP="000A12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0A126B">
        <w:rPr>
          <w:rFonts w:ascii="Times New Roman" w:hAnsi="Times New Roman" w:cs="Times New Roman"/>
          <w:sz w:val="28"/>
          <w:szCs w:val="28"/>
        </w:rPr>
        <w:t>5. Радиофикация населенных пунктов (кроме строительства радиоузлов).</w:t>
      </w:r>
    </w:p>
    <w:p w:rsidR="000A126B" w:rsidRPr="000A126B" w:rsidRDefault="000A126B" w:rsidP="000A12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0A126B">
        <w:rPr>
          <w:rFonts w:ascii="Times New Roman" w:hAnsi="Times New Roman" w:cs="Times New Roman"/>
          <w:sz w:val="28"/>
          <w:szCs w:val="28"/>
        </w:rPr>
        <w:t>.6. Другие мероприятия по развитию социально-культурной и инженерной инфраструктуры.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4.</w:t>
      </w:r>
      <w:r w:rsidR="000A126B">
        <w:rPr>
          <w:rFonts w:ascii="Times New Roman" w:hAnsi="Times New Roman" w:cs="Times New Roman"/>
          <w:sz w:val="28"/>
          <w:szCs w:val="28"/>
        </w:rPr>
        <w:t>5</w:t>
      </w:r>
      <w:r w:rsidRPr="00760398">
        <w:rPr>
          <w:rFonts w:ascii="Times New Roman" w:hAnsi="Times New Roman" w:cs="Times New Roman"/>
          <w:sz w:val="28"/>
          <w:szCs w:val="28"/>
        </w:rPr>
        <w:t>. Уплата платежей по самообложению производится всеми гражданами, достигшими 18-летнего возраста в период действия решения, зарегистрированными по месту жительства в пределах муниципального образования "</w:t>
      </w:r>
      <w:r w:rsidR="007C7D8F">
        <w:rPr>
          <w:rFonts w:ascii="Times New Roman" w:hAnsi="Times New Roman" w:cs="Times New Roman"/>
          <w:sz w:val="28"/>
          <w:szCs w:val="28"/>
        </w:rPr>
        <w:t>Мундыбашское городское поселение</w:t>
      </w:r>
      <w:r w:rsidRPr="00760398">
        <w:rPr>
          <w:rFonts w:ascii="Times New Roman" w:hAnsi="Times New Roman" w:cs="Times New Roman"/>
          <w:sz w:val="28"/>
          <w:szCs w:val="28"/>
        </w:rPr>
        <w:t>".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4.</w:t>
      </w:r>
      <w:r w:rsidR="000A126B">
        <w:rPr>
          <w:rFonts w:ascii="Times New Roman" w:hAnsi="Times New Roman" w:cs="Times New Roman"/>
          <w:sz w:val="28"/>
          <w:szCs w:val="28"/>
        </w:rPr>
        <w:t>6</w:t>
      </w:r>
      <w:r w:rsidRPr="00760398">
        <w:rPr>
          <w:rFonts w:ascii="Times New Roman" w:hAnsi="Times New Roman" w:cs="Times New Roman"/>
          <w:sz w:val="28"/>
          <w:szCs w:val="28"/>
        </w:rPr>
        <w:t>. Решение о введении и использовании средств разовых платежей в порядке самообложения граждан, принятое на местном референдуме, действительно в течение двух лет, по истечении которых оно может быть отменено или изменено путем принятия иного решения на местном референдуме.</w:t>
      </w:r>
    </w:p>
    <w:p w:rsidR="00435BD4" w:rsidRPr="00760398" w:rsidRDefault="00435BD4" w:rsidP="00760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398">
        <w:rPr>
          <w:rFonts w:ascii="Times New Roman" w:hAnsi="Times New Roman" w:cs="Times New Roman"/>
          <w:sz w:val="28"/>
          <w:szCs w:val="28"/>
        </w:rPr>
        <w:t>Решение референдума может быть признано недействительным (недействующим) в судебном порядке в соответствии с действующим законодательством.</w:t>
      </w:r>
    </w:p>
    <w:sectPr w:rsidR="00435BD4" w:rsidRPr="00760398" w:rsidSect="007603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5BD4"/>
    <w:rsid w:val="000A126B"/>
    <w:rsid w:val="001F320A"/>
    <w:rsid w:val="001F6A13"/>
    <w:rsid w:val="00361DBD"/>
    <w:rsid w:val="00377E1C"/>
    <w:rsid w:val="00435BD4"/>
    <w:rsid w:val="004C6F26"/>
    <w:rsid w:val="00504522"/>
    <w:rsid w:val="00724728"/>
    <w:rsid w:val="00760398"/>
    <w:rsid w:val="007C7D8F"/>
    <w:rsid w:val="00860977"/>
    <w:rsid w:val="00986BE7"/>
    <w:rsid w:val="00C95256"/>
    <w:rsid w:val="00D54F5A"/>
    <w:rsid w:val="00E343DA"/>
    <w:rsid w:val="00E73F2F"/>
    <w:rsid w:val="00F34C38"/>
    <w:rsid w:val="00F56798"/>
    <w:rsid w:val="00F9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5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5B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C6F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4C6F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F5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567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B12E238179AD9C2B0D5422B1062757B0C14E8D980150FC881618E0AF99B81A9976A050A9BD923CAF38560D77GCn3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B12E238179AD9C2B0D5422B1062757B0C24E859B0350FC881618E0AF99B81A9976A050A9BD923CAF38560D77GCn3E" TargetMode="External"/><Relationship Id="rId12" Type="http://schemas.openxmlformats.org/officeDocument/2006/relationships/hyperlink" Target="consultantplus://offline/ref=7EB12E238179AD9C2B0D4A2FA76A795BB0C814809F0459ABD74A1EB7F0C9BE4FCB36FE09FAFDD931A8224A0D73D4F9857DGCn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B12E238179AD9C2B0D4A2FA76A795BB0C814809F0459A8D1461EB7F0C9BE4FCB36FE09FAFDD931A8224A0D73D4F9857DGCn6E" TargetMode="External"/><Relationship Id="rId11" Type="http://schemas.openxmlformats.org/officeDocument/2006/relationships/hyperlink" Target="consultantplus://offline/ref=7EB12E238179AD9C2B0D5422B1062757B0C14E8D980150FC881618E0AF99B81A9976A050A9BD923CAF38560D77GCn3E" TargetMode="External"/><Relationship Id="rId5" Type="http://schemas.openxmlformats.org/officeDocument/2006/relationships/hyperlink" Target="consultantplus://offline/ref=7EB12E238179AD9C2B0D5422B1062757B0C14E8D980150FC881618E0AF99B81A8B76F85CABB98A34AA2D005C329FF68778D1B2AC9CF5E900GCn4E" TargetMode="External"/><Relationship Id="rId10" Type="http://schemas.openxmlformats.org/officeDocument/2006/relationships/hyperlink" Target="consultantplus://offline/ref=7EB12E238179AD9C2B0D5422B1062757B0C24E859B0350FC881618E0AF99B81A9976A050A9BD923CAF38560D77GCn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B12E238179AD9C2B0D4A2FA76A795BB0C814809F0459ABD74A1EB7F0C9BE4FCB36FE09FAFDD931A8224A0D73D4F9857DGCn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787E-54C7-4495-AA07-267A27CF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Admin</cp:lastModifiedBy>
  <cp:revision>12</cp:revision>
  <cp:lastPrinted>2019-11-13T04:24:00Z</cp:lastPrinted>
  <dcterms:created xsi:type="dcterms:W3CDTF">2019-05-24T04:39:00Z</dcterms:created>
  <dcterms:modified xsi:type="dcterms:W3CDTF">2019-11-13T04:25:00Z</dcterms:modified>
</cp:coreProperties>
</file>