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АДМИНИСТРАЦИЯ МУНДЫБАШСКОГО ГОРОДСКОГО ПОСЕЛЕНИЯ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  2021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 w:rsidR="005A2BC5">
        <w:rPr>
          <w:rFonts w:ascii="Times New Roman" w:hAnsi="Times New Roman" w:cs="Times New Roman"/>
          <w:b/>
          <w:sz w:val="24"/>
          <w:szCs w:val="24"/>
        </w:rPr>
        <w:t>3</w:t>
      </w:r>
      <w:r w:rsidRPr="004F4F42">
        <w:rPr>
          <w:rFonts w:ascii="Times New Roman" w:hAnsi="Times New Roman" w:cs="Times New Roman"/>
          <w:b/>
          <w:sz w:val="24"/>
          <w:szCs w:val="24"/>
        </w:rPr>
        <w:t>- п</w:t>
      </w:r>
    </w:p>
    <w:p w:rsidR="00E44BDA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пгт Мундыбаш</w:t>
      </w:r>
    </w:p>
    <w:p w:rsidR="00E44BDA" w:rsidRPr="004F4F42" w:rsidRDefault="00E44BDA" w:rsidP="00E4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Администрации Мундыбашского городского поселения от 14.01.2019 г. № 1-п «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:rsidR="00E44BDA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:rsidR="00E44BDA" w:rsidRPr="00197A76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руководствуясь Федеральным законом от 06.10.2003 года № 131 -ФЗ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Коллегии Администрации Кемеровской области от 29.03.2019 № 206 «Об утверждении Порядка организации и проведения рейтингового голосования по отбору общественных территорий муниципальных образований Кемеровской области, подлежащих благоустройству в первоочередном порядке в соответствии с муниципальной программой формирования современной городской среды»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E44BDA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Внести следующие изменения:</w:t>
      </w:r>
    </w:p>
    <w:p w:rsidR="00E44BDA" w:rsidRDefault="00DF2888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ab/>
      </w:r>
      <w:r w:rsidR="00E44B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По всему тексту постановления наименование муниципальной программы изменить. Читать как: «Формирование современной городской среды» на 2018-2024 годы».</w:t>
      </w:r>
    </w:p>
    <w:p w:rsidR="004527DD" w:rsidRDefault="004527DD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1.2. Наименование постановления изложить в новой редакции. Читать как: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современной городской среды» на 20</w:t>
      </w:r>
      <w:r>
        <w:rPr>
          <w:rFonts w:ascii="Times New Roman" w:hAnsi="Times New Roman" w:cs="Times New Roman"/>
          <w:b/>
          <w:bCs/>
          <w:sz w:val="24"/>
          <w:szCs w:val="24"/>
        </w:rPr>
        <w:t>18-2024 годы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муниципальной программы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:rsidR="0055214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:rsidR="004527DD" w:rsidRDefault="004527DD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6E54" w:rsidRDefault="00DF2888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E44B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E44B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 3 Приложения № 1 к постановлению изложить в новой редакции. Читать как:</w:t>
      </w:r>
    </w:p>
    <w:p w:rsidR="00E44BDA" w:rsidRDefault="00D96E54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предложений заинтересованных лиц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2018-2024 годы проводятся в 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электронной форме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ения. Общественное обсуждение проекта муниципальной программы (рассмотрение, внесение изменений, утверждение)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Программу организуется и проводится общественной комиссией 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электронной форме</w:t>
      </w:r>
      <w:r w:rsidR="00A30BD2"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D96E54" w:rsidRDefault="00DF2888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Приложение № 1 к Порядку проведения общественного обсуждения проекта о внесении изменений в муниципальную программу «Формирование</w:t>
      </w:r>
      <w:r w:rsidR="00084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современной городской среды» на 2018-2024 годы изложить в новой редакции: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 к Порядку проведения</w:t>
      </w:r>
    </w:p>
    <w:p w:rsidR="00084C5E" w:rsidRPr="00D85583" w:rsidRDefault="00084C5E" w:rsidP="005521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2018-2024 годы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84C5E" w:rsidRDefault="00084C5E" w:rsidP="00084C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Извещение о проведении общественного обсуждения проекта </w:t>
      </w:r>
      <w:r w:rsidR="005521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среды»</w:t>
      </w:r>
    </w:p>
    <w:p w:rsidR="00084C5E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  <w:t>Уважаемые жители Мундыбашского городского поселения!</w:t>
      </w:r>
    </w:p>
    <w:p w:rsidR="00084C5E" w:rsidRPr="003C3ED7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Вам, о том, что Муниципальное образование «Мундыбашское городское поселение» участвует в </w:t>
      </w:r>
      <w:hyperlink r:id="rId6" w:tgtFrame="_blank" w:history="1">
        <w:r w:rsidRPr="003C3ED7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приоритетном национальном проекте «Формирование комфортной городской среды».</w:t>
        </w:r>
      </w:hyperlink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администрацией городского поселения разработана муниципальная программа «Формирование современной городской среды в Мундыбашском городском поселении на 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годы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предусматривающая благоустройство дворовых территорий, а также общественных территорий нашего поселка.</w:t>
      </w:r>
    </w:p>
    <w:p w:rsidR="00084C5E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житель Мундыбаша может направить заявку на участие в программе (о включении двора или общественной территории в данную программу)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 20__ г.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поселения (ул.Ленина,22 каб.301).</w:t>
      </w:r>
    </w:p>
    <w:p w:rsidR="00552143" w:rsidRDefault="00552143" w:rsidP="005521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предложений заинтересованных лиц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2018-2024 годы проводятся в электронной форме в информационно-телекоммуникационной сети «Интернет» на официальном сайте администрации Мундыбашского городского поселения. Общественное обсуждение проекта муниципальной программы (рассмотрение, внесение изменений, утверждение) в Программу организуется и проводится общественной комиссией в электронной форме</w:t>
      </w:r>
      <w:r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поселения»</w:t>
      </w:r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рассмотрит заявки, проведет оценку поступивших предложений и отберет перечень дворовых и общественных территорий, подлежащих благоустройству в текущем году. </w:t>
      </w:r>
    </w:p>
    <w:p w:rsidR="00DF2888" w:rsidRDefault="00DF2888" w:rsidP="00DF2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Приложение № 2 к постановлению изложить в новой редакции: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постановлению</w:t>
      </w:r>
    </w:p>
    <w:p w:rsidR="00DF2888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F2888" w:rsidRPr="00DF2888" w:rsidRDefault="00DF2888" w:rsidP="00DF2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обсуждению проекта 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2018-2024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осуществления контроля за реализацией Программы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1. </w:t>
      </w:r>
      <w:r w:rsidRPr="004F42A9">
        <w:rPr>
          <w:rFonts w:ascii="Times New Roman" w:hAnsi="Times New Roman" w:cs="Times New Roman"/>
          <w:b/>
          <w:sz w:val="24"/>
          <w:szCs w:val="24"/>
        </w:rPr>
        <w:t>Камольцев Владимир Васильевич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Глава Мундыбашского городского поселения – председатель комиссии;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2. </w:t>
      </w:r>
      <w:r w:rsidRPr="004F42A9">
        <w:rPr>
          <w:rFonts w:ascii="Times New Roman" w:hAnsi="Times New Roman" w:cs="Times New Roman"/>
          <w:b/>
          <w:sz w:val="24"/>
          <w:szCs w:val="24"/>
        </w:rPr>
        <w:t>Кокорина Наталья Алексеевна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главный специалист по экономическим вопросам Администрации Мундыбашского городского поселения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42A9">
        <w:rPr>
          <w:rFonts w:ascii="Times New Roman" w:hAnsi="Times New Roman" w:cs="Times New Roman"/>
          <w:b/>
          <w:sz w:val="24"/>
          <w:szCs w:val="24"/>
        </w:rPr>
        <w:t>Хиля</w:t>
      </w:r>
      <w:proofErr w:type="spellEnd"/>
      <w:r w:rsidRPr="004F42A9">
        <w:rPr>
          <w:rFonts w:ascii="Times New Roman" w:hAnsi="Times New Roman" w:cs="Times New Roman"/>
          <w:b/>
          <w:sz w:val="24"/>
          <w:szCs w:val="24"/>
        </w:rPr>
        <w:t xml:space="preserve"> Любовь Ивановна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техник по благоустройству Администрации Мундыбашского  городского поселения – секретарь комиссии;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4. </w:t>
      </w:r>
      <w:r w:rsidRPr="004F42A9">
        <w:rPr>
          <w:rFonts w:ascii="Times New Roman" w:hAnsi="Times New Roman" w:cs="Times New Roman"/>
          <w:b/>
          <w:sz w:val="24"/>
          <w:szCs w:val="24"/>
        </w:rPr>
        <w:t>Ханынена Елена Вячеславовна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  Администрации Мундыбашского городского поселения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Уварова Наталья Арнольдовна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Председатель  Совета народных депутатов Мундыбашского городского поселения (по согласованию) – заместитель председателя комиссии;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6. </w:t>
      </w:r>
      <w:r w:rsidRPr="004F42A9">
        <w:rPr>
          <w:rFonts w:ascii="Times New Roman" w:hAnsi="Times New Roman" w:cs="Times New Roman"/>
          <w:b/>
          <w:sz w:val="24"/>
          <w:szCs w:val="24"/>
        </w:rPr>
        <w:t>Коротких Татьяна Николаевна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представитель Общероссийского народного фронта–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Тарачешникова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Евгеньевна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начальник отдела ЖКХ и благоустройства Администрации Таштагольского муниципального района (по согласованию)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8. </w:t>
      </w:r>
      <w:r w:rsidRPr="004F42A9">
        <w:rPr>
          <w:rFonts w:ascii="Times New Roman" w:hAnsi="Times New Roman" w:cs="Times New Roman"/>
          <w:b/>
          <w:sz w:val="24"/>
          <w:szCs w:val="24"/>
        </w:rPr>
        <w:t>Никифоров Константин Федотович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Pr="004F42A9">
        <w:rPr>
          <w:rFonts w:ascii="Times New Roman" w:hAnsi="Times New Roman" w:cs="Times New Roman"/>
          <w:sz w:val="24"/>
          <w:szCs w:val="24"/>
        </w:rPr>
        <w:t>Таштагольской</w:t>
      </w:r>
      <w:proofErr w:type="spellEnd"/>
      <w:r w:rsidRPr="004F42A9">
        <w:rPr>
          <w:rFonts w:ascii="Times New Roman" w:hAnsi="Times New Roman" w:cs="Times New Roman"/>
          <w:sz w:val="24"/>
          <w:szCs w:val="24"/>
        </w:rPr>
        <w:t xml:space="preserve"> организации Общероссийской общественной организации «Всероссийское общество инвалидов»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Ачелов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43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ндрей Прокопьевич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ЖКХ  и благоустройства Администрации Таштагольского муниципального района      (по согласованию)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.</w:t>
      </w:r>
    </w:p>
    <w:p w:rsidR="00084C5E" w:rsidRPr="00DF2888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10. </w:t>
      </w:r>
      <w:r w:rsidRPr="004F42A9">
        <w:rPr>
          <w:rFonts w:ascii="Times New Roman" w:hAnsi="Times New Roman" w:cs="Times New Roman"/>
          <w:b/>
          <w:sz w:val="24"/>
          <w:szCs w:val="24"/>
        </w:rPr>
        <w:t>Шабалин Евгений Евгеньевич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активист Регионального отделения Общероссийского Народного Фронта–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.</w:t>
      </w:r>
    </w:p>
    <w:p w:rsidR="00E44BDA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4BDA" w:rsidRPr="004F4F42">
        <w:rPr>
          <w:rFonts w:ascii="Times New Roman" w:hAnsi="Times New Roman" w:cs="Times New Roman"/>
          <w:sz w:val="24"/>
          <w:szCs w:val="24"/>
        </w:rPr>
        <w:t>. Делопроизводителю Администрации Мундыбашского городского поселения (</w:t>
      </w:r>
      <w:r>
        <w:rPr>
          <w:rFonts w:ascii="Times New Roman" w:hAnsi="Times New Roman" w:cs="Times New Roman"/>
          <w:sz w:val="24"/>
          <w:szCs w:val="24"/>
        </w:rPr>
        <w:t>Зориной Т.В</w:t>
      </w:r>
      <w:r w:rsidR="00E44BDA" w:rsidRPr="004F4F42">
        <w:rPr>
          <w:rFonts w:ascii="Times New Roman" w:hAnsi="Times New Roman" w:cs="Times New Roman"/>
          <w:sz w:val="24"/>
          <w:szCs w:val="24"/>
        </w:rPr>
        <w:t xml:space="preserve">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E44BDA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DA" w:rsidRPr="004F4F4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:rsidR="00E44BDA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BDA" w:rsidRPr="004F4F4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44BDA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888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DA" w:rsidRPr="004F4F42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DA" w:rsidRPr="004F4F42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>Глава Мундыбашского</w:t>
      </w:r>
    </w:p>
    <w:p w:rsidR="00E44BDA" w:rsidRDefault="00E44BDA" w:rsidP="00E44B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В.В. Камольцев       </w:t>
      </w:r>
    </w:p>
    <w:p w:rsidR="00E44BDA" w:rsidRDefault="00E44BDA" w:rsidP="00E44B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BDA" w:rsidRDefault="00E44BDA" w:rsidP="00DF288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44BDA" w:rsidRDefault="00E44BDA" w:rsidP="00E4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44BDA" w:rsidSect="00540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8A"/>
    <w:multiLevelType w:val="multilevel"/>
    <w:tmpl w:val="1616B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3546"/>
    <w:multiLevelType w:val="multilevel"/>
    <w:tmpl w:val="D6FC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45BFA"/>
    <w:multiLevelType w:val="multilevel"/>
    <w:tmpl w:val="ABD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32F5B"/>
    <w:multiLevelType w:val="multilevel"/>
    <w:tmpl w:val="0658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822CF"/>
    <w:multiLevelType w:val="multilevel"/>
    <w:tmpl w:val="1B0A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03E74"/>
    <w:multiLevelType w:val="multilevel"/>
    <w:tmpl w:val="2D7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C5999"/>
    <w:multiLevelType w:val="multilevel"/>
    <w:tmpl w:val="FFB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69"/>
    <w:rsid w:val="00084C5E"/>
    <w:rsid w:val="00442C2B"/>
    <w:rsid w:val="004527DD"/>
    <w:rsid w:val="00552143"/>
    <w:rsid w:val="005A2BC5"/>
    <w:rsid w:val="00A30BD2"/>
    <w:rsid w:val="00CA0E7B"/>
    <w:rsid w:val="00D74669"/>
    <w:rsid w:val="00D81C48"/>
    <w:rsid w:val="00D96E54"/>
    <w:rsid w:val="00DF2888"/>
    <w:rsid w:val="00E44BDA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rf.ru/trades/zhilishno-kommunalnoe-hozyajstvo/strategicheskoe-napravlenie-razvitiya-zhkkh-i-gorodskaya-sre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2021-01-29T07:38:00Z</cp:lastPrinted>
  <dcterms:created xsi:type="dcterms:W3CDTF">2021-01-22T05:26:00Z</dcterms:created>
  <dcterms:modified xsi:type="dcterms:W3CDTF">2021-01-29T07:38:00Z</dcterms:modified>
</cp:coreProperties>
</file>