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0677C" w14:textId="77777777" w:rsidR="00EB7E90" w:rsidRPr="00DC240D" w:rsidRDefault="00EB7E90" w:rsidP="00EB7E90">
      <w:pPr>
        <w:jc w:val="center"/>
        <w:rPr>
          <w:b/>
          <w:sz w:val="24"/>
          <w:szCs w:val="24"/>
          <w:lang w:val="ru-RU"/>
        </w:rPr>
      </w:pPr>
      <w:r w:rsidRPr="00DC240D">
        <w:rPr>
          <w:b/>
          <w:sz w:val="24"/>
          <w:szCs w:val="24"/>
          <w:lang w:val="ru-RU"/>
        </w:rPr>
        <w:t>РОССИЙСКАЯ ФЕДЕРАЦИЯ</w:t>
      </w:r>
    </w:p>
    <w:p w14:paraId="6E1F03B2" w14:textId="77777777" w:rsidR="00EB7E90" w:rsidRPr="00DC240D" w:rsidRDefault="00EB7E90" w:rsidP="00EB7E90">
      <w:pPr>
        <w:jc w:val="center"/>
        <w:rPr>
          <w:b/>
          <w:sz w:val="24"/>
          <w:szCs w:val="24"/>
          <w:lang w:val="ru-RU"/>
        </w:rPr>
      </w:pPr>
      <w:r w:rsidRPr="00DC240D">
        <w:rPr>
          <w:b/>
          <w:sz w:val="24"/>
          <w:szCs w:val="24"/>
          <w:lang w:val="ru-RU"/>
        </w:rPr>
        <w:t xml:space="preserve">КЕМЕРОВСКАЯ ОБЛАСТЬ </w:t>
      </w:r>
    </w:p>
    <w:p w14:paraId="36DDA30C" w14:textId="77777777" w:rsidR="00EB7E90" w:rsidRPr="00DC240D" w:rsidRDefault="00EB7E90" w:rsidP="00EB7E90">
      <w:pPr>
        <w:jc w:val="center"/>
        <w:rPr>
          <w:b/>
          <w:sz w:val="24"/>
          <w:szCs w:val="24"/>
          <w:lang w:val="ru-RU"/>
        </w:rPr>
      </w:pPr>
      <w:proofErr w:type="spellStart"/>
      <w:r w:rsidRPr="00DC240D">
        <w:rPr>
          <w:b/>
          <w:sz w:val="24"/>
          <w:szCs w:val="24"/>
          <w:lang w:val="ru-RU"/>
        </w:rPr>
        <w:t>ТАШТАГОЛЬСКИЙ</w:t>
      </w:r>
      <w:proofErr w:type="spellEnd"/>
      <w:r w:rsidRPr="00DC240D">
        <w:rPr>
          <w:b/>
          <w:sz w:val="24"/>
          <w:szCs w:val="24"/>
          <w:lang w:val="ru-RU"/>
        </w:rPr>
        <w:t xml:space="preserve"> МУНИЦИПАЛЬНЫЙ РАЙОН</w:t>
      </w:r>
    </w:p>
    <w:p w14:paraId="6FC4E60A" w14:textId="77777777" w:rsidR="00EB7E90" w:rsidRPr="00DC240D" w:rsidRDefault="00EB7E90" w:rsidP="00EB7E90">
      <w:pPr>
        <w:jc w:val="center"/>
        <w:rPr>
          <w:b/>
          <w:sz w:val="24"/>
          <w:szCs w:val="24"/>
          <w:lang w:val="ru-RU"/>
        </w:rPr>
      </w:pPr>
      <w:r w:rsidRPr="00DC240D">
        <w:rPr>
          <w:b/>
          <w:sz w:val="24"/>
          <w:szCs w:val="24"/>
          <w:lang w:val="ru-RU"/>
        </w:rPr>
        <w:t xml:space="preserve">МУНИЦИПАЛЬНОЕ ОБРАЗОВАНИЕ </w:t>
      </w:r>
    </w:p>
    <w:p w14:paraId="6FB9EFF0" w14:textId="77777777" w:rsidR="00EB7E90" w:rsidRPr="00DC240D" w:rsidRDefault="00EB7E90" w:rsidP="00EB7E90">
      <w:pPr>
        <w:jc w:val="center"/>
        <w:rPr>
          <w:b/>
          <w:sz w:val="24"/>
          <w:szCs w:val="24"/>
          <w:lang w:val="ru-RU"/>
        </w:rPr>
      </w:pPr>
      <w:r w:rsidRPr="00DC240D">
        <w:rPr>
          <w:b/>
          <w:sz w:val="24"/>
          <w:szCs w:val="24"/>
          <w:lang w:val="ru-RU"/>
        </w:rPr>
        <w:t>«</w:t>
      </w:r>
      <w:proofErr w:type="spellStart"/>
      <w:r w:rsidRPr="00DC240D">
        <w:rPr>
          <w:b/>
          <w:sz w:val="24"/>
          <w:szCs w:val="24"/>
          <w:lang w:val="ru-RU"/>
        </w:rPr>
        <w:t>МУНДЫБАШСКОЕ</w:t>
      </w:r>
      <w:proofErr w:type="spellEnd"/>
      <w:r w:rsidRPr="00DC240D">
        <w:rPr>
          <w:b/>
          <w:sz w:val="24"/>
          <w:szCs w:val="24"/>
          <w:lang w:val="ru-RU"/>
        </w:rPr>
        <w:t xml:space="preserve"> ГОРОДСКОЕ ПОСЕЛЕНИЕ»</w:t>
      </w:r>
    </w:p>
    <w:p w14:paraId="4B36B004" w14:textId="77777777" w:rsidR="00EB7E90" w:rsidRPr="00DC240D" w:rsidRDefault="00EB7E90" w:rsidP="00EB7E90">
      <w:pPr>
        <w:jc w:val="center"/>
        <w:rPr>
          <w:b/>
          <w:sz w:val="24"/>
          <w:szCs w:val="24"/>
          <w:lang w:val="ru-RU"/>
        </w:rPr>
      </w:pPr>
      <w:r w:rsidRPr="00DC240D">
        <w:rPr>
          <w:b/>
          <w:sz w:val="24"/>
          <w:szCs w:val="24"/>
          <w:lang w:val="ru-RU"/>
        </w:rPr>
        <w:t>АДМИНИСТРАЦИЯ МУНДЫБАШСКОГО ГОРОДСКОГО ПОСЕЛЕНИЯ</w:t>
      </w:r>
    </w:p>
    <w:p w14:paraId="0C0B5D9A" w14:textId="77777777" w:rsidR="00EB7E90" w:rsidRPr="00DC240D" w:rsidRDefault="00EB7E90" w:rsidP="00EB7E90">
      <w:pPr>
        <w:pStyle w:val="a3"/>
        <w:jc w:val="center"/>
        <w:rPr>
          <w:rFonts w:ascii="Times New Roman" w:hAnsi="Times New Roman"/>
          <w:sz w:val="24"/>
          <w:szCs w:val="24"/>
        </w:rPr>
      </w:pPr>
    </w:p>
    <w:p w14:paraId="2B128FC0" w14:textId="77777777" w:rsidR="00EB7E90" w:rsidRPr="00DC240D" w:rsidRDefault="00EB7E90" w:rsidP="00EB7E90">
      <w:pPr>
        <w:pStyle w:val="a3"/>
        <w:jc w:val="center"/>
        <w:rPr>
          <w:rFonts w:ascii="Times New Roman" w:hAnsi="Times New Roman"/>
          <w:sz w:val="24"/>
          <w:szCs w:val="24"/>
        </w:rPr>
      </w:pPr>
      <w:r w:rsidRPr="00DC240D">
        <w:rPr>
          <w:rFonts w:ascii="Times New Roman" w:hAnsi="Times New Roman"/>
          <w:sz w:val="24"/>
          <w:szCs w:val="24"/>
        </w:rPr>
        <w:t>ПОСТАНОВЛЕНИЕ</w:t>
      </w:r>
    </w:p>
    <w:p w14:paraId="02217213" w14:textId="77777777" w:rsidR="00EB7E90" w:rsidRPr="00DC240D" w:rsidRDefault="00EB7E90" w:rsidP="00EB7E90">
      <w:pPr>
        <w:pStyle w:val="a3"/>
        <w:jc w:val="center"/>
        <w:rPr>
          <w:rFonts w:ascii="Times New Roman" w:hAnsi="Times New Roman"/>
          <w:sz w:val="24"/>
          <w:szCs w:val="24"/>
        </w:rPr>
      </w:pPr>
    </w:p>
    <w:p w14:paraId="5821F4A7" w14:textId="1615E925" w:rsidR="00EB7E90" w:rsidRPr="00DC240D" w:rsidRDefault="00EB7E90" w:rsidP="00EB7E90">
      <w:pPr>
        <w:pStyle w:val="a3"/>
        <w:jc w:val="center"/>
        <w:rPr>
          <w:rFonts w:ascii="Times New Roman" w:hAnsi="Times New Roman"/>
          <w:sz w:val="24"/>
          <w:szCs w:val="24"/>
        </w:rPr>
      </w:pPr>
      <w:r w:rsidRPr="00DC240D">
        <w:rPr>
          <w:rFonts w:ascii="Times New Roman" w:hAnsi="Times New Roman"/>
          <w:sz w:val="24"/>
          <w:szCs w:val="24"/>
        </w:rPr>
        <w:t>от «</w:t>
      </w:r>
      <w:r w:rsidR="002E39E3">
        <w:rPr>
          <w:rFonts w:ascii="Times New Roman" w:hAnsi="Times New Roman"/>
          <w:sz w:val="24"/>
          <w:szCs w:val="24"/>
        </w:rPr>
        <w:t>10</w:t>
      </w:r>
      <w:r w:rsidRPr="00DC240D">
        <w:rPr>
          <w:rFonts w:ascii="Times New Roman" w:hAnsi="Times New Roman"/>
          <w:sz w:val="24"/>
          <w:szCs w:val="24"/>
        </w:rPr>
        <w:t xml:space="preserve">» февраля 2021 г. </w:t>
      </w:r>
      <w:proofErr w:type="gramStart"/>
      <w:r w:rsidRPr="00DC240D">
        <w:rPr>
          <w:rFonts w:ascii="Times New Roman" w:hAnsi="Times New Roman"/>
          <w:sz w:val="24"/>
          <w:szCs w:val="24"/>
        </w:rPr>
        <w:t>№  5</w:t>
      </w:r>
      <w:proofErr w:type="gramEnd"/>
      <w:r w:rsidRPr="00DC240D">
        <w:rPr>
          <w:rFonts w:ascii="Times New Roman" w:hAnsi="Times New Roman"/>
          <w:sz w:val="24"/>
          <w:szCs w:val="24"/>
        </w:rPr>
        <w:t>-п</w:t>
      </w:r>
    </w:p>
    <w:p w14:paraId="29B39BE3" w14:textId="77777777" w:rsidR="00EB7E90" w:rsidRPr="00DC240D" w:rsidRDefault="00EB7E90" w:rsidP="00EB7E90">
      <w:pPr>
        <w:rPr>
          <w:bCs/>
          <w:sz w:val="24"/>
          <w:szCs w:val="24"/>
          <w:lang w:val="ru-RU"/>
        </w:rPr>
      </w:pPr>
    </w:p>
    <w:p w14:paraId="6CDD1720" w14:textId="324B2559" w:rsidR="00EB7E90" w:rsidRPr="00DC240D" w:rsidRDefault="00EB7E90" w:rsidP="00EB7E90">
      <w:pPr>
        <w:jc w:val="center"/>
        <w:rPr>
          <w:sz w:val="24"/>
          <w:szCs w:val="24"/>
          <w:lang w:val="ru-RU"/>
        </w:rPr>
      </w:pPr>
      <w:r w:rsidRPr="00DC240D">
        <w:rPr>
          <w:b/>
          <w:sz w:val="24"/>
          <w:szCs w:val="24"/>
          <w:lang w:val="ru-RU"/>
        </w:rPr>
        <w:t xml:space="preserve">О внесении </w:t>
      </w:r>
      <w:r w:rsidR="00821664" w:rsidRPr="00DC240D">
        <w:rPr>
          <w:b/>
          <w:sz w:val="24"/>
          <w:szCs w:val="24"/>
          <w:lang w:val="ru-RU"/>
        </w:rPr>
        <w:t xml:space="preserve">изменений и </w:t>
      </w:r>
      <w:r w:rsidRPr="00DC240D">
        <w:rPr>
          <w:b/>
          <w:sz w:val="24"/>
          <w:szCs w:val="24"/>
          <w:lang w:val="ru-RU"/>
        </w:rPr>
        <w:t>дополнений в постановление Администрации Мундыбашского городского поселения от 01.06.2020 г. № 27-п «Об устройстве мест (площадок) накопления твердых коммунальных отходов и ведении их реестра на территории Мундыбашского городского поселения»</w:t>
      </w:r>
    </w:p>
    <w:p w14:paraId="78CD1DD5" w14:textId="77777777" w:rsidR="00EB7E90" w:rsidRPr="00DC240D" w:rsidRDefault="00EB7E90" w:rsidP="00EB7E90">
      <w:pPr>
        <w:pStyle w:val="ConsPlusNormal"/>
        <w:ind w:firstLine="0"/>
        <w:jc w:val="both"/>
        <w:rPr>
          <w:rFonts w:ascii="Times New Roman" w:hAnsi="Times New Roman" w:cs="Times New Roman"/>
          <w:sz w:val="24"/>
          <w:szCs w:val="24"/>
        </w:rPr>
      </w:pPr>
      <w:r w:rsidRPr="00DC240D">
        <w:rPr>
          <w:rFonts w:ascii="Times New Roman" w:hAnsi="Times New Roman" w:cs="Times New Roman"/>
          <w:sz w:val="24"/>
          <w:szCs w:val="24"/>
        </w:rPr>
        <w:t xml:space="preserve">       </w:t>
      </w:r>
    </w:p>
    <w:p w14:paraId="6FFE7447" w14:textId="7D07A58B" w:rsidR="00EB7E90" w:rsidRPr="00DC240D" w:rsidRDefault="00EB7E90" w:rsidP="00EB7E90">
      <w:pPr>
        <w:pStyle w:val="ConsPlusNormal"/>
        <w:ind w:firstLine="0"/>
        <w:jc w:val="both"/>
        <w:rPr>
          <w:rFonts w:ascii="Times New Roman" w:hAnsi="Times New Roman" w:cs="Times New Roman"/>
          <w:sz w:val="24"/>
          <w:szCs w:val="24"/>
        </w:rPr>
      </w:pPr>
      <w:r w:rsidRPr="00DC240D">
        <w:rPr>
          <w:rFonts w:ascii="Times New Roman" w:hAnsi="Times New Roman" w:cs="Times New Roman"/>
          <w:sz w:val="24"/>
          <w:szCs w:val="24"/>
        </w:rPr>
        <w:t xml:space="preserve">       В соответствии с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31.08.2018 № 1039 «Об утверждении Правил обустройства мест (площадок) накопления твердых коммунальных отходов и ведения их реестра», Устава муниципального образования «</w:t>
      </w:r>
      <w:proofErr w:type="spellStart"/>
      <w:r w:rsidRPr="00DC240D">
        <w:rPr>
          <w:rFonts w:ascii="Times New Roman" w:hAnsi="Times New Roman" w:cs="Times New Roman"/>
          <w:sz w:val="24"/>
          <w:szCs w:val="24"/>
        </w:rPr>
        <w:t>Мундыбашское</w:t>
      </w:r>
      <w:proofErr w:type="spellEnd"/>
      <w:r w:rsidRPr="00DC240D">
        <w:rPr>
          <w:rFonts w:ascii="Times New Roman" w:hAnsi="Times New Roman" w:cs="Times New Roman"/>
          <w:sz w:val="24"/>
          <w:szCs w:val="24"/>
        </w:rPr>
        <w:t xml:space="preserve"> городское поселение», постановляю:</w:t>
      </w:r>
    </w:p>
    <w:p w14:paraId="09D48FA8" w14:textId="77777777" w:rsidR="002B2DD1" w:rsidRPr="00DC240D" w:rsidRDefault="00EB7E90" w:rsidP="002B2DD1">
      <w:pPr>
        <w:pStyle w:val="ConsPlusNormal"/>
        <w:numPr>
          <w:ilvl w:val="0"/>
          <w:numId w:val="1"/>
        </w:numPr>
        <w:jc w:val="both"/>
        <w:rPr>
          <w:rFonts w:ascii="Times New Roman" w:hAnsi="Times New Roman" w:cs="Times New Roman"/>
          <w:color w:val="000000"/>
          <w:sz w:val="24"/>
          <w:szCs w:val="24"/>
        </w:rPr>
      </w:pPr>
      <w:r w:rsidRPr="00DC240D">
        <w:rPr>
          <w:rFonts w:ascii="Times New Roman" w:hAnsi="Times New Roman" w:cs="Times New Roman"/>
          <w:color w:val="000000"/>
          <w:sz w:val="24"/>
          <w:szCs w:val="24"/>
        </w:rPr>
        <w:t xml:space="preserve">Внести </w:t>
      </w:r>
      <w:r w:rsidR="002B2DD1" w:rsidRPr="00DC240D">
        <w:rPr>
          <w:rFonts w:ascii="Times New Roman" w:hAnsi="Times New Roman" w:cs="Times New Roman"/>
          <w:color w:val="000000"/>
          <w:sz w:val="24"/>
          <w:szCs w:val="24"/>
        </w:rPr>
        <w:t xml:space="preserve">в постановление Администрации Мундыбашского городского </w:t>
      </w:r>
    </w:p>
    <w:p w14:paraId="1732C702" w14:textId="5D212DEF" w:rsidR="00EB7E90" w:rsidRDefault="002B2DD1" w:rsidP="002B2DD1">
      <w:pPr>
        <w:pStyle w:val="ConsPlusNormal"/>
        <w:ind w:firstLine="0"/>
        <w:jc w:val="both"/>
        <w:rPr>
          <w:rFonts w:ascii="Times New Roman" w:hAnsi="Times New Roman" w:cs="Times New Roman"/>
          <w:color w:val="000000"/>
          <w:sz w:val="24"/>
          <w:szCs w:val="24"/>
        </w:rPr>
      </w:pPr>
      <w:r w:rsidRPr="00DC240D">
        <w:rPr>
          <w:rFonts w:ascii="Times New Roman" w:hAnsi="Times New Roman" w:cs="Times New Roman"/>
          <w:color w:val="000000"/>
          <w:sz w:val="24"/>
          <w:szCs w:val="24"/>
        </w:rPr>
        <w:t xml:space="preserve">поселения от 01.06.2020г. № 27-п «Об устройстве мест (площадок) накопления твердых коммунальных отходов и ведении их реестра на территории Мундыбашского городского поселения» следующие </w:t>
      </w:r>
      <w:r w:rsidR="00821664" w:rsidRPr="00DC240D">
        <w:rPr>
          <w:rFonts w:ascii="Times New Roman" w:hAnsi="Times New Roman" w:cs="Times New Roman"/>
          <w:color w:val="000000"/>
          <w:sz w:val="24"/>
          <w:szCs w:val="24"/>
        </w:rPr>
        <w:t xml:space="preserve">изменения и </w:t>
      </w:r>
      <w:r w:rsidRPr="00DC240D">
        <w:rPr>
          <w:rFonts w:ascii="Times New Roman" w:hAnsi="Times New Roman" w:cs="Times New Roman"/>
          <w:color w:val="000000"/>
          <w:sz w:val="24"/>
          <w:szCs w:val="24"/>
        </w:rPr>
        <w:t>дополнения:</w:t>
      </w:r>
    </w:p>
    <w:p w14:paraId="5CEC1DBD" w14:textId="14AB1B1D" w:rsidR="0086721F" w:rsidRDefault="00AF08D7" w:rsidP="00AF08D7">
      <w:pPr>
        <w:pStyle w:val="ConsPlusNormal"/>
        <w:numPr>
          <w:ilvl w:val="1"/>
          <w:numId w:val="1"/>
        </w:numPr>
        <w:jc w:val="both"/>
        <w:rPr>
          <w:rFonts w:ascii="Times New Roman" w:hAnsi="Times New Roman" w:cs="Times New Roman"/>
          <w:color w:val="000000"/>
          <w:sz w:val="24"/>
          <w:szCs w:val="24"/>
        </w:rPr>
      </w:pPr>
      <w:r>
        <w:rPr>
          <w:rFonts w:ascii="Times New Roman" w:hAnsi="Times New Roman" w:cs="Times New Roman"/>
          <w:color w:val="000000"/>
          <w:sz w:val="24"/>
          <w:szCs w:val="24"/>
        </w:rPr>
        <w:t>Приложение № 4 постановления изложить в новой редакции:</w:t>
      </w:r>
    </w:p>
    <w:p w14:paraId="60A0EAD6" w14:textId="77777777" w:rsidR="00AF08D7" w:rsidRPr="00613266" w:rsidRDefault="00AF08D7" w:rsidP="00AF08D7">
      <w:pPr>
        <w:pStyle w:val="ConsPlusNormal"/>
        <w:jc w:val="right"/>
        <w:outlineLvl w:val="0"/>
        <w:rPr>
          <w:rFonts w:ascii="Times New Roman" w:hAnsi="Times New Roman" w:cs="Times New Roman"/>
          <w:sz w:val="24"/>
          <w:szCs w:val="24"/>
        </w:rPr>
      </w:pPr>
      <w:r>
        <w:rPr>
          <w:rFonts w:ascii="Times New Roman" w:hAnsi="Times New Roman" w:cs="Times New Roman"/>
          <w:color w:val="000000"/>
          <w:sz w:val="24"/>
          <w:szCs w:val="24"/>
        </w:rPr>
        <w:t>«</w:t>
      </w:r>
      <w:r w:rsidRPr="00613266">
        <w:rPr>
          <w:rFonts w:ascii="Times New Roman" w:hAnsi="Times New Roman" w:cs="Times New Roman"/>
          <w:sz w:val="24"/>
          <w:szCs w:val="24"/>
        </w:rPr>
        <w:t>Приложение N 4</w:t>
      </w:r>
    </w:p>
    <w:p w14:paraId="185DF813" w14:textId="77777777" w:rsidR="00AF08D7" w:rsidRPr="00613266" w:rsidRDefault="00AF08D7" w:rsidP="00AF08D7">
      <w:pPr>
        <w:pStyle w:val="ConsPlusNormal"/>
        <w:jc w:val="right"/>
        <w:rPr>
          <w:rFonts w:ascii="Times New Roman" w:hAnsi="Times New Roman" w:cs="Times New Roman"/>
          <w:sz w:val="24"/>
          <w:szCs w:val="24"/>
        </w:rPr>
      </w:pPr>
      <w:r w:rsidRPr="00613266">
        <w:rPr>
          <w:rFonts w:ascii="Times New Roman" w:hAnsi="Times New Roman" w:cs="Times New Roman"/>
          <w:sz w:val="24"/>
          <w:szCs w:val="24"/>
        </w:rPr>
        <w:t>к постановлению администрации</w:t>
      </w:r>
    </w:p>
    <w:p w14:paraId="6802ACB1" w14:textId="77777777" w:rsidR="00AF08D7" w:rsidRPr="00613266" w:rsidRDefault="00AF08D7" w:rsidP="00AF08D7">
      <w:pPr>
        <w:pStyle w:val="ConsPlusNormal"/>
        <w:jc w:val="right"/>
        <w:rPr>
          <w:rFonts w:ascii="Times New Roman" w:hAnsi="Times New Roman" w:cs="Times New Roman"/>
          <w:sz w:val="24"/>
          <w:szCs w:val="24"/>
        </w:rPr>
      </w:pPr>
      <w:r w:rsidRPr="00613266">
        <w:rPr>
          <w:rFonts w:ascii="Times New Roman" w:hAnsi="Times New Roman" w:cs="Times New Roman"/>
          <w:sz w:val="24"/>
          <w:szCs w:val="24"/>
        </w:rPr>
        <w:t>Мундыбашского городского поселения</w:t>
      </w:r>
    </w:p>
    <w:p w14:paraId="49A8008E" w14:textId="77777777" w:rsidR="00AF08D7" w:rsidRPr="00613266" w:rsidRDefault="00AF08D7" w:rsidP="00AF08D7">
      <w:pPr>
        <w:pStyle w:val="ConsPlusNormal"/>
        <w:jc w:val="right"/>
        <w:rPr>
          <w:rFonts w:ascii="Times New Roman" w:hAnsi="Times New Roman" w:cs="Times New Roman"/>
          <w:sz w:val="24"/>
          <w:szCs w:val="24"/>
        </w:rPr>
      </w:pPr>
      <w:r w:rsidRPr="00613266">
        <w:rPr>
          <w:rFonts w:ascii="Times New Roman" w:hAnsi="Times New Roman" w:cs="Times New Roman"/>
          <w:sz w:val="24"/>
          <w:szCs w:val="24"/>
        </w:rPr>
        <w:t xml:space="preserve">от 01 июня 2020 г. N </w:t>
      </w:r>
      <w:r>
        <w:rPr>
          <w:rFonts w:ascii="Times New Roman" w:hAnsi="Times New Roman" w:cs="Times New Roman"/>
          <w:sz w:val="24"/>
          <w:szCs w:val="24"/>
        </w:rPr>
        <w:t>27</w:t>
      </w:r>
      <w:r w:rsidRPr="00613266">
        <w:rPr>
          <w:rFonts w:ascii="Times New Roman" w:hAnsi="Times New Roman" w:cs="Times New Roman"/>
          <w:sz w:val="24"/>
          <w:szCs w:val="24"/>
        </w:rPr>
        <w:t>-п</w:t>
      </w:r>
    </w:p>
    <w:p w14:paraId="4D2A23E6" w14:textId="77777777" w:rsidR="00AF08D7" w:rsidRPr="00613266" w:rsidRDefault="00AF08D7" w:rsidP="00AF08D7">
      <w:pPr>
        <w:pStyle w:val="ConsPlusNormal"/>
        <w:jc w:val="both"/>
        <w:rPr>
          <w:rFonts w:ascii="Times New Roman" w:hAnsi="Times New Roman" w:cs="Times New Roman"/>
          <w:sz w:val="24"/>
          <w:szCs w:val="24"/>
        </w:rPr>
      </w:pPr>
    </w:p>
    <w:p w14:paraId="64B00000" w14:textId="77777777" w:rsidR="00AF08D7" w:rsidRPr="00613266" w:rsidRDefault="00AF08D7" w:rsidP="00AF08D7">
      <w:pPr>
        <w:pStyle w:val="ConsPlusTitle"/>
        <w:jc w:val="center"/>
        <w:rPr>
          <w:rFonts w:ascii="Times New Roman" w:hAnsi="Times New Roman" w:cs="Times New Roman"/>
          <w:sz w:val="24"/>
          <w:szCs w:val="24"/>
        </w:rPr>
      </w:pPr>
      <w:bookmarkStart w:id="0" w:name="P298"/>
      <w:bookmarkEnd w:id="0"/>
      <w:r w:rsidRPr="00613266">
        <w:rPr>
          <w:rFonts w:ascii="Times New Roman" w:hAnsi="Times New Roman" w:cs="Times New Roman"/>
          <w:sz w:val="24"/>
          <w:szCs w:val="24"/>
        </w:rPr>
        <w:t>СОСТАВ</w:t>
      </w:r>
    </w:p>
    <w:p w14:paraId="4EFCEAD9" w14:textId="77777777" w:rsidR="00AF08D7" w:rsidRPr="00613266" w:rsidRDefault="00AF08D7" w:rsidP="00AF08D7">
      <w:pPr>
        <w:pStyle w:val="ConsPlusTitle"/>
        <w:jc w:val="center"/>
        <w:rPr>
          <w:rFonts w:ascii="Times New Roman" w:hAnsi="Times New Roman" w:cs="Times New Roman"/>
          <w:sz w:val="24"/>
          <w:szCs w:val="24"/>
        </w:rPr>
      </w:pPr>
      <w:r w:rsidRPr="00613266">
        <w:rPr>
          <w:rFonts w:ascii="Times New Roman" w:hAnsi="Times New Roman" w:cs="Times New Roman"/>
          <w:sz w:val="24"/>
          <w:szCs w:val="24"/>
        </w:rPr>
        <w:t>КОМИССИИ ПО ОПРЕДЕЛЕНИЮ МЕСТ (ПЛОЩАДОК) НАКОПЛЕНИЯ</w:t>
      </w:r>
    </w:p>
    <w:p w14:paraId="57CA616B" w14:textId="77777777" w:rsidR="00AF08D7" w:rsidRPr="00613266" w:rsidRDefault="00AF08D7" w:rsidP="00AF08D7">
      <w:pPr>
        <w:pStyle w:val="ConsPlusTitle"/>
        <w:jc w:val="center"/>
        <w:rPr>
          <w:rFonts w:ascii="Times New Roman" w:hAnsi="Times New Roman" w:cs="Times New Roman"/>
          <w:sz w:val="24"/>
          <w:szCs w:val="24"/>
        </w:rPr>
      </w:pPr>
      <w:r w:rsidRPr="00613266">
        <w:rPr>
          <w:rFonts w:ascii="Times New Roman" w:hAnsi="Times New Roman" w:cs="Times New Roman"/>
          <w:sz w:val="24"/>
          <w:szCs w:val="24"/>
        </w:rPr>
        <w:t>ТВЕРДЫХ КОММУНАЛЬНЫХ ОТХОДОВ НА ТЕРРИТОРИИ</w:t>
      </w:r>
    </w:p>
    <w:p w14:paraId="0A0836DE" w14:textId="77777777" w:rsidR="00AF08D7" w:rsidRPr="00613266" w:rsidRDefault="00AF08D7" w:rsidP="00AF08D7">
      <w:pPr>
        <w:pStyle w:val="ConsPlusTitle"/>
        <w:jc w:val="center"/>
        <w:rPr>
          <w:rFonts w:ascii="Times New Roman" w:hAnsi="Times New Roman" w:cs="Times New Roman"/>
          <w:sz w:val="24"/>
          <w:szCs w:val="24"/>
        </w:rPr>
      </w:pPr>
      <w:r w:rsidRPr="00613266">
        <w:rPr>
          <w:rFonts w:ascii="Times New Roman" w:hAnsi="Times New Roman" w:cs="Times New Roman"/>
          <w:sz w:val="24"/>
          <w:szCs w:val="24"/>
        </w:rPr>
        <w:t>МУНДЫБАШСКОГО ГОРОДСКОГО ПОСЕЛЕНИЯ</w:t>
      </w:r>
    </w:p>
    <w:p w14:paraId="782D92D3" w14:textId="77777777" w:rsidR="00AF08D7" w:rsidRPr="00613266" w:rsidRDefault="00AF08D7" w:rsidP="00AF08D7">
      <w:pPr>
        <w:spacing w:after="1"/>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65"/>
        <w:gridCol w:w="6406"/>
      </w:tblGrid>
      <w:tr w:rsidR="00AF08D7" w:rsidRPr="00613266" w14:paraId="77A2210B" w14:textId="77777777" w:rsidTr="009C1E7D">
        <w:tc>
          <w:tcPr>
            <w:tcW w:w="2665" w:type="dxa"/>
            <w:tcBorders>
              <w:top w:val="nil"/>
              <w:left w:val="nil"/>
              <w:bottom w:val="nil"/>
              <w:right w:val="nil"/>
            </w:tcBorders>
          </w:tcPr>
          <w:p w14:paraId="0766A0FE" w14:textId="6241EF16" w:rsidR="00AF08D7" w:rsidRPr="00613266" w:rsidRDefault="00AF08D7" w:rsidP="009C1E7D">
            <w:pPr>
              <w:pStyle w:val="ConsPlusNormal"/>
              <w:rPr>
                <w:rFonts w:ascii="Times New Roman" w:hAnsi="Times New Roman" w:cs="Times New Roman"/>
                <w:sz w:val="24"/>
                <w:szCs w:val="24"/>
              </w:rPr>
            </w:pPr>
            <w:r>
              <w:rPr>
                <w:rFonts w:ascii="Times New Roman" w:hAnsi="Times New Roman" w:cs="Times New Roman"/>
                <w:sz w:val="24"/>
                <w:szCs w:val="24"/>
              </w:rPr>
              <w:t>Покатилова Наталья Евгеньевна</w:t>
            </w:r>
          </w:p>
        </w:tc>
        <w:tc>
          <w:tcPr>
            <w:tcW w:w="6406" w:type="dxa"/>
            <w:tcBorders>
              <w:top w:val="nil"/>
              <w:left w:val="nil"/>
              <w:bottom w:val="nil"/>
              <w:right w:val="nil"/>
            </w:tcBorders>
          </w:tcPr>
          <w:p w14:paraId="073AD8F7" w14:textId="77777777" w:rsidR="00AF08D7" w:rsidRPr="00613266" w:rsidRDefault="00AF08D7" w:rsidP="009C1E7D">
            <w:pPr>
              <w:pStyle w:val="ConsPlusNormal"/>
              <w:rPr>
                <w:rFonts w:ascii="Times New Roman" w:hAnsi="Times New Roman" w:cs="Times New Roman"/>
                <w:sz w:val="24"/>
                <w:szCs w:val="24"/>
              </w:rPr>
            </w:pPr>
            <w:r w:rsidRPr="00613266">
              <w:rPr>
                <w:rFonts w:ascii="Times New Roman" w:hAnsi="Times New Roman" w:cs="Times New Roman"/>
                <w:sz w:val="24"/>
                <w:szCs w:val="24"/>
              </w:rPr>
              <w:t>- Глава Мундыбашского городского поселения, председатель комиссии</w:t>
            </w:r>
          </w:p>
        </w:tc>
      </w:tr>
      <w:tr w:rsidR="00AF08D7" w:rsidRPr="00613266" w14:paraId="5694392F" w14:textId="77777777" w:rsidTr="009C1E7D">
        <w:tc>
          <w:tcPr>
            <w:tcW w:w="2665" w:type="dxa"/>
            <w:tcBorders>
              <w:top w:val="nil"/>
              <w:left w:val="nil"/>
              <w:bottom w:val="nil"/>
              <w:right w:val="nil"/>
            </w:tcBorders>
          </w:tcPr>
          <w:p w14:paraId="21DA8E5F" w14:textId="567CA94D" w:rsidR="00AF08D7" w:rsidRPr="00613266" w:rsidRDefault="00AF08D7" w:rsidP="009C1E7D">
            <w:pPr>
              <w:pStyle w:val="ConsPlusNormal"/>
              <w:rPr>
                <w:rFonts w:ascii="Times New Roman" w:hAnsi="Times New Roman" w:cs="Times New Roman"/>
                <w:sz w:val="24"/>
                <w:szCs w:val="24"/>
              </w:rPr>
            </w:pPr>
            <w:proofErr w:type="spellStart"/>
            <w:r>
              <w:rPr>
                <w:rFonts w:ascii="Times New Roman" w:hAnsi="Times New Roman" w:cs="Times New Roman"/>
                <w:sz w:val="24"/>
                <w:szCs w:val="24"/>
              </w:rPr>
              <w:t>Ханынена</w:t>
            </w:r>
            <w:proofErr w:type="spellEnd"/>
            <w:r>
              <w:rPr>
                <w:rFonts w:ascii="Times New Roman" w:hAnsi="Times New Roman" w:cs="Times New Roman"/>
                <w:sz w:val="24"/>
                <w:szCs w:val="24"/>
              </w:rPr>
              <w:t xml:space="preserve"> Елена Вячеславовна</w:t>
            </w:r>
          </w:p>
        </w:tc>
        <w:tc>
          <w:tcPr>
            <w:tcW w:w="6406" w:type="dxa"/>
            <w:tcBorders>
              <w:top w:val="nil"/>
              <w:left w:val="nil"/>
              <w:bottom w:val="nil"/>
              <w:right w:val="nil"/>
            </w:tcBorders>
          </w:tcPr>
          <w:p w14:paraId="5894913A" w14:textId="77777777" w:rsidR="00AF08D7" w:rsidRPr="00613266" w:rsidRDefault="00AF08D7" w:rsidP="009C1E7D">
            <w:pPr>
              <w:pStyle w:val="ConsPlusNormal"/>
              <w:rPr>
                <w:rFonts w:ascii="Times New Roman" w:hAnsi="Times New Roman" w:cs="Times New Roman"/>
                <w:sz w:val="24"/>
                <w:szCs w:val="24"/>
              </w:rPr>
            </w:pPr>
            <w:r w:rsidRPr="00613266">
              <w:rPr>
                <w:rFonts w:ascii="Times New Roman" w:hAnsi="Times New Roman" w:cs="Times New Roman"/>
                <w:sz w:val="24"/>
                <w:szCs w:val="24"/>
              </w:rPr>
              <w:t xml:space="preserve">- </w:t>
            </w:r>
            <w:proofErr w:type="gramStart"/>
            <w:r w:rsidRPr="00613266">
              <w:rPr>
                <w:rFonts w:ascii="Times New Roman" w:hAnsi="Times New Roman" w:cs="Times New Roman"/>
                <w:sz w:val="24"/>
                <w:szCs w:val="24"/>
              </w:rPr>
              <w:t>заместитель  администрации</w:t>
            </w:r>
            <w:proofErr w:type="gramEnd"/>
            <w:r w:rsidRPr="00613266">
              <w:rPr>
                <w:rFonts w:ascii="Times New Roman" w:hAnsi="Times New Roman" w:cs="Times New Roman"/>
                <w:sz w:val="24"/>
                <w:szCs w:val="24"/>
              </w:rPr>
              <w:t xml:space="preserve"> Мундыбашского городского поселения, заместитель председателя комиссии</w:t>
            </w:r>
          </w:p>
        </w:tc>
      </w:tr>
      <w:tr w:rsidR="00AF08D7" w:rsidRPr="00613266" w14:paraId="0BDCAE9A" w14:textId="77777777" w:rsidTr="009C1E7D">
        <w:tc>
          <w:tcPr>
            <w:tcW w:w="2665" w:type="dxa"/>
            <w:tcBorders>
              <w:top w:val="nil"/>
              <w:left w:val="nil"/>
              <w:bottom w:val="nil"/>
              <w:right w:val="nil"/>
            </w:tcBorders>
          </w:tcPr>
          <w:p w14:paraId="0F62951F" w14:textId="77777777" w:rsidR="00AF08D7" w:rsidRPr="00613266" w:rsidRDefault="00AF08D7" w:rsidP="009C1E7D">
            <w:pPr>
              <w:pStyle w:val="ConsPlusNormal"/>
              <w:rPr>
                <w:rFonts w:ascii="Times New Roman" w:hAnsi="Times New Roman" w:cs="Times New Roman"/>
                <w:sz w:val="24"/>
                <w:szCs w:val="24"/>
              </w:rPr>
            </w:pPr>
            <w:proofErr w:type="spellStart"/>
            <w:r w:rsidRPr="00613266">
              <w:rPr>
                <w:rFonts w:ascii="Times New Roman" w:hAnsi="Times New Roman" w:cs="Times New Roman"/>
                <w:sz w:val="24"/>
                <w:szCs w:val="24"/>
              </w:rPr>
              <w:t>Хиля</w:t>
            </w:r>
            <w:proofErr w:type="spellEnd"/>
            <w:r w:rsidRPr="00613266">
              <w:rPr>
                <w:rFonts w:ascii="Times New Roman" w:hAnsi="Times New Roman" w:cs="Times New Roman"/>
                <w:sz w:val="24"/>
                <w:szCs w:val="24"/>
              </w:rPr>
              <w:t xml:space="preserve"> Любовь Ивановна</w:t>
            </w:r>
          </w:p>
        </w:tc>
        <w:tc>
          <w:tcPr>
            <w:tcW w:w="6406" w:type="dxa"/>
            <w:tcBorders>
              <w:top w:val="nil"/>
              <w:left w:val="nil"/>
              <w:bottom w:val="nil"/>
              <w:right w:val="nil"/>
            </w:tcBorders>
          </w:tcPr>
          <w:p w14:paraId="53FF7FF5" w14:textId="77777777" w:rsidR="00AF08D7" w:rsidRPr="00613266" w:rsidRDefault="00AF08D7" w:rsidP="009C1E7D">
            <w:pPr>
              <w:pStyle w:val="ConsPlusNormal"/>
              <w:rPr>
                <w:rFonts w:ascii="Times New Roman" w:hAnsi="Times New Roman" w:cs="Times New Roman"/>
                <w:sz w:val="24"/>
                <w:szCs w:val="24"/>
              </w:rPr>
            </w:pPr>
            <w:r w:rsidRPr="00613266">
              <w:rPr>
                <w:rFonts w:ascii="Times New Roman" w:hAnsi="Times New Roman" w:cs="Times New Roman"/>
                <w:sz w:val="24"/>
                <w:szCs w:val="24"/>
              </w:rPr>
              <w:t>- техник по благоустройству администрации Мундыбашского городского поселения, секретарь комиссии</w:t>
            </w:r>
          </w:p>
        </w:tc>
      </w:tr>
      <w:tr w:rsidR="00AF08D7" w:rsidRPr="00613266" w14:paraId="7227909F" w14:textId="77777777" w:rsidTr="009C1E7D">
        <w:tc>
          <w:tcPr>
            <w:tcW w:w="2665" w:type="dxa"/>
            <w:tcBorders>
              <w:top w:val="nil"/>
              <w:left w:val="nil"/>
              <w:bottom w:val="nil"/>
              <w:right w:val="nil"/>
            </w:tcBorders>
          </w:tcPr>
          <w:p w14:paraId="2C230032" w14:textId="77777777" w:rsidR="00AF08D7" w:rsidRPr="00613266" w:rsidRDefault="00AF08D7" w:rsidP="009C1E7D">
            <w:pPr>
              <w:pStyle w:val="ConsPlusNormal"/>
              <w:rPr>
                <w:rFonts w:ascii="Times New Roman" w:hAnsi="Times New Roman" w:cs="Times New Roman"/>
                <w:sz w:val="24"/>
                <w:szCs w:val="24"/>
              </w:rPr>
            </w:pPr>
            <w:r w:rsidRPr="00613266">
              <w:rPr>
                <w:rFonts w:ascii="Times New Roman" w:hAnsi="Times New Roman" w:cs="Times New Roman"/>
                <w:sz w:val="24"/>
                <w:szCs w:val="24"/>
              </w:rPr>
              <w:t>Кравченко Татьяна Лаврентьевна</w:t>
            </w:r>
          </w:p>
        </w:tc>
        <w:tc>
          <w:tcPr>
            <w:tcW w:w="6406" w:type="dxa"/>
            <w:tcBorders>
              <w:top w:val="nil"/>
              <w:left w:val="nil"/>
              <w:bottom w:val="nil"/>
              <w:right w:val="nil"/>
            </w:tcBorders>
          </w:tcPr>
          <w:p w14:paraId="55CB451F" w14:textId="77777777" w:rsidR="00AF08D7" w:rsidRPr="00613266" w:rsidRDefault="00AF08D7" w:rsidP="009C1E7D">
            <w:pPr>
              <w:pStyle w:val="ConsPlusNormal"/>
              <w:rPr>
                <w:rFonts w:ascii="Times New Roman" w:hAnsi="Times New Roman" w:cs="Times New Roman"/>
                <w:sz w:val="24"/>
                <w:szCs w:val="24"/>
              </w:rPr>
            </w:pPr>
            <w:r w:rsidRPr="00613266">
              <w:rPr>
                <w:rFonts w:ascii="Times New Roman" w:hAnsi="Times New Roman" w:cs="Times New Roman"/>
                <w:sz w:val="24"/>
                <w:szCs w:val="24"/>
              </w:rPr>
              <w:t>- землеустроитель администрации Мундыбашского городского поселения, член комиссии</w:t>
            </w:r>
          </w:p>
        </w:tc>
      </w:tr>
      <w:tr w:rsidR="00AF08D7" w:rsidRPr="00613266" w14:paraId="0E0E6D7A" w14:textId="77777777" w:rsidTr="009C1E7D">
        <w:tc>
          <w:tcPr>
            <w:tcW w:w="2665" w:type="dxa"/>
            <w:tcBorders>
              <w:top w:val="nil"/>
              <w:left w:val="nil"/>
              <w:bottom w:val="nil"/>
              <w:right w:val="nil"/>
            </w:tcBorders>
          </w:tcPr>
          <w:p w14:paraId="72E42636" w14:textId="77777777" w:rsidR="00AF08D7" w:rsidRPr="00613266" w:rsidRDefault="00AF08D7" w:rsidP="009C1E7D">
            <w:pPr>
              <w:pStyle w:val="ConsPlusNormal"/>
              <w:rPr>
                <w:rFonts w:ascii="Times New Roman" w:hAnsi="Times New Roman" w:cs="Times New Roman"/>
                <w:sz w:val="24"/>
                <w:szCs w:val="24"/>
              </w:rPr>
            </w:pPr>
            <w:r w:rsidRPr="00613266">
              <w:rPr>
                <w:rFonts w:ascii="Times New Roman" w:hAnsi="Times New Roman" w:cs="Times New Roman"/>
                <w:sz w:val="24"/>
                <w:szCs w:val="24"/>
              </w:rPr>
              <w:t>Щербинина Ольга Борисовна</w:t>
            </w:r>
          </w:p>
        </w:tc>
        <w:tc>
          <w:tcPr>
            <w:tcW w:w="6406" w:type="dxa"/>
            <w:tcBorders>
              <w:top w:val="nil"/>
              <w:left w:val="nil"/>
              <w:bottom w:val="nil"/>
              <w:right w:val="nil"/>
            </w:tcBorders>
          </w:tcPr>
          <w:p w14:paraId="359AC899" w14:textId="77777777" w:rsidR="00AF08D7" w:rsidRPr="00613266" w:rsidRDefault="00AF08D7" w:rsidP="009C1E7D">
            <w:pPr>
              <w:pStyle w:val="ConsPlusNormal"/>
              <w:rPr>
                <w:rFonts w:ascii="Times New Roman" w:hAnsi="Times New Roman" w:cs="Times New Roman"/>
                <w:sz w:val="24"/>
                <w:szCs w:val="24"/>
              </w:rPr>
            </w:pPr>
            <w:r w:rsidRPr="00613266">
              <w:rPr>
                <w:rFonts w:ascii="Times New Roman" w:hAnsi="Times New Roman" w:cs="Times New Roman"/>
                <w:sz w:val="24"/>
                <w:szCs w:val="24"/>
              </w:rPr>
              <w:t>- специалист по ГО и ЧС администрации Мундыбашского городского поселения, член комиссии</w:t>
            </w:r>
          </w:p>
        </w:tc>
      </w:tr>
    </w:tbl>
    <w:p w14:paraId="033BEBF3" w14:textId="3A4ABF7D" w:rsidR="00AF08D7" w:rsidRDefault="00AF08D7" w:rsidP="00AF08D7">
      <w:pPr>
        <w:pStyle w:val="ConsPlusNormal"/>
        <w:ind w:left="630" w:firstLine="0"/>
        <w:jc w:val="both"/>
        <w:rPr>
          <w:rFonts w:ascii="Times New Roman" w:hAnsi="Times New Roman" w:cs="Times New Roman"/>
          <w:color w:val="000000"/>
          <w:sz w:val="24"/>
          <w:szCs w:val="24"/>
        </w:rPr>
      </w:pPr>
    </w:p>
    <w:p w14:paraId="2EF0D76C" w14:textId="77777777" w:rsidR="00AF08D7" w:rsidRPr="00DC240D" w:rsidRDefault="00AF08D7" w:rsidP="00AF08D7">
      <w:pPr>
        <w:pStyle w:val="ConsPlusNormal"/>
        <w:ind w:left="630" w:firstLine="0"/>
        <w:jc w:val="both"/>
        <w:rPr>
          <w:rFonts w:ascii="Times New Roman" w:hAnsi="Times New Roman" w:cs="Times New Roman"/>
          <w:color w:val="000000"/>
          <w:sz w:val="24"/>
          <w:szCs w:val="24"/>
        </w:rPr>
      </w:pPr>
    </w:p>
    <w:p w14:paraId="1AB310FC" w14:textId="4BB0A4A3" w:rsidR="00EB7E90" w:rsidRPr="00DC240D" w:rsidRDefault="00EB7E90" w:rsidP="00821664">
      <w:pPr>
        <w:pStyle w:val="ConsPlusNormal"/>
        <w:numPr>
          <w:ilvl w:val="1"/>
          <w:numId w:val="1"/>
        </w:numPr>
        <w:jc w:val="both"/>
        <w:rPr>
          <w:rFonts w:ascii="Times New Roman" w:hAnsi="Times New Roman" w:cs="Times New Roman"/>
          <w:color w:val="000000"/>
          <w:sz w:val="24"/>
          <w:szCs w:val="24"/>
        </w:rPr>
      </w:pPr>
      <w:r w:rsidRPr="00DC240D">
        <w:rPr>
          <w:rFonts w:ascii="Times New Roman" w:hAnsi="Times New Roman" w:cs="Times New Roman"/>
          <w:color w:val="000000"/>
          <w:sz w:val="24"/>
          <w:szCs w:val="24"/>
        </w:rPr>
        <w:t xml:space="preserve">Дополнить постановление </w:t>
      </w:r>
      <w:proofErr w:type="gramStart"/>
      <w:r w:rsidRPr="00DC240D">
        <w:rPr>
          <w:rFonts w:ascii="Times New Roman" w:hAnsi="Times New Roman" w:cs="Times New Roman"/>
          <w:color w:val="000000"/>
          <w:sz w:val="24"/>
          <w:szCs w:val="24"/>
        </w:rPr>
        <w:t xml:space="preserve">пунктом </w:t>
      </w:r>
      <w:r w:rsidR="00821664" w:rsidRPr="00DC240D">
        <w:rPr>
          <w:rFonts w:ascii="Times New Roman" w:hAnsi="Times New Roman" w:cs="Times New Roman"/>
          <w:color w:val="000000"/>
          <w:sz w:val="24"/>
          <w:szCs w:val="24"/>
        </w:rPr>
        <w:t xml:space="preserve"> </w:t>
      </w:r>
      <w:r w:rsidRPr="00DC240D">
        <w:rPr>
          <w:rFonts w:ascii="Times New Roman" w:hAnsi="Times New Roman" w:cs="Times New Roman"/>
          <w:color w:val="000000"/>
          <w:sz w:val="24"/>
          <w:szCs w:val="24"/>
        </w:rPr>
        <w:t>7</w:t>
      </w:r>
      <w:proofErr w:type="gramEnd"/>
      <w:r w:rsidRPr="00DC240D">
        <w:rPr>
          <w:rFonts w:ascii="Times New Roman" w:hAnsi="Times New Roman" w:cs="Times New Roman"/>
          <w:color w:val="000000"/>
          <w:sz w:val="24"/>
          <w:szCs w:val="24"/>
        </w:rPr>
        <w:t xml:space="preserve"> следующего содержания:</w:t>
      </w:r>
    </w:p>
    <w:p w14:paraId="1E9E5F2A" w14:textId="77777777" w:rsidR="00EB7E90" w:rsidRPr="00DC240D" w:rsidRDefault="00EB7E90" w:rsidP="00821664">
      <w:pPr>
        <w:pStyle w:val="ConsPlusNormal"/>
        <w:ind w:left="630" w:firstLine="0"/>
        <w:jc w:val="both"/>
        <w:rPr>
          <w:rFonts w:ascii="Times New Roman" w:hAnsi="Times New Roman" w:cs="Times New Roman"/>
          <w:color w:val="000000"/>
          <w:sz w:val="24"/>
          <w:szCs w:val="24"/>
        </w:rPr>
      </w:pPr>
      <w:r w:rsidRPr="00DC240D">
        <w:rPr>
          <w:rFonts w:ascii="Times New Roman" w:hAnsi="Times New Roman" w:cs="Times New Roman"/>
          <w:color w:val="000000"/>
          <w:sz w:val="24"/>
          <w:szCs w:val="24"/>
        </w:rPr>
        <w:t>«7. Утвердить прилагаемый порядок определения мест размещения</w:t>
      </w:r>
    </w:p>
    <w:p w14:paraId="1A239ED5" w14:textId="4E1E369C" w:rsidR="00EB7E90" w:rsidRPr="00DC240D" w:rsidRDefault="00EB7E90" w:rsidP="00821664">
      <w:pPr>
        <w:pStyle w:val="ConsPlusNormal"/>
        <w:ind w:firstLine="0"/>
        <w:jc w:val="both"/>
        <w:rPr>
          <w:rFonts w:ascii="Times New Roman" w:hAnsi="Times New Roman" w:cs="Times New Roman"/>
          <w:color w:val="000000"/>
          <w:sz w:val="24"/>
          <w:szCs w:val="24"/>
        </w:rPr>
      </w:pPr>
      <w:r w:rsidRPr="00DC240D">
        <w:rPr>
          <w:rFonts w:ascii="Times New Roman" w:hAnsi="Times New Roman" w:cs="Times New Roman"/>
          <w:color w:val="000000"/>
          <w:sz w:val="24"/>
          <w:szCs w:val="24"/>
        </w:rPr>
        <w:t xml:space="preserve"> контейнерных площадок для сбора твердых коммунальных отходов на территории Мундыбашского городского поселения</w:t>
      </w:r>
      <w:r w:rsidR="00B000A0" w:rsidRPr="00DC240D">
        <w:rPr>
          <w:rFonts w:ascii="Times New Roman" w:hAnsi="Times New Roman" w:cs="Times New Roman"/>
          <w:color w:val="000000"/>
          <w:sz w:val="24"/>
          <w:szCs w:val="24"/>
        </w:rPr>
        <w:t xml:space="preserve"> согласно Приложению № 6</w:t>
      </w:r>
      <w:r w:rsidRPr="00DC240D">
        <w:rPr>
          <w:rFonts w:ascii="Times New Roman" w:hAnsi="Times New Roman" w:cs="Times New Roman"/>
          <w:color w:val="000000"/>
          <w:sz w:val="24"/>
          <w:szCs w:val="24"/>
        </w:rPr>
        <w:t>».</w:t>
      </w:r>
    </w:p>
    <w:p w14:paraId="74ABFAEE" w14:textId="2DAC5AA6" w:rsidR="00EB7E90" w:rsidRPr="00DC240D" w:rsidRDefault="00EB7E90" w:rsidP="00821664">
      <w:pPr>
        <w:pStyle w:val="ConsPlusNormal"/>
        <w:numPr>
          <w:ilvl w:val="1"/>
          <w:numId w:val="1"/>
        </w:numPr>
        <w:jc w:val="both"/>
        <w:rPr>
          <w:rFonts w:ascii="Times New Roman" w:hAnsi="Times New Roman" w:cs="Times New Roman"/>
          <w:color w:val="000000"/>
          <w:sz w:val="24"/>
          <w:szCs w:val="24"/>
        </w:rPr>
      </w:pPr>
      <w:r w:rsidRPr="00DC240D">
        <w:rPr>
          <w:rFonts w:ascii="Times New Roman" w:hAnsi="Times New Roman" w:cs="Times New Roman"/>
          <w:color w:val="000000"/>
          <w:sz w:val="24"/>
          <w:szCs w:val="24"/>
        </w:rPr>
        <w:lastRenderedPageBreak/>
        <w:t>Дополнить постановление пунктом 8 следующего содержания:</w:t>
      </w:r>
    </w:p>
    <w:p w14:paraId="2F8C5AC1" w14:textId="77777777" w:rsidR="00B000A0" w:rsidRPr="00DC240D" w:rsidRDefault="00B000A0" w:rsidP="00821664">
      <w:pPr>
        <w:pStyle w:val="ConsPlusNormal"/>
        <w:ind w:left="540" w:firstLine="0"/>
        <w:jc w:val="both"/>
        <w:rPr>
          <w:rFonts w:ascii="Times New Roman" w:hAnsi="Times New Roman" w:cs="Times New Roman"/>
          <w:color w:val="000000"/>
          <w:sz w:val="24"/>
          <w:szCs w:val="24"/>
        </w:rPr>
      </w:pPr>
      <w:r w:rsidRPr="00DC240D">
        <w:rPr>
          <w:rFonts w:ascii="Times New Roman" w:hAnsi="Times New Roman" w:cs="Times New Roman"/>
          <w:color w:val="000000"/>
          <w:sz w:val="24"/>
          <w:szCs w:val="24"/>
        </w:rPr>
        <w:t>«8. Утвердить прилагаемые правила формирования и ведения реестра</w:t>
      </w:r>
    </w:p>
    <w:p w14:paraId="481E5704" w14:textId="046BD661" w:rsidR="00EB7E90" w:rsidRPr="00DC240D" w:rsidRDefault="00B000A0" w:rsidP="00821664">
      <w:pPr>
        <w:pStyle w:val="ConsPlusNormal"/>
        <w:ind w:firstLine="0"/>
        <w:jc w:val="both"/>
        <w:rPr>
          <w:rFonts w:ascii="Times New Roman" w:hAnsi="Times New Roman" w:cs="Times New Roman"/>
          <w:color w:val="000000"/>
          <w:sz w:val="24"/>
          <w:szCs w:val="24"/>
        </w:rPr>
      </w:pPr>
      <w:r w:rsidRPr="00DC240D">
        <w:rPr>
          <w:rFonts w:ascii="Times New Roman" w:hAnsi="Times New Roman" w:cs="Times New Roman"/>
          <w:color w:val="000000"/>
          <w:sz w:val="24"/>
          <w:szCs w:val="24"/>
        </w:rPr>
        <w:t xml:space="preserve">мест (площадок) накопления твердых коммунальных отходов, требования к его содержанию согласно Приложению № 7». </w:t>
      </w:r>
    </w:p>
    <w:p w14:paraId="380BE97B" w14:textId="0B741A38" w:rsidR="00821664" w:rsidRPr="00DC240D" w:rsidRDefault="00821664" w:rsidP="00821664">
      <w:pPr>
        <w:pStyle w:val="ConsPlusNormal"/>
        <w:numPr>
          <w:ilvl w:val="1"/>
          <w:numId w:val="1"/>
        </w:numPr>
        <w:jc w:val="both"/>
        <w:rPr>
          <w:rFonts w:ascii="Times New Roman" w:hAnsi="Times New Roman" w:cs="Times New Roman"/>
          <w:color w:val="000000"/>
          <w:sz w:val="24"/>
          <w:szCs w:val="24"/>
        </w:rPr>
      </w:pPr>
      <w:r w:rsidRPr="00DC240D">
        <w:rPr>
          <w:rFonts w:ascii="Times New Roman" w:hAnsi="Times New Roman" w:cs="Times New Roman"/>
          <w:color w:val="000000"/>
          <w:sz w:val="24"/>
          <w:szCs w:val="24"/>
        </w:rPr>
        <w:t>Пункт 7 постановления изложить в новой редакции:</w:t>
      </w:r>
    </w:p>
    <w:p w14:paraId="2BEF03DE" w14:textId="0D6BE02A" w:rsidR="00821664" w:rsidRPr="00DC240D" w:rsidRDefault="00821664" w:rsidP="00821664">
      <w:pPr>
        <w:pStyle w:val="ConsPlusNormal"/>
        <w:ind w:firstLine="0"/>
        <w:jc w:val="both"/>
        <w:rPr>
          <w:rFonts w:ascii="Times New Roman" w:hAnsi="Times New Roman" w:cs="Times New Roman"/>
          <w:color w:val="000000"/>
          <w:sz w:val="24"/>
          <w:szCs w:val="24"/>
        </w:rPr>
      </w:pPr>
      <w:r w:rsidRPr="00DC240D">
        <w:rPr>
          <w:rFonts w:ascii="Times New Roman" w:hAnsi="Times New Roman" w:cs="Times New Roman"/>
          <w:color w:val="000000"/>
          <w:sz w:val="24"/>
          <w:szCs w:val="24"/>
        </w:rPr>
        <w:t xml:space="preserve">«7. Делопроизводителю администрации Мундыбашского городского поселения (Непомнящих </w:t>
      </w:r>
      <w:proofErr w:type="spellStart"/>
      <w:r w:rsidRPr="00DC240D">
        <w:rPr>
          <w:rFonts w:ascii="Times New Roman" w:hAnsi="Times New Roman" w:cs="Times New Roman"/>
          <w:color w:val="000000"/>
          <w:sz w:val="24"/>
          <w:szCs w:val="24"/>
        </w:rPr>
        <w:t>Е.В</w:t>
      </w:r>
      <w:proofErr w:type="spellEnd"/>
      <w:r w:rsidRPr="00DC240D">
        <w:rPr>
          <w:rFonts w:ascii="Times New Roman" w:hAnsi="Times New Roman" w:cs="Times New Roman"/>
          <w:color w:val="000000"/>
          <w:sz w:val="24"/>
          <w:szCs w:val="24"/>
        </w:rPr>
        <w:t>.) размещать на официальном сайте администрации Мундыбашского городского поселения в информационно-телекоммуникационной сети «Интернет»:</w:t>
      </w:r>
    </w:p>
    <w:p w14:paraId="27EDB53B" w14:textId="775E1B24" w:rsidR="00821664" w:rsidRPr="00DC240D" w:rsidRDefault="00821664" w:rsidP="00821664">
      <w:pPr>
        <w:pStyle w:val="ConsPlusNormal"/>
        <w:ind w:firstLine="0"/>
        <w:jc w:val="both"/>
        <w:rPr>
          <w:rFonts w:ascii="Times New Roman" w:hAnsi="Times New Roman" w:cs="Times New Roman"/>
          <w:color w:val="000000"/>
          <w:sz w:val="24"/>
          <w:szCs w:val="24"/>
        </w:rPr>
      </w:pPr>
      <w:r w:rsidRPr="00DC240D">
        <w:rPr>
          <w:rFonts w:ascii="Times New Roman" w:hAnsi="Times New Roman" w:cs="Times New Roman"/>
          <w:color w:val="000000"/>
          <w:sz w:val="24"/>
          <w:szCs w:val="24"/>
        </w:rPr>
        <w:tab/>
        <w:t>принятые решения о согласовании (об отказе в согласовании) создания места (площадки) накопления твердых коммунальных отходов на территории Мундыбашского городского поселения;</w:t>
      </w:r>
    </w:p>
    <w:p w14:paraId="704429DD" w14:textId="79B78684" w:rsidR="00821664" w:rsidRPr="00DC240D" w:rsidRDefault="00821664" w:rsidP="00821664">
      <w:pPr>
        <w:pStyle w:val="ConsPlusNormal"/>
        <w:ind w:firstLine="0"/>
        <w:jc w:val="both"/>
        <w:rPr>
          <w:rFonts w:ascii="Times New Roman" w:hAnsi="Times New Roman" w:cs="Times New Roman"/>
          <w:color w:val="000000"/>
          <w:sz w:val="24"/>
          <w:szCs w:val="24"/>
        </w:rPr>
      </w:pPr>
      <w:r w:rsidRPr="00DC240D">
        <w:rPr>
          <w:rFonts w:ascii="Times New Roman" w:hAnsi="Times New Roman" w:cs="Times New Roman"/>
          <w:color w:val="000000"/>
          <w:sz w:val="24"/>
          <w:szCs w:val="24"/>
        </w:rPr>
        <w:tab/>
        <w:t>реестр мест (площадок) накопления твердых коммунальных отходов на территории Мундыбашского городского поселения».</w:t>
      </w:r>
    </w:p>
    <w:p w14:paraId="4BC44F3F" w14:textId="77777777" w:rsidR="00EB7E90" w:rsidRPr="00DC240D" w:rsidRDefault="00EB7E90" w:rsidP="00821664">
      <w:pPr>
        <w:widowControl w:val="0"/>
        <w:ind w:firstLine="540"/>
        <w:jc w:val="both"/>
        <w:rPr>
          <w:sz w:val="24"/>
          <w:szCs w:val="24"/>
          <w:lang w:val="ru-RU"/>
        </w:rPr>
      </w:pPr>
      <w:r w:rsidRPr="00DC240D">
        <w:rPr>
          <w:sz w:val="24"/>
          <w:szCs w:val="24"/>
          <w:lang w:val="ru-RU"/>
        </w:rPr>
        <w:t xml:space="preserve">2. Настоящее Постановление подлежит обнародованию на информационном стенде Администрации Мундыбашского городского поселения, а также опубликованию в информационно-телекоммуникационной сети «Интернет» на официальном сайте Администрации Мундыбашского городского поселения. </w:t>
      </w:r>
    </w:p>
    <w:p w14:paraId="4520F376" w14:textId="77777777" w:rsidR="00EB7E90" w:rsidRPr="00DC240D" w:rsidRDefault="00EB7E90" w:rsidP="00821664">
      <w:pPr>
        <w:widowControl w:val="0"/>
        <w:ind w:firstLine="540"/>
        <w:jc w:val="both"/>
        <w:rPr>
          <w:color w:val="000000"/>
          <w:sz w:val="24"/>
          <w:szCs w:val="24"/>
          <w:lang w:val="ru-RU"/>
        </w:rPr>
      </w:pPr>
      <w:r w:rsidRPr="00DC240D">
        <w:rPr>
          <w:sz w:val="24"/>
          <w:szCs w:val="24"/>
          <w:lang w:val="ru-RU"/>
        </w:rPr>
        <w:t xml:space="preserve">3. </w:t>
      </w:r>
      <w:r w:rsidRPr="00DC240D">
        <w:rPr>
          <w:color w:val="000000"/>
          <w:sz w:val="24"/>
          <w:szCs w:val="24"/>
          <w:lang w:val="ru-RU"/>
        </w:rPr>
        <w:t>Настоящее постановление вступает в силу с момента его официального обнародования.</w:t>
      </w:r>
    </w:p>
    <w:p w14:paraId="1C28CBF6" w14:textId="77777777" w:rsidR="00EB7E90" w:rsidRPr="00DC240D" w:rsidRDefault="00EB7E90" w:rsidP="00821664">
      <w:pPr>
        <w:autoSpaceDE w:val="0"/>
        <w:autoSpaceDN w:val="0"/>
        <w:adjustRightInd w:val="0"/>
        <w:ind w:firstLine="540"/>
        <w:jc w:val="both"/>
        <w:rPr>
          <w:sz w:val="24"/>
          <w:szCs w:val="24"/>
          <w:lang w:val="ru-RU"/>
        </w:rPr>
      </w:pPr>
      <w:r w:rsidRPr="00DC240D">
        <w:rPr>
          <w:color w:val="000000"/>
          <w:spacing w:val="-12"/>
          <w:sz w:val="24"/>
          <w:szCs w:val="24"/>
          <w:lang w:val="ru-RU"/>
        </w:rPr>
        <w:t xml:space="preserve">4. </w:t>
      </w:r>
      <w:r w:rsidRPr="00DC240D">
        <w:rPr>
          <w:sz w:val="24"/>
          <w:szCs w:val="24"/>
          <w:lang w:val="ru-RU"/>
        </w:rPr>
        <w:t>Контроль за исполнением настоящего постановления оставляю за собой.</w:t>
      </w:r>
    </w:p>
    <w:p w14:paraId="64256AE4" w14:textId="77777777" w:rsidR="00EB7E90" w:rsidRPr="00DC240D" w:rsidRDefault="00EB7E90" w:rsidP="00821664">
      <w:pPr>
        <w:pStyle w:val="ConsPlusNormal"/>
        <w:jc w:val="both"/>
        <w:rPr>
          <w:rFonts w:ascii="Times New Roman" w:hAnsi="Times New Roman" w:cs="Times New Roman"/>
          <w:sz w:val="24"/>
          <w:szCs w:val="24"/>
        </w:rPr>
      </w:pPr>
    </w:p>
    <w:p w14:paraId="0A829475" w14:textId="77777777" w:rsidR="00EB7E90" w:rsidRPr="00DC240D" w:rsidRDefault="00EB7E90" w:rsidP="00821664">
      <w:pPr>
        <w:jc w:val="both"/>
        <w:rPr>
          <w:sz w:val="24"/>
          <w:szCs w:val="24"/>
          <w:lang w:val="ru-RU"/>
        </w:rPr>
      </w:pPr>
      <w:r w:rsidRPr="00DC240D">
        <w:rPr>
          <w:sz w:val="24"/>
          <w:szCs w:val="24"/>
          <w:lang w:val="ru-RU"/>
        </w:rPr>
        <w:t>Глава Мундыбашского</w:t>
      </w:r>
    </w:p>
    <w:p w14:paraId="4E8607FF" w14:textId="36878BA1" w:rsidR="00EB7E90" w:rsidRPr="00DC240D" w:rsidRDefault="00EB7E90" w:rsidP="00821664">
      <w:pPr>
        <w:jc w:val="both"/>
        <w:rPr>
          <w:sz w:val="24"/>
          <w:szCs w:val="24"/>
          <w:lang w:val="ru-RU"/>
        </w:rPr>
      </w:pPr>
      <w:r w:rsidRPr="00DC240D">
        <w:rPr>
          <w:sz w:val="24"/>
          <w:szCs w:val="24"/>
          <w:lang w:val="ru-RU"/>
        </w:rPr>
        <w:t xml:space="preserve">городского поселения                                                              </w:t>
      </w:r>
      <w:proofErr w:type="spellStart"/>
      <w:r w:rsidR="002E39E3">
        <w:rPr>
          <w:sz w:val="24"/>
          <w:szCs w:val="24"/>
          <w:lang w:val="ru-RU"/>
        </w:rPr>
        <w:t>Н.Е</w:t>
      </w:r>
      <w:proofErr w:type="spellEnd"/>
      <w:r w:rsidR="002E39E3">
        <w:rPr>
          <w:sz w:val="24"/>
          <w:szCs w:val="24"/>
          <w:lang w:val="ru-RU"/>
        </w:rPr>
        <w:t>. Покатилова</w:t>
      </w:r>
    </w:p>
    <w:p w14:paraId="06EDA405" w14:textId="77777777" w:rsidR="00EB7E90" w:rsidRPr="00DC240D" w:rsidRDefault="00EB7E90" w:rsidP="00821664">
      <w:pPr>
        <w:jc w:val="both"/>
        <w:rPr>
          <w:sz w:val="24"/>
          <w:szCs w:val="24"/>
          <w:lang w:val="ru-RU"/>
        </w:rPr>
      </w:pPr>
    </w:p>
    <w:p w14:paraId="65CE77FE" w14:textId="77777777" w:rsidR="002B2DD1" w:rsidRPr="00DC240D" w:rsidRDefault="00EB7E90" w:rsidP="00821664">
      <w:pPr>
        <w:autoSpaceDE w:val="0"/>
        <w:autoSpaceDN w:val="0"/>
        <w:adjustRightInd w:val="0"/>
        <w:jc w:val="both"/>
        <w:outlineLvl w:val="0"/>
        <w:rPr>
          <w:sz w:val="24"/>
          <w:szCs w:val="24"/>
          <w:lang w:val="ru-RU"/>
        </w:rPr>
      </w:pPr>
      <w:r w:rsidRPr="00DC240D">
        <w:rPr>
          <w:sz w:val="24"/>
          <w:szCs w:val="24"/>
          <w:lang w:val="ru-RU"/>
        </w:rPr>
        <w:t xml:space="preserve">                                                                             </w:t>
      </w:r>
    </w:p>
    <w:p w14:paraId="3203498C" w14:textId="77777777" w:rsidR="002B2DD1" w:rsidRPr="00DC240D" w:rsidRDefault="002B2DD1" w:rsidP="00821664">
      <w:pPr>
        <w:autoSpaceDE w:val="0"/>
        <w:autoSpaceDN w:val="0"/>
        <w:adjustRightInd w:val="0"/>
        <w:jc w:val="both"/>
        <w:outlineLvl w:val="0"/>
        <w:rPr>
          <w:sz w:val="24"/>
          <w:szCs w:val="24"/>
          <w:lang w:val="ru-RU"/>
        </w:rPr>
      </w:pPr>
    </w:p>
    <w:p w14:paraId="24DD2343" w14:textId="0C0AEAA1" w:rsidR="00821664" w:rsidRPr="00DC240D" w:rsidRDefault="00821664" w:rsidP="00821664">
      <w:pPr>
        <w:autoSpaceDE w:val="0"/>
        <w:autoSpaceDN w:val="0"/>
        <w:adjustRightInd w:val="0"/>
        <w:outlineLvl w:val="0"/>
        <w:rPr>
          <w:sz w:val="24"/>
          <w:szCs w:val="24"/>
          <w:lang w:val="ru-RU"/>
        </w:rPr>
      </w:pPr>
    </w:p>
    <w:p w14:paraId="18E9CA8A" w14:textId="77777777" w:rsidR="00AF08D7" w:rsidRDefault="00AF08D7" w:rsidP="00821664">
      <w:pPr>
        <w:autoSpaceDE w:val="0"/>
        <w:autoSpaceDN w:val="0"/>
        <w:adjustRightInd w:val="0"/>
        <w:jc w:val="right"/>
        <w:outlineLvl w:val="0"/>
        <w:rPr>
          <w:sz w:val="24"/>
          <w:szCs w:val="24"/>
          <w:lang w:val="ru-RU"/>
        </w:rPr>
      </w:pPr>
    </w:p>
    <w:p w14:paraId="4C9DCF59" w14:textId="77777777" w:rsidR="00AF08D7" w:rsidRDefault="00AF08D7" w:rsidP="00821664">
      <w:pPr>
        <w:autoSpaceDE w:val="0"/>
        <w:autoSpaceDN w:val="0"/>
        <w:adjustRightInd w:val="0"/>
        <w:jc w:val="right"/>
        <w:outlineLvl w:val="0"/>
        <w:rPr>
          <w:sz w:val="24"/>
          <w:szCs w:val="24"/>
          <w:lang w:val="ru-RU"/>
        </w:rPr>
      </w:pPr>
    </w:p>
    <w:p w14:paraId="73B8E666" w14:textId="77777777" w:rsidR="00AF08D7" w:rsidRDefault="00AF08D7" w:rsidP="00821664">
      <w:pPr>
        <w:autoSpaceDE w:val="0"/>
        <w:autoSpaceDN w:val="0"/>
        <w:adjustRightInd w:val="0"/>
        <w:jc w:val="right"/>
        <w:outlineLvl w:val="0"/>
        <w:rPr>
          <w:sz w:val="24"/>
          <w:szCs w:val="24"/>
          <w:lang w:val="ru-RU"/>
        </w:rPr>
      </w:pPr>
    </w:p>
    <w:p w14:paraId="203924A0" w14:textId="77777777" w:rsidR="00AF08D7" w:rsidRDefault="00AF08D7" w:rsidP="00821664">
      <w:pPr>
        <w:autoSpaceDE w:val="0"/>
        <w:autoSpaceDN w:val="0"/>
        <w:adjustRightInd w:val="0"/>
        <w:jc w:val="right"/>
        <w:outlineLvl w:val="0"/>
        <w:rPr>
          <w:sz w:val="24"/>
          <w:szCs w:val="24"/>
          <w:lang w:val="ru-RU"/>
        </w:rPr>
      </w:pPr>
    </w:p>
    <w:p w14:paraId="419322BF" w14:textId="77777777" w:rsidR="00AF08D7" w:rsidRDefault="00AF08D7" w:rsidP="00821664">
      <w:pPr>
        <w:autoSpaceDE w:val="0"/>
        <w:autoSpaceDN w:val="0"/>
        <w:adjustRightInd w:val="0"/>
        <w:jc w:val="right"/>
        <w:outlineLvl w:val="0"/>
        <w:rPr>
          <w:sz w:val="24"/>
          <w:szCs w:val="24"/>
          <w:lang w:val="ru-RU"/>
        </w:rPr>
      </w:pPr>
    </w:p>
    <w:p w14:paraId="1C490368" w14:textId="77777777" w:rsidR="00AF08D7" w:rsidRDefault="00AF08D7" w:rsidP="00821664">
      <w:pPr>
        <w:autoSpaceDE w:val="0"/>
        <w:autoSpaceDN w:val="0"/>
        <w:adjustRightInd w:val="0"/>
        <w:jc w:val="right"/>
        <w:outlineLvl w:val="0"/>
        <w:rPr>
          <w:sz w:val="24"/>
          <w:szCs w:val="24"/>
          <w:lang w:val="ru-RU"/>
        </w:rPr>
      </w:pPr>
    </w:p>
    <w:p w14:paraId="04E805AC" w14:textId="77777777" w:rsidR="00AF08D7" w:rsidRDefault="00AF08D7" w:rsidP="00821664">
      <w:pPr>
        <w:autoSpaceDE w:val="0"/>
        <w:autoSpaceDN w:val="0"/>
        <w:adjustRightInd w:val="0"/>
        <w:jc w:val="right"/>
        <w:outlineLvl w:val="0"/>
        <w:rPr>
          <w:sz w:val="24"/>
          <w:szCs w:val="24"/>
          <w:lang w:val="ru-RU"/>
        </w:rPr>
      </w:pPr>
    </w:p>
    <w:p w14:paraId="0FC4E81E" w14:textId="77777777" w:rsidR="00AF08D7" w:rsidRDefault="00AF08D7" w:rsidP="00821664">
      <w:pPr>
        <w:autoSpaceDE w:val="0"/>
        <w:autoSpaceDN w:val="0"/>
        <w:adjustRightInd w:val="0"/>
        <w:jc w:val="right"/>
        <w:outlineLvl w:val="0"/>
        <w:rPr>
          <w:sz w:val="24"/>
          <w:szCs w:val="24"/>
          <w:lang w:val="ru-RU"/>
        </w:rPr>
      </w:pPr>
    </w:p>
    <w:p w14:paraId="59F88065" w14:textId="77777777" w:rsidR="00AF08D7" w:rsidRDefault="00AF08D7" w:rsidP="00821664">
      <w:pPr>
        <w:autoSpaceDE w:val="0"/>
        <w:autoSpaceDN w:val="0"/>
        <w:adjustRightInd w:val="0"/>
        <w:jc w:val="right"/>
        <w:outlineLvl w:val="0"/>
        <w:rPr>
          <w:sz w:val="24"/>
          <w:szCs w:val="24"/>
          <w:lang w:val="ru-RU"/>
        </w:rPr>
      </w:pPr>
    </w:p>
    <w:p w14:paraId="38080B4B" w14:textId="77777777" w:rsidR="00AF08D7" w:rsidRDefault="00AF08D7" w:rsidP="00821664">
      <w:pPr>
        <w:autoSpaceDE w:val="0"/>
        <w:autoSpaceDN w:val="0"/>
        <w:adjustRightInd w:val="0"/>
        <w:jc w:val="right"/>
        <w:outlineLvl w:val="0"/>
        <w:rPr>
          <w:sz w:val="24"/>
          <w:szCs w:val="24"/>
          <w:lang w:val="ru-RU"/>
        </w:rPr>
      </w:pPr>
    </w:p>
    <w:p w14:paraId="2717D948" w14:textId="77777777" w:rsidR="00AF08D7" w:rsidRDefault="00AF08D7" w:rsidP="00821664">
      <w:pPr>
        <w:autoSpaceDE w:val="0"/>
        <w:autoSpaceDN w:val="0"/>
        <w:adjustRightInd w:val="0"/>
        <w:jc w:val="right"/>
        <w:outlineLvl w:val="0"/>
        <w:rPr>
          <w:sz w:val="24"/>
          <w:szCs w:val="24"/>
          <w:lang w:val="ru-RU"/>
        </w:rPr>
      </w:pPr>
    </w:p>
    <w:p w14:paraId="268B1B99" w14:textId="77777777" w:rsidR="00AF08D7" w:rsidRDefault="00AF08D7" w:rsidP="00821664">
      <w:pPr>
        <w:autoSpaceDE w:val="0"/>
        <w:autoSpaceDN w:val="0"/>
        <w:adjustRightInd w:val="0"/>
        <w:jc w:val="right"/>
        <w:outlineLvl w:val="0"/>
        <w:rPr>
          <w:sz w:val="24"/>
          <w:szCs w:val="24"/>
          <w:lang w:val="ru-RU"/>
        </w:rPr>
      </w:pPr>
    </w:p>
    <w:p w14:paraId="5FD0B5CC" w14:textId="77777777" w:rsidR="00AF08D7" w:rsidRDefault="00AF08D7" w:rsidP="00821664">
      <w:pPr>
        <w:autoSpaceDE w:val="0"/>
        <w:autoSpaceDN w:val="0"/>
        <w:adjustRightInd w:val="0"/>
        <w:jc w:val="right"/>
        <w:outlineLvl w:val="0"/>
        <w:rPr>
          <w:sz w:val="24"/>
          <w:szCs w:val="24"/>
          <w:lang w:val="ru-RU"/>
        </w:rPr>
      </w:pPr>
    </w:p>
    <w:p w14:paraId="475B17D2" w14:textId="77777777" w:rsidR="00AF08D7" w:rsidRDefault="00AF08D7" w:rsidP="00821664">
      <w:pPr>
        <w:autoSpaceDE w:val="0"/>
        <w:autoSpaceDN w:val="0"/>
        <w:adjustRightInd w:val="0"/>
        <w:jc w:val="right"/>
        <w:outlineLvl w:val="0"/>
        <w:rPr>
          <w:sz w:val="24"/>
          <w:szCs w:val="24"/>
          <w:lang w:val="ru-RU"/>
        </w:rPr>
      </w:pPr>
    </w:p>
    <w:p w14:paraId="7D28448C" w14:textId="77777777" w:rsidR="00AF08D7" w:rsidRDefault="00AF08D7" w:rsidP="00821664">
      <w:pPr>
        <w:autoSpaceDE w:val="0"/>
        <w:autoSpaceDN w:val="0"/>
        <w:adjustRightInd w:val="0"/>
        <w:jc w:val="right"/>
        <w:outlineLvl w:val="0"/>
        <w:rPr>
          <w:sz w:val="24"/>
          <w:szCs w:val="24"/>
          <w:lang w:val="ru-RU"/>
        </w:rPr>
      </w:pPr>
    </w:p>
    <w:p w14:paraId="39D748E0" w14:textId="77777777" w:rsidR="00AF08D7" w:rsidRDefault="00AF08D7" w:rsidP="00821664">
      <w:pPr>
        <w:autoSpaceDE w:val="0"/>
        <w:autoSpaceDN w:val="0"/>
        <w:adjustRightInd w:val="0"/>
        <w:jc w:val="right"/>
        <w:outlineLvl w:val="0"/>
        <w:rPr>
          <w:sz w:val="24"/>
          <w:szCs w:val="24"/>
          <w:lang w:val="ru-RU"/>
        </w:rPr>
      </w:pPr>
    </w:p>
    <w:p w14:paraId="72598743" w14:textId="77777777" w:rsidR="00AF08D7" w:rsidRDefault="00AF08D7" w:rsidP="00821664">
      <w:pPr>
        <w:autoSpaceDE w:val="0"/>
        <w:autoSpaceDN w:val="0"/>
        <w:adjustRightInd w:val="0"/>
        <w:jc w:val="right"/>
        <w:outlineLvl w:val="0"/>
        <w:rPr>
          <w:sz w:val="24"/>
          <w:szCs w:val="24"/>
          <w:lang w:val="ru-RU"/>
        </w:rPr>
      </w:pPr>
    </w:p>
    <w:p w14:paraId="73605BCD" w14:textId="77777777" w:rsidR="00AF08D7" w:rsidRDefault="00AF08D7" w:rsidP="00821664">
      <w:pPr>
        <w:autoSpaceDE w:val="0"/>
        <w:autoSpaceDN w:val="0"/>
        <w:adjustRightInd w:val="0"/>
        <w:jc w:val="right"/>
        <w:outlineLvl w:val="0"/>
        <w:rPr>
          <w:sz w:val="24"/>
          <w:szCs w:val="24"/>
          <w:lang w:val="ru-RU"/>
        </w:rPr>
      </w:pPr>
    </w:p>
    <w:p w14:paraId="14859CBD" w14:textId="77777777" w:rsidR="00AF08D7" w:rsidRDefault="00AF08D7" w:rsidP="00821664">
      <w:pPr>
        <w:autoSpaceDE w:val="0"/>
        <w:autoSpaceDN w:val="0"/>
        <w:adjustRightInd w:val="0"/>
        <w:jc w:val="right"/>
        <w:outlineLvl w:val="0"/>
        <w:rPr>
          <w:sz w:val="24"/>
          <w:szCs w:val="24"/>
          <w:lang w:val="ru-RU"/>
        </w:rPr>
      </w:pPr>
    </w:p>
    <w:p w14:paraId="355555DC" w14:textId="77777777" w:rsidR="00AF08D7" w:rsidRDefault="00AF08D7" w:rsidP="00821664">
      <w:pPr>
        <w:autoSpaceDE w:val="0"/>
        <w:autoSpaceDN w:val="0"/>
        <w:adjustRightInd w:val="0"/>
        <w:jc w:val="right"/>
        <w:outlineLvl w:val="0"/>
        <w:rPr>
          <w:sz w:val="24"/>
          <w:szCs w:val="24"/>
          <w:lang w:val="ru-RU"/>
        </w:rPr>
      </w:pPr>
    </w:p>
    <w:p w14:paraId="13E60562" w14:textId="77777777" w:rsidR="00AF08D7" w:rsidRDefault="00AF08D7" w:rsidP="00821664">
      <w:pPr>
        <w:autoSpaceDE w:val="0"/>
        <w:autoSpaceDN w:val="0"/>
        <w:adjustRightInd w:val="0"/>
        <w:jc w:val="right"/>
        <w:outlineLvl w:val="0"/>
        <w:rPr>
          <w:sz w:val="24"/>
          <w:szCs w:val="24"/>
          <w:lang w:val="ru-RU"/>
        </w:rPr>
      </w:pPr>
    </w:p>
    <w:p w14:paraId="3369B922" w14:textId="77777777" w:rsidR="00AF08D7" w:rsidRDefault="00AF08D7" w:rsidP="00821664">
      <w:pPr>
        <w:autoSpaceDE w:val="0"/>
        <w:autoSpaceDN w:val="0"/>
        <w:adjustRightInd w:val="0"/>
        <w:jc w:val="right"/>
        <w:outlineLvl w:val="0"/>
        <w:rPr>
          <w:sz w:val="24"/>
          <w:szCs w:val="24"/>
          <w:lang w:val="ru-RU"/>
        </w:rPr>
      </w:pPr>
    </w:p>
    <w:p w14:paraId="0C811B76" w14:textId="77777777" w:rsidR="00AF08D7" w:rsidRDefault="00AF08D7" w:rsidP="00821664">
      <w:pPr>
        <w:autoSpaceDE w:val="0"/>
        <w:autoSpaceDN w:val="0"/>
        <w:adjustRightInd w:val="0"/>
        <w:jc w:val="right"/>
        <w:outlineLvl w:val="0"/>
        <w:rPr>
          <w:sz w:val="24"/>
          <w:szCs w:val="24"/>
          <w:lang w:val="ru-RU"/>
        </w:rPr>
      </w:pPr>
    </w:p>
    <w:p w14:paraId="3DC65C9C" w14:textId="77777777" w:rsidR="00AF08D7" w:rsidRDefault="00AF08D7" w:rsidP="00821664">
      <w:pPr>
        <w:autoSpaceDE w:val="0"/>
        <w:autoSpaceDN w:val="0"/>
        <w:adjustRightInd w:val="0"/>
        <w:jc w:val="right"/>
        <w:outlineLvl w:val="0"/>
        <w:rPr>
          <w:sz w:val="24"/>
          <w:szCs w:val="24"/>
          <w:lang w:val="ru-RU"/>
        </w:rPr>
      </w:pPr>
    </w:p>
    <w:p w14:paraId="6C341C6B" w14:textId="77777777" w:rsidR="00AF08D7" w:rsidRDefault="00AF08D7" w:rsidP="00821664">
      <w:pPr>
        <w:autoSpaceDE w:val="0"/>
        <w:autoSpaceDN w:val="0"/>
        <w:adjustRightInd w:val="0"/>
        <w:jc w:val="right"/>
        <w:outlineLvl w:val="0"/>
        <w:rPr>
          <w:sz w:val="24"/>
          <w:szCs w:val="24"/>
          <w:lang w:val="ru-RU"/>
        </w:rPr>
      </w:pPr>
    </w:p>
    <w:p w14:paraId="12ED09A8" w14:textId="77777777" w:rsidR="00AF08D7" w:rsidRDefault="00AF08D7" w:rsidP="00821664">
      <w:pPr>
        <w:autoSpaceDE w:val="0"/>
        <w:autoSpaceDN w:val="0"/>
        <w:adjustRightInd w:val="0"/>
        <w:jc w:val="right"/>
        <w:outlineLvl w:val="0"/>
        <w:rPr>
          <w:sz w:val="24"/>
          <w:szCs w:val="24"/>
          <w:lang w:val="ru-RU"/>
        </w:rPr>
      </w:pPr>
    </w:p>
    <w:p w14:paraId="2A6AD7D2" w14:textId="77777777" w:rsidR="00AF08D7" w:rsidRDefault="00AF08D7" w:rsidP="00821664">
      <w:pPr>
        <w:autoSpaceDE w:val="0"/>
        <w:autoSpaceDN w:val="0"/>
        <w:adjustRightInd w:val="0"/>
        <w:jc w:val="right"/>
        <w:outlineLvl w:val="0"/>
        <w:rPr>
          <w:sz w:val="24"/>
          <w:szCs w:val="24"/>
          <w:lang w:val="ru-RU"/>
        </w:rPr>
      </w:pPr>
    </w:p>
    <w:p w14:paraId="259C40AC" w14:textId="77777777" w:rsidR="00AF08D7" w:rsidRDefault="00AF08D7" w:rsidP="00821664">
      <w:pPr>
        <w:autoSpaceDE w:val="0"/>
        <w:autoSpaceDN w:val="0"/>
        <w:adjustRightInd w:val="0"/>
        <w:jc w:val="right"/>
        <w:outlineLvl w:val="0"/>
        <w:rPr>
          <w:sz w:val="24"/>
          <w:szCs w:val="24"/>
          <w:lang w:val="ru-RU"/>
        </w:rPr>
      </w:pPr>
    </w:p>
    <w:p w14:paraId="52E46EF5" w14:textId="77777777" w:rsidR="00AF08D7" w:rsidRDefault="00AF08D7" w:rsidP="00821664">
      <w:pPr>
        <w:autoSpaceDE w:val="0"/>
        <w:autoSpaceDN w:val="0"/>
        <w:adjustRightInd w:val="0"/>
        <w:jc w:val="right"/>
        <w:outlineLvl w:val="0"/>
        <w:rPr>
          <w:sz w:val="24"/>
          <w:szCs w:val="24"/>
          <w:lang w:val="ru-RU"/>
        </w:rPr>
      </w:pPr>
    </w:p>
    <w:p w14:paraId="65BA1A3F" w14:textId="7669C62C" w:rsidR="00EB7E90" w:rsidRPr="00DC240D" w:rsidRDefault="00EB7E90" w:rsidP="00821664">
      <w:pPr>
        <w:autoSpaceDE w:val="0"/>
        <w:autoSpaceDN w:val="0"/>
        <w:adjustRightInd w:val="0"/>
        <w:jc w:val="right"/>
        <w:outlineLvl w:val="0"/>
        <w:rPr>
          <w:sz w:val="24"/>
          <w:szCs w:val="24"/>
          <w:lang w:val="ru-RU"/>
        </w:rPr>
      </w:pPr>
      <w:r w:rsidRPr="00DC240D">
        <w:rPr>
          <w:sz w:val="24"/>
          <w:szCs w:val="24"/>
          <w:lang w:val="ru-RU"/>
        </w:rPr>
        <w:lastRenderedPageBreak/>
        <w:t xml:space="preserve">Приложение № </w:t>
      </w:r>
      <w:r w:rsidR="00DC240D">
        <w:rPr>
          <w:sz w:val="24"/>
          <w:szCs w:val="24"/>
          <w:lang w:val="ru-RU"/>
        </w:rPr>
        <w:t>6</w:t>
      </w:r>
      <w:r w:rsidRPr="00DC240D">
        <w:rPr>
          <w:sz w:val="24"/>
          <w:szCs w:val="24"/>
          <w:lang w:val="ru-RU"/>
        </w:rPr>
        <w:t xml:space="preserve"> к постановлению</w:t>
      </w:r>
    </w:p>
    <w:p w14:paraId="2F8DD933" w14:textId="77777777" w:rsidR="00EB7E90" w:rsidRPr="00DC240D" w:rsidRDefault="00EB7E90" w:rsidP="00EB7E90">
      <w:pPr>
        <w:autoSpaceDE w:val="0"/>
        <w:autoSpaceDN w:val="0"/>
        <w:adjustRightInd w:val="0"/>
        <w:jc w:val="right"/>
        <w:outlineLvl w:val="0"/>
        <w:rPr>
          <w:sz w:val="24"/>
          <w:szCs w:val="24"/>
          <w:lang w:val="ru-RU"/>
        </w:rPr>
      </w:pPr>
      <w:r w:rsidRPr="00DC240D">
        <w:rPr>
          <w:sz w:val="24"/>
          <w:szCs w:val="24"/>
          <w:lang w:val="ru-RU"/>
        </w:rPr>
        <w:t>Администрации Мундыбашского</w:t>
      </w:r>
    </w:p>
    <w:p w14:paraId="6FD24C19" w14:textId="6F82A1CE" w:rsidR="00EB7E90" w:rsidRPr="00DC240D" w:rsidRDefault="00EB7E90" w:rsidP="00EB7E90">
      <w:pPr>
        <w:autoSpaceDE w:val="0"/>
        <w:autoSpaceDN w:val="0"/>
        <w:adjustRightInd w:val="0"/>
        <w:jc w:val="right"/>
        <w:outlineLvl w:val="0"/>
        <w:rPr>
          <w:sz w:val="24"/>
          <w:szCs w:val="24"/>
          <w:lang w:val="ru-RU"/>
        </w:rPr>
      </w:pPr>
      <w:r w:rsidRPr="00DC240D">
        <w:rPr>
          <w:sz w:val="24"/>
          <w:szCs w:val="24"/>
          <w:lang w:val="ru-RU"/>
        </w:rPr>
        <w:t xml:space="preserve">городского поселения от </w:t>
      </w:r>
      <w:r w:rsidR="002E39E3">
        <w:rPr>
          <w:sz w:val="24"/>
          <w:szCs w:val="24"/>
          <w:lang w:val="ru-RU"/>
        </w:rPr>
        <w:t>10</w:t>
      </w:r>
      <w:r w:rsidRPr="00DC240D">
        <w:rPr>
          <w:sz w:val="24"/>
          <w:szCs w:val="24"/>
          <w:lang w:val="ru-RU"/>
        </w:rPr>
        <w:t xml:space="preserve">.02.2021 г. № </w:t>
      </w:r>
      <w:r w:rsidR="00821664" w:rsidRPr="00DC240D">
        <w:rPr>
          <w:sz w:val="24"/>
          <w:szCs w:val="24"/>
          <w:lang w:val="ru-RU"/>
        </w:rPr>
        <w:t>5</w:t>
      </w:r>
      <w:r w:rsidRPr="00DC240D">
        <w:rPr>
          <w:sz w:val="24"/>
          <w:szCs w:val="24"/>
          <w:lang w:val="ru-RU"/>
        </w:rPr>
        <w:t>-п</w:t>
      </w:r>
    </w:p>
    <w:p w14:paraId="71BE3B5D" w14:textId="77777777" w:rsidR="00EB7E90" w:rsidRPr="00DC240D" w:rsidRDefault="00EB7E90" w:rsidP="00EB7E90">
      <w:pPr>
        <w:pStyle w:val="ConsPlusNormal"/>
        <w:ind w:firstLine="0"/>
        <w:jc w:val="both"/>
        <w:rPr>
          <w:rFonts w:ascii="Times New Roman" w:hAnsi="Times New Roman" w:cs="Times New Roman"/>
          <w:sz w:val="24"/>
          <w:szCs w:val="24"/>
        </w:rPr>
      </w:pPr>
      <w:r w:rsidRPr="00DC240D">
        <w:rPr>
          <w:rFonts w:ascii="Times New Roman" w:hAnsi="Times New Roman" w:cs="Times New Roman"/>
          <w:sz w:val="24"/>
          <w:szCs w:val="24"/>
        </w:rPr>
        <w:t xml:space="preserve">                                                                                                                                                                            </w:t>
      </w:r>
    </w:p>
    <w:p w14:paraId="15894026" w14:textId="0AB523A5" w:rsidR="005C38E4" w:rsidRPr="00DC240D" w:rsidRDefault="00A63D3B" w:rsidP="00A63D3B">
      <w:pPr>
        <w:jc w:val="center"/>
        <w:rPr>
          <w:b/>
          <w:sz w:val="24"/>
          <w:szCs w:val="24"/>
          <w:lang w:val="ru-RU"/>
        </w:rPr>
      </w:pPr>
      <w:r w:rsidRPr="00DC240D">
        <w:rPr>
          <w:b/>
          <w:sz w:val="24"/>
          <w:szCs w:val="24"/>
          <w:lang w:val="ru-RU"/>
        </w:rPr>
        <w:t>Порядок определения мест размещения контейнерных площадок для сбора твердых коммунальных отходов на территории Мундыбашского городского поселения</w:t>
      </w:r>
    </w:p>
    <w:p w14:paraId="62252637" w14:textId="4637EB70" w:rsidR="00A63D3B" w:rsidRPr="00DC240D" w:rsidRDefault="00A63D3B" w:rsidP="00A63D3B">
      <w:pPr>
        <w:jc w:val="center"/>
        <w:rPr>
          <w:sz w:val="24"/>
          <w:szCs w:val="24"/>
        </w:rPr>
      </w:pPr>
    </w:p>
    <w:p w14:paraId="178D1036" w14:textId="0D3A2931" w:rsidR="00A63D3B" w:rsidRPr="00DC240D" w:rsidRDefault="00A63D3B" w:rsidP="00A63D3B">
      <w:pPr>
        <w:pStyle w:val="ConsPlusNormal"/>
        <w:ind w:firstLine="540"/>
        <w:jc w:val="both"/>
        <w:rPr>
          <w:rFonts w:ascii="Times New Roman" w:hAnsi="Times New Roman" w:cs="Times New Roman"/>
          <w:sz w:val="24"/>
          <w:szCs w:val="24"/>
        </w:rPr>
      </w:pPr>
      <w:r w:rsidRPr="00DC240D">
        <w:rPr>
          <w:rFonts w:ascii="Times New Roman" w:hAnsi="Times New Roman" w:cs="Times New Roman"/>
          <w:sz w:val="24"/>
          <w:szCs w:val="24"/>
        </w:rPr>
        <w:t xml:space="preserve">1. Настоящий порядок определения мест размещения контейнерных площадок для сбора твердых коммунальных отходов (далее - </w:t>
      </w:r>
      <w:proofErr w:type="spellStart"/>
      <w:r w:rsidRPr="00DC240D">
        <w:rPr>
          <w:rFonts w:ascii="Times New Roman" w:hAnsi="Times New Roman" w:cs="Times New Roman"/>
          <w:sz w:val="24"/>
          <w:szCs w:val="24"/>
        </w:rPr>
        <w:t>ТКО</w:t>
      </w:r>
      <w:proofErr w:type="spellEnd"/>
      <w:r w:rsidRPr="00DC240D">
        <w:rPr>
          <w:rFonts w:ascii="Times New Roman" w:hAnsi="Times New Roman" w:cs="Times New Roman"/>
          <w:sz w:val="24"/>
          <w:szCs w:val="24"/>
        </w:rPr>
        <w:t xml:space="preserve">) устанавливает процедуру определения мест размещения контейнерных площадок для сбора </w:t>
      </w:r>
      <w:proofErr w:type="spellStart"/>
      <w:r w:rsidRPr="00DC240D">
        <w:rPr>
          <w:rFonts w:ascii="Times New Roman" w:hAnsi="Times New Roman" w:cs="Times New Roman"/>
          <w:sz w:val="24"/>
          <w:szCs w:val="24"/>
        </w:rPr>
        <w:t>ТКО</w:t>
      </w:r>
      <w:proofErr w:type="spellEnd"/>
      <w:r w:rsidRPr="00DC240D">
        <w:rPr>
          <w:rFonts w:ascii="Times New Roman" w:hAnsi="Times New Roman" w:cs="Times New Roman"/>
          <w:sz w:val="24"/>
          <w:szCs w:val="24"/>
        </w:rPr>
        <w:t xml:space="preserve"> на территории Мундыбашского городского поселения в соответствии с действующим законодательством Российской Федерации.</w:t>
      </w:r>
    </w:p>
    <w:p w14:paraId="19B3A489" w14:textId="2DC33469" w:rsidR="00A63D3B" w:rsidRPr="00DC240D" w:rsidRDefault="00A63D3B" w:rsidP="00A63D3B">
      <w:pPr>
        <w:pStyle w:val="ConsPlusNormal"/>
        <w:ind w:firstLine="540"/>
        <w:jc w:val="both"/>
        <w:rPr>
          <w:rFonts w:ascii="Times New Roman" w:hAnsi="Times New Roman" w:cs="Times New Roman"/>
          <w:sz w:val="24"/>
          <w:szCs w:val="24"/>
        </w:rPr>
      </w:pPr>
      <w:r w:rsidRPr="00DC240D">
        <w:rPr>
          <w:rFonts w:ascii="Times New Roman" w:hAnsi="Times New Roman" w:cs="Times New Roman"/>
          <w:sz w:val="24"/>
          <w:szCs w:val="24"/>
        </w:rPr>
        <w:t>2. Настоящий порядок действует на всей территории Мундыбашского городского поселения и обязателен для всех юридических и физических лиц.</w:t>
      </w:r>
    </w:p>
    <w:p w14:paraId="1BBBE919" w14:textId="77777777" w:rsidR="00A63D3B" w:rsidRPr="00DC240D" w:rsidRDefault="00A63D3B" w:rsidP="00A63D3B">
      <w:pPr>
        <w:pStyle w:val="ConsPlusNormal"/>
        <w:ind w:firstLine="540"/>
        <w:jc w:val="both"/>
        <w:rPr>
          <w:rFonts w:ascii="Times New Roman" w:hAnsi="Times New Roman" w:cs="Times New Roman"/>
          <w:sz w:val="24"/>
          <w:szCs w:val="24"/>
        </w:rPr>
      </w:pPr>
      <w:bookmarkStart w:id="1" w:name="P38"/>
      <w:bookmarkEnd w:id="1"/>
      <w:r w:rsidRPr="00DC240D">
        <w:rPr>
          <w:rFonts w:ascii="Times New Roman" w:hAnsi="Times New Roman" w:cs="Times New Roman"/>
          <w:sz w:val="24"/>
          <w:szCs w:val="24"/>
        </w:rPr>
        <w:t>3. Места (площадки) накопления твердых коммунальных отходов создаются органами местного самоуправления, за исключением случаев, установленных законодательством Российской Федерации, когда такая обязанность лежит на других лицах. Органы местного самоуправления создают места (площадки) накопления твердых коммунальных отходов путем принятия решения в соответствии с требованиями правил благоустройства такого муниципального образования, требованиями градостроительного законодательства Российской Федерации 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твердых коммунальных отходов.</w:t>
      </w:r>
    </w:p>
    <w:p w14:paraId="12EA28F2" w14:textId="18E9475F" w:rsidR="00A63D3B" w:rsidRPr="00DC240D" w:rsidRDefault="00A63D3B" w:rsidP="00A63D3B">
      <w:pPr>
        <w:pStyle w:val="ConsPlusNormal"/>
        <w:ind w:firstLine="540"/>
        <w:jc w:val="both"/>
        <w:rPr>
          <w:rFonts w:ascii="Times New Roman" w:hAnsi="Times New Roman" w:cs="Times New Roman"/>
          <w:sz w:val="24"/>
          <w:szCs w:val="24"/>
        </w:rPr>
      </w:pPr>
      <w:r w:rsidRPr="00DC240D">
        <w:rPr>
          <w:rFonts w:ascii="Times New Roman" w:hAnsi="Times New Roman" w:cs="Times New Roman"/>
          <w:sz w:val="24"/>
          <w:szCs w:val="24"/>
        </w:rPr>
        <w:t xml:space="preserve">4. Уполномоченным органом для определения места размещения контейнерных площадок для сбора </w:t>
      </w:r>
      <w:proofErr w:type="spellStart"/>
      <w:r w:rsidRPr="00DC240D">
        <w:rPr>
          <w:rFonts w:ascii="Times New Roman" w:hAnsi="Times New Roman" w:cs="Times New Roman"/>
          <w:sz w:val="24"/>
          <w:szCs w:val="24"/>
        </w:rPr>
        <w:t>ТКО</w:t>
      </w:r>
      <w:proofErr w:type="spellEnd"/>
      <w:r w:rsidRPr="00DC240D">
        <w:rPr>
          <w:rFonts w:ascii="Times New Roman" w:hAnsi="Times New Roman" w:cs="Times New Roman"/>
          <w:sz w:val="24"/>
          <w:szCs w:val="24"/>
        </w:rPr>
        <w:t xml:space="preserve"> является постоянно действующая комиссия по определению места размещения контейнерных площадок для сбора </w:t>
      </w:r>
      <w:proofErr w:type="spellStart"/>
      <w:r w:rsidRPr="00DC240D">
        <w:rPr>
          <w:rFonts w:ascii="Times New Roman" w:hAnsi="Times New Roman" w:cs="Times New Roman"/>
          <w:sz w:val="24"/>
          <w:szCs w:val="24"/>
        </w:rPr>
        <w:t>ТКО</w:t>
      </w:r>
      <w:proofErr w:type="spellEnd"/>
      <w:r w:rsidRPr="00DC240D">
        <w:rPr>
          <w:rFonts w:ascii="Times New Roman" w:hAnsi="Times New Roman" w:cs="Times New Roman"/>
          <w:sz w:val="24"/>
          <w:szCs w:val="24"/>
        </w:rPr>
        <w:t xml:space="preserve"> на территории Мундыбашского городского поселения (далее - комиссия), состав которой утверждается постановлением Администрации Мундыбашского городского поселения.</w:t>
      </w:r>
    </w:p>
    <w:p w14:paraId="3C317C9E" w14:textId="77777777" w:rsidR="00A63D3B" w:rsidRPr="00DC240D" w:rsidRDefault="00A63D3B" w:rsidP="00A63D3B">
      <w:pPr>
        <w:pStyle w:val="ConsPlusNormal"/>
        <w:ind w:firstLine="540"/>
        <w:jc w:val="both"/>
        <w:rPr>
          <w:rFonts w:ascii="Times New Roman" w:hAnsi="Times New Roman" w:cs="Times New Roman"/>
          <w:sz w:val="24"/>
          <w:szCs w:val="24"/>
        </w:rPr>
      </w:pPr>
      <w:bookmarkStart w:id="2" w:name="P40"/>
      <w:bookmarkEnd w:id="2"/>
      <w:r w:rsidRPr="00DC240D">
        <w:rPr>
          <w:rFonts w:ascii="Times New Roman" w:hAnsi="Times New Roman" w:cs="Times New Roman"/>
          <w:sz w:val="24"/>
          <w:szCs w:val="24"/>
        </w:rPr>
        <w:t xml:space="preserve">5. Уполномоченный орган осуществляет рассмотрение поступающих письменных заявок на создание мест размещения контейнерных площадок для сбора </w:t>
      </w:r>
      <w:proofErr w:type="spellStart"/>
      <w:r w:rsidRPr="00DC240D">
        <w:rPr>
          <w:rFonts w:ascii="Times New Roman" w:hAnsi="Times New Roman" w:cs="Times New Roman"/>
          <w:sz w:val="24"/>
          <w:szCs w:val="24"/>
        </w:rPr>
        <w:t>ТКО</w:t>
      </w:r>
      <w:proofErr w:type="spellEnd"/>
      <w:r w:rsidRPr="00DC240D">
        <w:rPr>
          <w:rFonts w:ascii="Times New Roman" w:hAnsi="Times New Roman" w:cs="Times New Roman"/>
          <w:sz w:val="24"/>
          <w:szCs w:val="24"/>
        </w:rPr>
        <w:t xml:space="preserve"> в срок не позднее 10 календарных дней с момента поступления.</w:t>
      </w:r>
    </w:p>
    <w:p w14:paraId="518695C9" w14:textId="40597BFC" w:rsidR="00A63D3B" w:rsidRPr="00DC240D" w:rsidRDefault="00A63D3B" w:rsidP="00A63D3B">
      <w:pPr>
        <w:pStyle w:val="ConsPlusNormal"/>
        <w:ind w:firstLine="540"/>
        <w:jc w:val="both"/>
        <w:rPr>
          <w:rFonts w:ascii="Times New Roman" w:hAnsi="Times New Roman" w:cs="Times New Roman"/>
          <w:sz w:val="24"/>
          <w:szCs w:val="24"/>
        </w:rPr>
      </w:pPr>
      <w:bookmarkStart w:id="3" w:name="P41"/>
      <w:bookmarkEnd w:id="3"/>
      <w:r w:rsidRPr="00DC240D">
        <w:rPr>
          <w:rFonts w:ascii="Times New Roman" w:hAnsi="Times New Roman" w:cs="Times New Roman"/>
          <w:sz w:val="24"/>
          <w:szCs w:val="24"/>
        </w:rPr>
        <w:t xml:space="preserve">6.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Территориального отдела Федеральной службы по надзору в сфере защиты прав потребителей и благополучия человека по Кемеровской области в г. Таштаголе и </w:t>
      </w:r>
      <w:proofErr w:type="spellStart"/>
      <w:r w:rsidRPr="00DC240D">
        <w:rPr>
          <w:rFonts w:ascii="Times New Roman" w:hAnsi="Times New Roman" w:cs="Times New Roman"/>
          <w:sz w:val="24"/>
          <w:szCs w:val="24"/>
        </w:rPr>
        <w:t>Таштагольском</w:t>
      </w:r>
      <w:proofErr w:type="spellEnd"/>
      <w:r w:rsidRPr="00DC240D">
        <w:rPr>
          <w:rFonts w:ascii="Times New Roman" w:hAnsi="Times New Roman" w:cs="Times New Roman"/>
          <w:sz w:val="24"/>
          <w:szCs w:val="24"/>
        </w:rPr>
        <w:t xml:space="preserve"> районе.</w:t>
      </w:r>
    </w:p>
    <w:p w14:paraId="332D1870" w14:textId="77777777" w:rsidR="00A63D3B" w:rsidRPr="00DC240D" w:rsidRDefault="00A63D3B" w:rsidP="00A63D3B">
      <w:pPr>
        <w:pStyle w:val="ConsPlusNormal"/>
        <w:ind w:firstLine="540"/>
        <w:jc w:val="both"/>
        <w:rPr>
          <w:rFonts w:ascii="Times New Roman" w:hAnsi="Times New Roman" w:cs="Times New Roman"/>
          <w:sz w:val="24"/>
          <w:szCs w:val="24"/>
        </w:rPr>
      </w:pPr>
      <w:r w:rsidRPr="00DC240D">
        <w:rPr>
          <w:rFonts w:ascii="Times New Roman" w:hAnsi="Times New Roman" w:cs="Times New Roman"/>
          <w:sz w:val="24"/>
          <w:szCs w:val="24"/>
        </w:rPr>
        <w:t>7. На земельном участке многоквартирного дома рассмотрение вопроса размещения контейнерной площадки осуществляется управляющей организацией многоквартирного дома, товариществом собственников жилья, жилищно-строительным кооперативом, собственниками многоквартирного дома на основании рекомендации комиссии.</w:t>
      </w:r>
    </w:p>
    <w:p w14:paraId="640F410D" w14:textId="77777777" w:rsidR="00A63D3B" w:rsidRPr="00DC240D" w:rsidRDefault="00A63D3B" w:rsidP="00A63D3B">
      <w:pPr>
        <w:pStyle w:val="ConsPlusNormal"/>
        <w:ind w:firstLine="540"/>
        <w:jc w:val="both"/>
        <w:rPr>
          <w:rFonts w:ascii="Times New Roman" w:hAnsi="Times New Roman" w:cs="Times New Roman"/>
          <w:sz w:val="24"/>
          <w:szCs w:val="24"/>
        </w:rPr>
      </w:pPr>
      <w:r w:rsidRPr="00DC240D">
        <w:rPr>
          <w:rFonts w:ascii="Times New Roman" w:hAnsi="Times New Roman" w:cs="Times New Roman"/>
          <w:sz w:val="24"/>
          <w:szCs w:val="24"/>
        </w:rPr>
        <w:t xml:space="preserve">8. Место установки контейнерной площадки </w:t>
      </w:r>
      <w:proofErr w:type="spellStart"/>
      <w:r w:rsidRPr="00DC240D">
        <w:rPr>
          <w:rFonts w:ascii="Times New Roman" w:hAnsi="Times New Roman" w:cs="Times New Roman"/>
          <w:sz w:val="24"/>
          <w:szCs w:val="24"/>
        </w:rPr>
        <w:t>ТКО</w:t>
      </w:r>
      <w:proofErr w:type="spellEnd"/>
      <w:r w:rsidRPr="00DC240D">
        <w:rPr>
          <w:rFonts w:ascii="Times New Roman" w:hAnsi="Times New Roman" w:cs="Times New Roman"/>
          <w:sz w:val="24"/>
          <w:szCs w:val="24"/>
        </w:rPr>
        <w:t xml:space="preserve"> определяется в соответствии с действующим законодательством Российской Федерации, санитарными нормами и правилами благоустройства, с учетом </w:t>
      </w:r>
      <w:proofErr w:type="gramStart"/>
      <w:r w:rsidRPr="00DC240D">
        <w:rPr>
          <w:rFonts w:ascii="Times New Roman" w:hAnsi="Times New Roman" w:cs="Times New Roman"/>
          <w:sz w:val="24"/>
          <w:szCs w:val="24"/>
        </w:rPr>
        <w:t>визуального осмотра территории</w:t>
      </w:r>
      <w:proofErr w:type="gramEnd"/>
      <w:r w:rsidRPr="00DC240D">
        <w:rPr>
          <w:rFonts w:ascii="Times New Roman" w:hAnsi="Times New Roman" w:cs="Times New Roman"/>
          <w:sz w:val="24"/>
          <w:szCs w:val="24"/>
        </w:rPr>
        <w:t xml:space="preserve"> существующего и предлагаемого мест размещения контейнерных площадок для сбора </w:t>
      </w:r>
      <w:proofErr w:type="spellStart"/>
      <w:r w:rsidRPr="00DC240D">
        <w:rPr>
          <w:rFonts w:ascii="Times New Roman" w:hAnsi="Times New Roman" w:cs="Times New Roman"/>
          <w:sz w:val="24"/>
          <w:szCs w:val="24"/>
        </w:rPr>
        <w:t>ТКО</w:t>
      </w:r>
      <w:proofErr w:type="spellEnd"/>
      <w:r w:rsidRPr="00DC240D">
        <w:rPr>
          <w:rFonts w:ascii="Times New Roman" w:hAnsi="Times New Roman" w:cs="Times New Roman"/>
          <w:sz w:val="24"/>
          <w:szCs w:val="24"/>
        </w:rPr>
        <w:t>.</w:t>
      </w:r>
    </w:p>
    <w:p w14:paraId="383F6AB0" w14:textId="77777777" w:rsidR="00A63D3B" w:rsidRPr="00DC240D" w:rsidRDefault="00A63D3B" w:rsidP="00A63D3B">
      <w:pPr>
        <w:pStyle w:val="ConsPlusNormal"/>
        <w:ind w:firstLine="540"/>
        <w:jc w:val="both"/>
        <w:rPr>
          <w:rFonts w:ascii="Times New Roman" w:hAnsi="Times New Roman" w:cs="Times New Roman"/>
          <w:sz w:val="24"/>
          <w:szCs w:val="24"/>
        </w:rPr>
      </w:pPr>
      <w:r w:rsidRPr="00DC240D">
        <w:rPr>
          <w:rFonts w:ascii="Times New Roman" w:hAnsi="Times New Roman" w:cs="Times New Roman"/>
          <w:sz w:val="24"/>
          <w:szCs w:val="24"/>
        </w:rPr>
        <w:t xml:space="preserve">9. Место установки контейнерной площадки определяется на свободном земельном участке, в том числе от подземных и воздушных коммуникаций, с учетом возможности подъезда и проведения маневровых работ спецтехники, осуществляющей сбор и вывоз </w:t>
      </w:r>
      <w:proofErr w:type="spellStart"/>
      <w:r w:rsidRPr="00DC240D">
        <w:rPr>
          <w:rFonts w:ascii="Times New Roman" w:hAnsi="Times New Roman" w:cs="Times New Roman"/>
          <w:sz w:val="24"/>
          <w:szCs w:val="24"/>
        </w:rPr>
        <w:t>ТКО</w:t>
      </w:r>
      <w:proofErr w:type="spellEnd"/>
      <w:r w:rsidRPr="00DC240D">
        <w:rPr>
          <w:rFonts w:ascii="Times New Roman" w:hAnsi="Times New Roman" w:cs="Times New Roman"/>
          <w:sz w:val="24"/>
          <w:szCs w:val="24"/>
        </w:rPr>
        <w:t>.</w:t>
      </w:r>
    </w:p>
    <w:p w14:paraId="73ECA90B" w14:textId="77777777" w:rsidR="00A63D3B" w:rsidRPr="00DC240D" w:rsidRDefault="00A63D3B" w:rsidP="00A63D3B">
      <w:pPr>
        <w:pStyle w:val="ConsPlusNormal"/>
        <w:ind w:firstLine="540"/>
        <w:jc w:val="both"/>
        <w:rPr>
          <w:rFonts w:ascii="Times New Roman" w:hAnsi="Times New Roman" w:cs="Times New Roman"/>
          <w:sz w:val="24"/>
          <w:szCs w:val="24"/>
        </w:rPr>
      </w:pPr>
      <w:r w:rsidRPr="00DC240D">
        <w:rPr>
          <w:rFonts w:ascii="Times New Roman" w:hAnsi="Times New Roman" w:cs="Times New Roman"/>
          <w:sz w:val="24"/>
          <w:szCs w:val="24"/>
        </w:rPr>
        <w:t>Требования к контейнерным площадкам:</w:t>
      </w:r>
    </w:p>
    <w:p w14:paraId="591DF34C" w14:textId="77777777" w:rsidR="00A63D3B" w:rsidRPr="00DC240D" w:rsidRDefault="00A63D3B" w:rsidP="00A63D3B">
      <w:pPr>
        <w:pStyle w:val="ConsPlusNormal"/>
        <w:ind w:firstLine="540"/>
        <w:jc w:val="both"/>
        <w:rPr>
          <w:rFonts w:ascii="Times New Roman" w:hAnsi="Times New Roman" w:cs="Times New Roman"/>
          <w:sz w:val="24"/>
          <w:szCs w:val="24"/>
        </w:rPr>
      </w:pPr>
      <w:r w:rsidRPr="00DC240D">
        <w:rPr>
          <w:rFonts w:ascii="Times New Roman" w:hAnsi="Times New Roman" w:cs="Times New Roman"/>
          <w:sz w:val="24"/>
          <w:szCs w:val="24"/>
        </w:rPr>
        <w:t>- твердые виды покрытия основания, удобны для выкатывания контейнеров к мусоровозам, а также для удобства подъезда к контейнерам маломобильных групп населения;</w:t>
      </w:r>
    </w:p>
    <w:p w14:paraId="6D0B7E74" w14:textId="77777777" w:rsidR="00A63D3B" w:rsidRPr="00DC240D" w:rsidRDefault="00A63D3B" w:rsidP="00A63D3B">
      <w:pPr>
        <w:pStyle w:val="ConsPlusNormal"/>
        <w:ind w:firstLine="540"/>
        <w:jc w:val="both"/>
        <w:rPr>
          <w:rFonts w:ascii="Times New Roman" w:hAnsi="Times New Roman" w:cs="Times New Roman"/>
          <w:sz w:val="24"/>
          <w:szCs w:val="24"/>
        </w:rPr>
      </w:pPr>
      <w:r w:rsidRPr="00DC240D">
        <w:rPr>
          <w:rFonts w:ascii="Times New Roman" w:hAnsi="Times New Roman" w:cs="Times New Roman"/>
          <w:sz w:val="24"/>
          <w:szCs w:val="24"/>
        </w:rPr>
        <w:t>- ограждение с 3-х сторон (профнастил, сетка или смешанное профнастил/сетка);</w:t>
      </w:r>
    </w:p>
    <w:p w14:paraId="6CFF0BCB" w14:textId="77777777" w:rsidR="00A63D3B" w:rsidRPr="00DC240D" w:rsidRDefault="00A63D3B" w:rsidP="00A63D3B">
      <w:pPr>
        <w:pStyle w:val="ConsPlusNormal"/>
        <w:ind w:firstLine="540"/>
        <w:jc w:val="both"/>
        <w:rPr>
          <w:rFonts w:ascii="Times New Roman" w:hAnsi="Times New Roman" w:cs="Times New Roman"/>
          <w:sz w:val="24"/>
          <w:szCs w:val="24"/>
        </w:rPr>
      </w:pPr>
      <w:r w:rsidRPr="00DC240D">
        <w:rPr>
          <w:rFonts w:ascii="Times New Roman" w:hAnsi="Times New Roman" w:cs="Times New Roman"/>
          <w:sz w:val="24"/>
          <w:szCs w:val="24"/>
        </w:rPr>
        <w:t>- ограничение бордюром;</w:t>
      </w:r>
    </w:p>
    <w:p w14:paraId="0F745B11" w14:textId="77777777" w:rsidR="00A63D3B" w:rsidRPr="00DC240D" w:rsidRDefault="00A63D3B" w:rsidP="00A63D3B">
      <w:pPr>
        <w:pStyle w:val="ConsPlusNormal"/>
        <w:ind w:firstLine="540"/>
        <w:jc w:val="both"/>
        <w:rPr>
          <w:rFonts w:ascii="Times New Roman" w:hAnsi="Times New Roman" w:cs="Times New Roman"/>
          <w:sz w:val="24"/>
          <w:szCs w:val="24"/>
        </w:rPr>
      </w:pPr>
      <w:r w:rsidRPr="00DC240D">
        <w:rPr>
          <w:rFonts w:ascii="Times New Roman" w:hAnsi="Times New Roman" w:cs="Times New Roman"/>
          <w:sz w:val="24"/>
          <w:szCs w:val="24"/>
        </w:rPr>
        <w:lastRenderedPageBreak/>
        <w:t>- наличие подъездных путей к контейнерным площадкам.</w:t>
      </w:r>
    </w:p>
    <w:p w14:paraId="7DD65970" w14:textId="77777777" w:rsidR="00A63D3B" w:rsidRPr="00DC240D" w:rsidRDefault="00A63D3B" w:rsidP="00A63D3B">
      <w:pPr>
        <w:pStyle w:val="ConsPlusNormal"/>
        <w:ind w:firstLine="540"/>
        <w:jc w:val="both"/>
        <w:rPr>
          <w:rFonts w:ascii="Times New Roman" w:hAnsi="Times New Roman" w:cs="Times New Roman"/>
          <w:sz w:val="24"/>
          <w:szCs w:val="24"/>
        </w:rPr>
      </w:pPr>
      <w:r w:rsidRPr="00DC240D">
        <w:rPr>
          <w:rFonts w:ascii="Times New Roman" w:hAnsi="Times New Roman" w:cs="Times New Roman"/>
          <w:sz w:val="24"/>
          <w:szCs w:val="24"/>
        </w:rPr>
        <w:t>10. Запрещается устанавливать контейнеры на проезжей части, тротуарах, газонах.</w:t>
      </w:r>
    </w:p>
    <w:p w14:paraId="23321BB8" w14:textId="77777777" w:rsidR="00A63D3B" w:rsidRPr="00DC240D" w:rsidRDefault="00A63D3B" w:rsidP="00A63D3B">
      <w:pPr>
        <w:pStyle w:val="ConsPlusNormal"/>
        <w:ind w:firstLine="540"/>
        <w:jc w:val="both"/>
        <w:rPr>
          <w:rFonts w:ascii="Times New Roman" w:hAnsi="Times New Roman" w:cs="Times New Roman"/>
          <w:sz w:val="24"/>
          <w:szCs w:val="24"/>
        </w:rPr>
      </w:pPr>
      <w:r w:rsidRPr="00DC240D">
        <w:rPr>
          <w:rFonts w:ascii="Times New Roman" w:hAnsi="Times New Roman" w:cs="Times New Roman"/>
          <w:sz w:val="24"/>
          <w:szCs w:val="24"/>
        </w:rPr>
        <w:t>11. Запрещается самовольная установка контейнеров без согласования с комиссией.</w:t>
      </w:r>
    </w:p>
    <w:p w14:paraId="545E2966" w14:textId="77777777" w:rsidR="00A63D3B" w:rsidRPr="00DC240D" w:rsidRDefault="00A63D3B" w:rsidP="00A63D3B">
      <w:pPr>
        <w:pStyle w:val="ConsPlusNormal"/>
        <w:ind w:firstLine="540"/>
        <w:jc w:val="both"/>
        <w:rPr>
          <w:rFonts w:ascii="Times New Roman" w:hAnsi="Times New Roman" w:cs="Times New Roman"/>
          <w:sz w:val="24"/>
          <w:szCs w:val="24"/>
        </w:rPr>
      </w:pPr>
      <w:r w:rsidRPr="00DC240D">
        <w:rPr>
          <w:rFonts w:ascii="Times New Roman" w:hAnsi="Times New Roman" w:cs="Times New Roman"/>
          <w:sz w:val="24"/>
          <w:szCs w:val="24"/>
        </w:rPr>
        <w:t xml:space="preserve">12. Допускается временная (на срок до 1 суток) установка контейнеров для сбора строительных отходов вблизи мест производства ремонтных, аварийных работ и работ по уборке территории, выполняемых юридическими и физическими лицами; при проведении культурно-массовых мероприятий. Места временной установки контейнеров должны быть согласованы с собственником, владельцем территории, где планируется разместить </w:t>
      </w:r>
      <w:proofErr w:type="spellStart"/>
      <w:r w:rsidRPr="00DC240D">
        <w:rPr>
          <w:rFonts w:ascii="Times New Roman" w:hAnsi="Times New Roman" w:cs="Times New Roman"/>
          <w:sz w:val="24"/>
          <w:szCs w:val="24"/>
        </w:rPr>
        <w:t>ТКО</w:t>
      </w:r>
      <w:proofErr w:type="spellEnd"/>
      <w:r w:rsidRPr="00DC240D">
        <w:rPr>
          <w:rFonts w:ascii="Times New Roman" w:hAnsi="Times New Roman" w:cs="Times New Roman"/>
          <w:sz w:val="24"/>
          <w:szCs w:val="24"/>
        </w:rPr>
        <w:t>.</w:t>
      </w:r>
    </w:p>
    <w:p w14:paraId="3B6719CD" w14:textId="77777777" w:rsidR="00A63D3B" w:rsidRPr="00DC240D" w:rsidRDefault="00A63D3B" w:rsidP="00A63D3B">
      <w:pPr>
        <w:pStyle w:val="ConsPlusNormal"/>
        <w:ind w:firstLine="540"/>
        <w:jc w:val="both"/>
        <w:rPr>
          <w:rFonts w:ascii="Times New Roman" w:hAnsi="Times New Roman" w:cs="Times New Roman"/>
          <w:sz w:val="24"/>
          <w:szCs w:val="24"/>
        </w:rPr>
      </w:pPr>
      <w:r w:rsidRPr="00DC240D">
        <w:rPr>
          <w:rFonts w:ascii="Times New Roman" w:hAnsi="Times New Roman" w:cs="Times New Roman"/>
          <w:sz w:val="24"/>
          <w:szCs w:val="24"/>
        </w:rPr>
        <w:t>13. Основаниями отказа уполномоченного органа в согласовании создания места (площадки) накопления твердых коммунальных отходов являются:</w:t>
      </w:r>
    </w:p>
    <w:p w14:paraId="7D55AEF3" w14:textId="77777777" w:rsidR="00A63D3B" w:rsidRPr="00DC240D" w:rsidRDefault="00A63D3B" w:rsidP="00A63D3B">
      <w:pPr>
        <w:pStyle w:val="ConsPlusNormal"/>
        <w:ind w:firstLine="540"/>
        <w:jc w:val="both"/>
        <w:rPr>
          <w:rFonts w:ascii="Times New Roman" w:hAnsi="Times New Roman" w:cs="Times New Roman"/>
          <w:sz w:val="24"/>
          <w:szCs w:val="24"/>
        </w:rPr>
      </w:pPr>
      <w:r w:rsidRPr="00DC240D">
        <w:rPr>
          <w:rFonts w:ascii="Times New Roman" w:hAnsi="Times New Roman" w:cs="Times New Roman"/>
          <w:sz w:val="24"/>
          <w:szCs w:val="24"/>
        </w:rPr>
        <w:t>а) несоответствие заявки установленной форме;</w:t>
      </w:r>
    </w:p>
    <w:p w14:paraId="5B25AC8B" w14:textId="77777777" w:rsidR="00A63D3B" w:rsidRPr="00DC240D" w:rsidRDefault="00A63D3B" w:rsidP="00A63D3B">
      <w:pPr>
        <w:pStyle w:val="ConsPlusNormal"/>
        <w:ind w:firstLine="540"/>
        <w:jc w:val="both"/>
        <w:rPr>
          <w:rFonts w:ascii="Times New Roman" w:hAnsi="Times New Roman" w:cs="Times New Roman"/>
          <w:sz w:val="24"/>
          <w:szCs w:val="24"/>
        </w:rPr>
      </w:pPr>
      <w:r w:rsidRPr="00DC240D">
        <w:rPr>
          <w:rFonts w:ascii="Times New Roman" w:hAnsi="Times New Roman" w:cs="Times New Roman"/>
          <w:sz w:val="24"/>
          <w:szCs w:val="24"/>
        </w:rPr>
        <w:t>б) 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14:paraId="4F592B89" w14:textId="77777777" w:rsidR="00A63D3B" w:rsidRPr="00DC240D" w:rsidRDefault="00A63D3B" w:rsidP="00A63D3B">
      <w:pPr>
        <w:pStyle w:val="ConsPlusNormal"/>
        <w:ind w:firstLine="540"/>
        <w:jc w:val="both"/>
        <w:rPr>
          <w:rFonts w:ascii="Times New Roman" w:hAnsi="Times New Roman" w:cs="Times New Roman"/>
          <w:sz w:val="24"/>
          <w:szCs w:val="24"/>
        </w:rPr>
      </w:pPr>
      <w:r w:rsidRPr="00DC240D">
        <w:rPr>
          <w:rFonts w:ascii="Times New Roman" w:hAnsi="Times New Roman" w:cs="Times New Roman"/>
          <w:sz w:val="24"/>
          <w:szCs w:val="24"/>
        </w:rPr>
        <w:t xml:space="preserve">14. О принятом решении уполномоченный орган уведомляет заявителя в срок, установленный </w:t>
      </w:r>
      <w:hyperlink w:anchor="P40" w:history="1">
        <w:r w:rsidRPr="00DC240D">
          <w:rPr>
            <w:rFonts w:ascii="Times New Roman" w:hAnsi="Times New Roman" w:cs="Times New Roman"/>
            <w:color w:val="0000FF"/>
            <w:sz w:val="24"/>
            <w:szCs w:val="24"/>
          </w:rPr>
          <w:t>пунктами 5</w:t>
        </w:r>
      </w:hyperlink>
      <w:r w:rsidRPr="00DC240D">
        <w:rPr>
          <w:rFonts w:ascii="Times New Roman" w:hAnsi="Times New Roman" w:cs="Times New Roman"/>
          <w:sz w:val="24"/>
          <w:szCs w:val="24"/>
        </w:rPr>
        <w:t xml:space="preserve"> и </w:t>
      </w:r>
      <w:hyperlink w:anchor="P41" w:history="1">
        <w:r w:rsidRPr="00DC240D">
          <w:rPr>
            <w:rFonts w:ascii="Times New Roman" w:hAnsi="Times New Roman" w:cs="Times New Roman"/>
            <w:color w:val="0000FF"/>
            <w:sz w:val="24"/>
            <w:szCs w:val="24"/>
          </w:rPr>
          <w:t>6</w:t>
        </w:r>
      </w:hyperlink>
      <w:r w:rsidRPr="00DC240D">
        <w:rPr>
          <w:rFonts w:ascii="Times New Roman" w:hAnsi="Times New Roman" w:cs="Times New Roman"/>
          <w:sz w:val="24"/>
          <w:szCs w:val="24"/>
        </w:rPr>
        <w:t xml:space="preserve"> настоящего порядка. В решении об отказе в согласовании создания места (площадки) накопления твердых коммунальных отходов в обязательном порядке указывается основание такого отказа.</w:t>
      </w:r>
    </w:p>
    <w:p w14:paraId="2AE7F4D9" w14:textId="77777777" w:rsidR="00A63D3B" w:rsidRPr="00DC240D" w:rsidRDefault="00A63D3B" w:rsidP="00A63D3B">
      <w:pPr>
        <w:pStyle w:val="ConsPlusNormal"/>
        <w:ind w:firstLine="540"/>
        <w:jc w:val="both"/>
        <w:rPr>
          <w:rFonts w:ascii="Times New Roman" w:hAnsi="Times New Roman" w:cs="Times New Roman"/>
          <w:sz w:val="24"/>
          <w:szCs w:val="24"/>
        </w:rPr>
      </w:pPr>
      <w:r w:rsidRPr="00DC240D">
        <w:rPr>
          <w:rFonts w:ascii="Times New Roman" w:hAnsi="Times New Roman" w:cs="Times New Roman"/>
          <w:sz w:val="24"/>
          <w:szCs w:val="24"/>
        </w:rPr>
        <w:t>15. После устранения основания отказа в согласовании создания места (площадки) накопления твердых коммунальных отходов заявитель вправе повторно обратиться в уполномоченный орган за согласованием создания места (площадки) накопления твердых коммунальных отходов в порядке, установленном настоящим порядком.</w:t>
      </w:r>
    </w:p>
    <w:p w14:paraId="6A501142" w14:textId="2B92045E" w:rsidR="00A63D3B" w:rsidRPr="00DC240D" w:rsidRDefault="00A63D3B" w:rsidP="00A63D3B">
      <w:pPr>
        <w:jc w:val="both"/>
        <w:rPr>
          <w:sz w:val="24"/>
          <w:szCs w:val="24"/>
        </w:rPr>
      </w:pPr>
    </w:p>
    <w:p w14:paraId="1BBE4A37" w14:textId="6E31DF11" w:rsidR="00A63D3B" w:rsidRPr="00DC240D" w:rsidRDefault="00A63D3B" w:rsidP="00A63D3B">
      <w:pPr>
        <w:jc w:val="both"/>
        <w:rPr>
          <w:sz w:val="24"/>
          <w:szCs w:val="24"/>
        </w:rPr>
      </w:pPr>
    </w:p>
    <w:p w14:paraId="0A478D22" w14:textId="75FE11DD" w:rsidR="00A63D3B" w:rsidRPr="00DC240D" w:rsidRDefault="00A63D3B" w:rsidP="00A63D3B">
      <w:pPr>
        <w:jc w:val="both"/>
        <w:rPr>
          <w:sz w:val="24"/>
          <w:szCs w:val="24"/>
        </w:rPr>
      </w:pPr>
    </w:p>
    <w:p w14:paraId="2F003430" w14:textId="35DED44E" w:rsidR="00A63D3B" w:rsidRPr="00DC240D" w:rsidRDefault="00A63D3B" w:rsidP="00A63D3B">
      <w:pPr>
        <w:jc w:val="both"/>
        <w:rPr>
          <w:sz w:val="24"/>
          <w:szCs w:val="24"/>
        </w:rPr>
      </w:pPr>
    </w:p>
    <w:p w14:paraId="40837706" w14:textId="0E79EDFC" w:rsidR="00A63D3B" w:rsidRPr="00DC240D" w:rsidRDefault="00A63D3B" w:rsidP="00A63D3B">
      <w:pPr>
        <w:jc w:val="both"/>
        <w:rPr>
          <w:sz w:val="24"/>
          <w:szCs w:val="24"/>
        </w:rPr>
      </w:pPr>
    </w:p>
    <w:p w14:paraId="76AB96FD" w14:textId="2FCC5BD3" w:rsidR="00A63D3B" w:rsidRPr="00DC240D" w:rsidRDefault="00A63D3B" w:rsidP="00A63D3B">
      <w:pPr>
        <w:jc w:val="both"/>
        <w:rPr>
          <w:sz w:val="24"/>
          <w:szCs w:val="24"/>
        </w:rPr>
      </w:pPr>
    </w:p>
    <w:p w14:paraId="4DEB877E" w14:textId="5FB9BE72" w:rsidR="00A63D3B" w:rsidRPr="00DC240D" w:rsidRDefault="00A63D3B" w:rsidP="00A63D3B">
      <w:pPr>
        <w:jc w:val="both"/>
        <w:rPr>
          <w:sz w:val="24"/>
          <w:szCs w:val="24"/>
        </w:rPr>
      </w:pPr>
    </w:p>
    <w:p w14:paraId="73CBF4CD" w14:textId="727B510F" w:rsidR="00A63D3B" w:rsidRPr="00DC240D" w:rsidRDefault="00A63D3B" w:rsidP="00A63D3B">
      <w:pPr>
        <w:jc w:val="both"/>
        <w:rPr>
          <w:sz w:val="24"/>
          <w:szCs w:val="24"/>
        </w:rPr>
      </w:pPr>
    </w:p>
    <w:p w14:paraId="7FE19E90" w14:textId="0D8CECBB" w:rsidR="00A63D3B" w:rsidRPr="00DC240D" w:rsidRDefault="00A63D3B" w:rsidP="00A63D3B">
      <w:pPr>
        <w:jc w:val="both"/>
        <w:rPr>
          <w:sz w:val="24"/>
          <w:szCs w:val="24"/>
        </w:rPr>
      </w:pPr>
    </w:p>
    <w:p w14:paraId="7262837E" w14:textId="485B7681" w:rsidR="00A63D3B" w:rsidRPr="00DC240D" w:rsidRDefault="00A63D3B" w:rsidP="00A63D3B">
      <w:pPr>
        <w:jc w:val="both"/>
        <w:rPr>
          <w:sz w:val="24"/>
          <w:szCs w:val="24"/>
        </w:rPr>
      </w:pPr>
    </w:p>
    <w:p w14:paraId="77DE04E8" w14:textId="1B6F3484" w:rsidR="00A63D3B" w:rsidRPr="00DC240D" w:rsidRDefault="00A63D3B" w:rsidP="00A63D3B">
      <w:pPr>
        <w:jc w:val="both"/>
        <w:rPr>
          <w:sz w:val="24"/>
          <w:szCs w:val="24"/>
        </w:rPr>
      </w:pPr>
    </w:p>
    <w:p w14:paraId="143E65BA" w14:textId="38D145C5" w:rsidR="00A63D3B" w:rsidRPr="00DC240D" w:rsidRDefault="00A63D3B" w:rsidP="00A63D3B">
      <w:pPr>
        <w:jc w:val="both"/>
        <w:rPr>
          <w:sz w:val="24"/>
          <w:szCs w:val="24"/>
        </w:rPr>
      </w:pPr>
    </w:p>
    <w:p w14:paraId="4F6E6F0E" w14:textId="5AA759C8" w:rsidR="00A63D3B" w:rsidRPr="00DC240D" w:rsidRDefault="00A63D3B" w:rsidP="00A63D3B">
      <w:pPr>
        <w:jc w:val="both"/>
        <w:rPr>
          <w:sz w:val="24"/>
          <w:szCs w:val="24"/>
        </w:rPr>
      </w:pPr>
    </w:p>
    <w:p w14:paraId="612C247F" w14:textId="758109FB" w:rsidR="00A63D3B" w:rsidRPr="00DC240D" w:rsidRDefault="00A63D3B" w:rsidP="00A63D3B">
      <w:pPr>
        <w:jc w:val="both"/>
        <w:rPr>
          <w:sz w:val="24"/>
          <w:szCs w:val="24"/>
        </w:rPr>
      </w:pPr>
    </w:p>
    <w:p w14:paraId="7268C6F6" w14:textId="38A5B10C" w:rsidR="00A63D3B" w:rsidRPr="00DC240D" w:rsidRDefault="00A63D3B" w:rsidP="00A63D3B">
      <w:pPr>
        <w:jc w:val="both"/>
        <w:rPr>
          <w:sz w:val="24"/>
          <w:szCs w:val="24"/>
        </w:rPr>
      </w:pPr>
    </w:p>
    <w:p w14:paraId="4785DF91" w14:textId="75DE9F14" w:rsidR="00A63D3B" w:rsidRDefault="00A63D3B" w:rsidP="00A63D3B">
      <w:pPr>
        <w:jc w:val="both"/>
        <w:rPr>
          <w:sz w:val="24"/>
          <w:szCs w:val="24"/>
        </w:rPr>
      </w:pPr>
    </w:p>
    <w:p w14:paraId="7889C78F" w14:textId="58B9BE8C" w:rsidR="00A63D3B" w:rsidRDefault="00A63D3B" w:rsidP="00A63D3B">
      <w:pPr>
        <w:jc w:val="both"/>
        <w:rPr>
          <w:sz w:val="24"/>
          <w:szCs w:val="24"/>
        </w:rPr>
      </w:pPr>
    </w:p>
    <w:p w14:paraId="68CFD59A" w14:textId="08425F7F" w:rsidR="00A63D3B" w:rsidRDefault="00A63D3B" w:rsidP="00A63D3B">
      <w:pPr>
        <w:jc w:val="both"/>
        <w:rPr>
          <w:sz w:val="24"/>
          <w:szCs w:val="24"/>
        </w:rPr>
      </w:pPr>
    </w:p>
    <w:p w14:paraId="755649D9" w14:textId="0A5C0B50" w:rsidR="00A63D3B" w:rsidRDefault="00A63D3B" w:rsidP="00A63D3B">
      <w:pPr>
        <w:jc w:val="both"/>
        <w:rPr>
          <w:sz w:val="24"/>
          <w:szCs w:val="24"/>
        </w:rPr>
      </w:pPr>
    </w:p>
    <w:p w14:paraId="082AAABF" w14:textId="67E51B14" w:rsidR="00A63D3B" w:rsidRDefault="00A63D3B" w:rsidP="00A63D3B">
      <w:pPr>
        <w:jc w:val="both"/>
        <w:rPr>
          <w:sz w:val="24"/>
          <w:szCs w:val="24"/>
        </w:rPr>
      </w:pPr>
    </w:p>
    <w:p w14:paraId="0C2042FD" w14:textId="7EA2D492" w:rsidR="00A63D3B" w:rsidRDefault="00A63D3B" w:rsidP="00A63D3B">
      <w:pPr>
        <w:jc w:val="both"/>
        <w:rPr>
          <w:sz w:val="24"/>
          <w:szCs w:val="24"/>
        </w:rPr>
      </w:pPr>
    </w:p>
    <w:p w14:paraId="47C1F427" w14:textId="76C0539B" w:rsidR="00DC240D" w:rsidRDefault="00DC240D" w:rsidP="00A63D3B">
      <w:pPr>
        <w:jc w:val="both"/>
        <w:rPr>
          <w:sz w:val="24"/>
          <w:szCs w:val="24"/>
        </w:rPr>
      </w:pPr>
    </w:p>
    <w:p w14:paraId="4B546089" w14:textId="7F085217" w:rsidR="00DC240D" w:rsidRDefault="00DC240D" w:rsidP="00A63D3B">
      <w:pPr>
        <w:jc w:val="both"/>
        <w:rPr>
          <w:sz w:val="24"/>
          <w:szCs w:val="24"/>
        </w:rPr>
      </w:pPr>
    </w:p>
    <w:p w14:paraId="7D4232E3" w14:textId="6FA73C74" w:rsidR="00DC240D" w:rsidRDefault="00DC240D" w:rsidP="00A63D3B">
      <w:pPr>
        <w:jc w:val="both"/>
        <w:rPr>
          <w:sz w:val="24"/>
          <w:szCs w:val="24"/>
        </w:rPr>
      </w:pPr>
    </w:p>
    <w:p w14:paraId="7DC71012" w14:textId="58C06BF6" w:rsidR="00DC240D" w:rsidRDefault="00DC240D" w:rsidP="00A63D3B">
      <w:pPr>
        <w:jc w:val="both"/>
        <w:rPr>
          <w:sz w:val="24"/>
          <w:szCs w:val="24"/>
        </w:rPr>
      </w:pPr>
    </w:p>
    <w:p w14:paraId="68FAAC15" w14:textId="73A89B29" w:rsidR="00DC240D" w:rsidRDefault="00DC240D" w:rsidP="00A63D3B">
      <w:pPr>
        <w:jc w:val="both"/>
        <w:rPr>
          <w:sz w:val="24"/>
          <w:szCs w:val="24"/>
        </w:rPr>
      </w:pPr>
    </w:p>
    <w:p w14:paraId="26556590" w14:textId="35260DEB" w:rsidR="00DC240D" w:rsidRDefault="00DC240D" w:rsidP="00A63D3B">
      <w:pPr>
        <w:jc w:val="both"/>
        <w:rPr>
          <w:sz w:val="24"/>
          <w:szCs w:val="24"/>
        </w:rPr>
      </w:pPr>
    </w:p>
    <w:p w14:paraId="0FF0CA97" w14:textId="2398AAA5" w:rsidR="00DC240D" w:rsidRDefault="00DC240D" w:rsidP="00A63D3B">
      <w:pPr>
        <w:jc w:val="both"/>
        <w:rPr>
          <w:sz w:val="24"/>
          <w:szCs w:val="24"/>
        </w:rPr>
      </w:pPr>
    </w:p>
    <w:p w14:paraId="32D740BA" w14:textId="06DAEFAC" w:rsidR="00DC240D" w:rsidRDefault="00DC240D" w:rsidP="00A63D3B">
      <w:pPr>
        <w:jc w:val="both"/>
        <w:rPr>
          <w:sz w:val="24"/>
          <w:szCs w:val="24"/>
        </w:rPr>
      </w:pPr>
    </w:p>
    <w:p w14:paraId="182953A2" w14:textId="20819947" w:rsidR="00DC240D" w:rsidRDefault="00DC240D" w:rsidP="00A63D3B">
      <w:pPr>
        <w:jc w:val="both"/>
        <w:rPr>
          <w:sz w:val="24"/>
          <w:szCs w:val="24"/>
        </w:rPr>
      </w:pPr>
    </w:p>
    <w:p w14:paraId="26E1FE54" w14:textId="77777777" w:rsidR="00AF08D7" w:rsidRDefault="00AF08D7" w:rsidP="00A63D3B">
      <w:pPr>
        <w:jc w:val="both"/>
        <w:rPr>
          <w:sz w:val="24"/>
          <w:szCs w:val="24"/>
        </w:rPr>
      </w:pPr>
    </w:p>
    <w:p w14:paraId="7F437D09" w14:textId="1B071B9E" w:rsidR="00A63D3B" w:rsidRPr="00DC240D" w:rsidRDefault="00A63D3B" w:rsidP="00A63D3B">
      <w:pPr>
        <w:autoSpaceDE w:val="0"/>
        <w:autoSpaceDN w:val="0"/>
        <w:adjustRightInd w:val="0"/>
        <w:jc w:val="right"/>
        <w:outlineLvl w:val="0"/>
        <w:rPr>
          <w:sz w:val="24"/>
          <w:szCs w:val="24"/>
          <w:lang w:val="ru-RU"/>
        </w:rPr>
      </w:pPr>
      <w:r w:rsidRPr="00DC240D">
        <w:rPr>
          <w:sz w:val="24"/>
          <w:szCs w:val="24"/>
          <w:lang w:val="ru-RU"/>
        </w:rPr>
        <w:lastRenderedPageBreak/>
        <w:t xml:space="preserve">Приложение № </w:t>
      </w:r>
      <w:r w:rsidR="00DC240D">
        <w:rPr>
          <w:sz w:val="24"/>
          <w:szCs w:val="24"/>
          <w:lang w:val="ru-RU"/>
        </w:rPr>
        <w:t>7</w:t>
      </w:r>
      <w:r w:rsidRPr="00DC240D">
        <w:rPr>
          <w:sz w:val="24"/>
          <w:szCs w:val="24"/>
          <w:lang w:val="ru-RU"/>
        </w:rPr>
        <w:t xml:space="preserve"> к постановлению</w:t>
      </w:r>
    </w:p>
    <w:p w14:paraId="5B20B6C8" w14:textId="77777777" w:rsidR="00A63D3B" w:rsidRPr="00DC240D" w:rsidRDefault="00A63D3B" w:rsidP="00A63D3B">
      <w:pPr>
        <w:autoSpaceDE w:val="0"/>
        <w:autoSpaceDN w:val="0"/>
        <w:adjustRightInd w:val="0"/>
        <w:jc w:val="right"/>
        <w:outlineLvl w:val="0"/>
        <w:rPr>
          <w:sz w:val="24"/>
          <w:szCs w:val="24"/>
          <w:lang w:val="ru-RU"/>
        </w:rPr>
      </w:pPr>
      <w:r w:rsidRPr="00DC240D">
        <w:rPr>
          <w:sz w:val="24"/>
          <w:szCs w:val="24"/>
          <w:lang w:val="ru-RU"/>
        </w:rPr>
        <w:t>Администрации Мундыбашского</w:t>
      </w:r>
    </w:p>
    <w:p w14:paraId="111101E2" w14:textId="258BC379" w:rsidR="00A63D3B" w:rsidRPr="00DC240D" w:rsidRDefault="00A63D3B" w:rsidP="00A63D3B">
      <w:pPr>
        <w:autoSpaceDE w:val="0"/>
        <w:autoSpaceDN w:val="0"/>
        <w:adjustRightInd w:val="0"/>
        <w:jc w:val="right"/>
        <w:outlineLvl w:val="0"/>
        <w:rPr>
          <w:sz w:val="24"/>
          <w:szCs w:val="24"/>
          <w:lang w:val="ru-RU"/>
        </w:rPr>
      </w:pPr>
      <w:r w:rsidRPr="00DC240D">
        <w:rPr>
          <w:sz w:val="24"/>
          <w:szCs w:val="24"/>
          <w:lang w:val="ru-RU"/>
        </w:rPr>
        <w:t xml:space="preserve">городского поселения от </w:t>
      </w:r>
      <w:r w:rsidR="002E39E3">
        <w:rPr>
          <w:sz w:val="24"/>
          <w:szCs w:val="24"/>
          <w:lang w:val="ru-RU"/>
        </w:rPr>
        <w:t>10</w:t>
      </w:r>
      <w:bookmarkStart w:id="4" w:name="_GoBack"/>
      <w:bookmarkEnd w:id="4"/>
      <w:r w:rsidRPr="00DC240D">
        <w:rPr>
          <w:sz w:val="24"/>
          <w:szCs w:val="24"/>
          <w:lang w:val="ru-RU"/>
        </w:rPr>
        <w:t>.02.2021 г. № 5-п</w:t>
      </w:r>
    </w:p>
    <w:p w14:paraId="5481EBCE" w14:textId="77777777" w:rsidR="00A63D3B" w:rsidRPr="00DC240D" w:rsidRDefault="00A63D3B" w:rsidP="00A63D3B">
      <w:pPr>
        <w:pStyle w:val="ConsPlusNormal"/>
        <w:ind w:firstLine="0"/>
        <w:jc w:val="both"/>
        <w:rPr>
          <w:rFonts w:ascii="Times New Roman" w:hAnsi="Times New Roman" w:cs="Times New Roman"/>
          <w:sz w:val="24"/>
          <w:szCs w:val="24"/>
        </w:rPr>
      </w:pPr>
      <w:r w:rsidRPr="00DC240D">
        <w:rPr>
          <w:rFonts w:ascii="Times New Roman" w:hAnsi="Times New Roman" w:cs="Times New Roman"/>
          <w:sz w:val="24"/>
          <w:szCs w:val="24"/>
        </w:rPr>
        <w:t xml:space="preserve">                                                                                                                                                                            </w:t>
      </w:r>
    </w:p>
    <w:p w14:paraId="17401A3A" w14:textId="0003A8F3" w:rsidR="00A63D3B" w:rsidRPr="00DC240D" w:rsidRDefault="00A63D3B" w:rsidP="00A63D3B">
      <w:pPr>
        <w:jc w:val="center"/>
        <w:rPr>
          <w:b/>
          <w:sz w:val="24"/>
          <w:szCs w:val="24"/>
          <w:lang w:val="ru-RU"/>
        </w:rPr>
      </w:pPr>
      <w:r w:rsidRPr="00DC240D">
        <w:rPr>
          <w:b/>
          <w:sz w:val="24"/>
          <w:szCs w:val="24"/>
          <w:lang w:val="ru-RU"/>
        </w:rPr>
        <w:t>Правила формирования и ведения реестра мест (площадок) накопления твердых коммунальных отходов, требования к его содержанию</w:t>
      </w:r>
    </w:p>
    <w:p w14:paraId="1A1370AC" w14:textId="77777777" w:rsidR="00A63D3B" w:rsidRPr="00DC240D" w:rsidRDefault="00A63D3B" w:rsidP="00A63D3B">
      <w:pPr>
        <w:pStyle w:val="ConsPlusNormal"/>
        <w:ind w:firstLine="540"/>
        <w:jc w:val="both"/>
        <w:rPr>
          <w:sz w:val="24"/>
          <w:szCs w:val="24"/>
        </w:rPr>
      </w:pPr>
    </w:p>
    <w:p w14:paraId="5119F29C" w14:textId="56B287E0" w:rsidR="00A63D3B" w:rsidRPr="00DC240D" w:rsidRDefault="00A63D3B" w:rsidP="00A63D3B">
      <w:pPr>
        <w:pStyle w:val="ConsPlusNormal"/>
        <w:ind w:firstLine="540"/>
        <w:jc w:val="both"/>
        <w:rPr>
          <w:rFonts w:ascii="Times New Roman" w:hAnsi="Times New Roman" w:cs="Times New Roman"/>
          <w:sz w:val="24"/>
          <w:szCs w:val="24"/>
        </w:rPr>
      </w:pPr>
      <w:r w:rsidRPr="00DC240D">
        <w:rPr>
          <w:rFonts w:ascii="Times New Roman" w:hAnsi="Times New Roman" w:cs="Times New Roman"/>
          <w:sz w:val="24"/>
          <w:szCs w:val="24"/>
        </w:rPr>
        <w:t>1. Реестр мест (площадок) накопления твердых коммунальных отходов (далее - Реестр) представляет собой базу данных о местах (площадках) накопления твердых коммунальных отходов.</w:t>
      </w:r>
    </w:p>
    <w:p w14:paraId="6B7D2884" w14:textId="77777777" w:rsidR="00A63D3B" w:rsidRPr="00DC240D" w:rsidRDefault="00A63D3B" w:rsidP="00A63D3B">
      <w:pPr>
        <w:pStyle w:val="ConsPlusNormal"/>
        <w:ind w:firstLine="540"/>
        <w:jc w:val="both"/>
        <w:rPr>
          <w:rFonts w:ascii="Times New Roman" w:hAnsi="Times New Roman" w:cs="Times New Roman"/>
          <w:sz w:val="24"/>
          <w:szCs w:val="24"/>
        </w:rPr>
      </w:pPr>
      <w:r w:rsidRPr="00DC240D">
        <w:rPr>
          <w:rFonts w:ascii="Times New Roman" w:hAnsi="Times New Roman" w:cs="Times New Roman"/>
          <w:sz w:val="24"/>
          <w:szCs w:val="24"/>
        </w:rPr>
        <w:t>2. Реестр ведется на бумажном носителе и в электронном виде уполномоченным органом. Сведения в Реестр вносятся уполномоченным органом в течение 5 рабочих дней со дня принятия решения о внесении в него сведений о создании места (площадки) накопления твердых коммунальных отходов.</w:t>
      </w:r>
    </w:p>
    <w:p w14:paraId="3B885061" w14:textId="77777777" w:rsidR="00A63D3B" w:rsidRPr="00DC240D" w:rsidRDefault="00A63D3B" w:rsidP="00A63D3B">
      <w:pPr>
        <w:pStyle w:val="ConsPlusNormal"/>
        <w:ind w:firstLine="540"/>
        <w:jc w:val="both"/>
        <w:rPr>
          <w:rFonts w:ascii="Times New Roman" w:hAnsi="Times New Roman" w:cs="Times New Roman"/>
          <w:sz w:val="24"/>
          <w:szCs w:val="24"/>
        </w:rPr>
      </w:pPr>
      <w:r w:rsidRPr="00DC240D">
        <w:rPr>
          <w:rFonts w:ascii="Times New Roman" w:hAnsi="Times New Roman" w:cs="Times New Roman"/>
          <w:sz w:val="24"/>
          <w:szCs w:val="24"/>
        </w:rPr>
        <w:t>3. В течение 10 рабочих дней со дня внесения в Реестр сведений о создании места (площадки) накопления твердых коммунальных отходов такие сведения размещаются уполномоченным органом на его официальном сайте в информационно-телекоммуникационной сети Интернет.</w:t>
      </w:r>
    </w:p>
    <w:p w14:paraId="77807FF6" w14:textId="77777777" w:rsidR="00A63D3B" w:rsidRPr="00DC240D" w:rsidRDefault="00A63D3B" w:rsidP="00A63D3B">
      <w:pPr>
        <w:pStyle w:val="ConsPlusNormal"/>
        <w:ind w:firstLine="540"/>
        <w:jc w:val="both"/>
        <w:rPr>
          <w:rFonts w:ascii="Times New Roman" w:hAnsi="Times New Roman" w:cs="Times New Roman"/>
          <w:sz w:val="24"/>
          <w:szCs w:val="24"/>
        </w:rPr>
      </w:pPr>
      <w:r w:rsidRPr="00DC240D">
        <w:rPr>
          <w:rFonts w:ascii="Times New Roman" w:hAnsi="Times New Roman" w:cs="Times New Roman"/>
          <w:sz w:val="24"/>
          <w:szCs w:val="24"/>
        </w:rPr>
        <w:t>4. Реестр ведется на государственном языке Российской Федерации.</w:t>
      </w:r>
    </w:p>
    <w:p w14:paraId="17BA01B2" w14:textId="77777777" w:rsidR="00A63D3B" w:rsidRPr="00DC240D" w:rsidRDefault="00A63D3B" w:rsidP="00A63D3B">
      <w:pPr>
        <w:pStyle w:val="ConsPlusNormal"/>
        <w:ind w:firstLine="540"/>
        <w:jc w:val="both"/>
        <w:rPr>
          <w:rFonts w:ascii="Times New Roman" w:hAnsi="Times New Roman" w:cs="Times New Roman"/>
          <w:sz w:val="24"/>
          <w:szCs w:val="24"/>
        </w:rPr>
      </w:pPr>
      <w:r w:rsidRPr="00DC240D">
        <w:rPr>
          <w:rFonts w:ascii="Times New Roman" w:hAnsi="Times New Roman" w:cs="Times New Roman"/>
          <w:sz w:val="24"/>
          <w:szCs w:val="24"/>
        </w:rPr>
        <w:t xml:space="preserve">5. В соответствии с </w:t>
      </w:r>
      <w:hyperlink r:id="rId7" w:history="1">
        <w:r w:rsidRPr="00DC240D">
          <w:rPr>
            <w:rFonts w:ascii="Times New Roman" w:hAnsi="Times New Roman" w:cs="Times New Roman"/>
            <w:color w:val="0000FF"/>
            <w:sz w:val="24"/>
            <w:szCs w:val="24"/>
          </w:rPr>
          <w:t>пунктом 5 статьи 13.4</w:t>
        </w:r>
      </w:hyperlink>
      <w:r w:rsidRPr="00DC240D">
        <w:rPr>
          <w:rFonts w:ascii="Times New Roman" w:hAnsi="Times New Roman" w:cs="Times New Roman"/>
          <w:sz w:val="24"/>
          <w:szCs w:val="24"/>
        </w:rPr>
        <w:t xml:space="preserve"> Федерального закона "Об отходах производства и потребления" Реестр включает в себя следующие разделы:</w:t>
      </w:r>
    </w:p>
    <w:p w14:paraId="55DFD0EB" w14:textId="77777777" w:rsidR="00A63D3B" w:rsidRPr="00DC240D" w:rsidRDefault="00A63D3B" w:rsidP="00A63D3B">
      <w:pPr>
        <w:pStyle w:val="ConsPlusNormal"/>
        <w:ind w:firstLine="540"/>
        <w:jc w:val="both"/>
        <w:rPr>
          <w:rFonts w:ascii="Times New Roman" w:hAnsi="Times New Roman" w:cs="Times New Roman"/>
          <w:sz w:val="24"/>
          <w:szCs w:val="24"/>
        </w:rPr>
      </w:pPr>
      <w:r w:rsidRPr="00DC240D">
        <w:rPr>
          <w:rFonts w:ascii="Times New Roman" w:hAnsi="Times New Roman" w:cs="Times New Roman"/>
          <w:sz w:val="24"/>
          <w:szCs w:val="24"/>
        </w:rPr>
        <w:t>- данные о нахождении мест (площадок) накопления твердых коммунальных отходов;</w:t>
      </w:r>
    </w:p>
    <w:p w14:paraId="065EBD9D" w14:textId="77777777" w:rsidR="00A63D3B" w:rsidRPr="00DC240D" w:rsidRDefault="00A63D3B" w:rsidP="00A63D3B">
      <w:pPr>
        <w:pStyle w:val="ConsPlusNormal"/>
        <w:ind w:firstLine="540"/>
        <w:jc w:val="both"/>
        <w:rPr>
          <w:rFonts w:ascii="Times New Roman" w:hAnsi="Times New Roman" w:cs="Times New Roman"/>
          <w:sz w:val="24"/>
          <w:szCs w:val="24"/>
        </w:rPr>
      </w:pPr>
      <w:r w:rsidRPr="00DC240D">
        <w:rPr>
          <w:rFonts w:ascii="Times New Roman" w:hAnsi="Times New Roman" w:cs="Times New Roman"/>
          <w:sz w:val="24"/>
          <w:szCs w:val="24"/>
        </w:rPr>
        <w:t>- данные о технических характеристиках мест (площадок) накопления твердых коммунальных отходов;</w:t>
      </w:r>
    </w:p>
    <w:p w14:paraId="7B9CD545" w14:textId="77777777" w:rsidR="00A63D3B" w:rsidRPr="00DC240D" w:rsidRDefault="00A63D3B" w:rsidP="00A63D3B">
      <w:pPr>
        <w:pStyle w:val="ConsPlusNormal"/>
        <w:ind w:firstLine="540"/>
        <w:jc w:val="both"/>
        <w:rPr>
          <w:rFonts w:ascii="Times New Roman" w:hAnsi="Times New Roman" w:cs="Times New Roman"/>
          <w:sz w:val="24"/>
          <w:szCs w:val="24"/>
        </w:rPr>
      </w:pPr>
      <w:r w:rsidRPr="00DC240D">
        <w:rPr>
          <w:rFonts w:ascii="Times New Roman" w:hAnsi="Times New Roman" w:cs="Times New Roman"/>
          <w:sz w:val="24"/>
          <w:szCs w:val="24"/>
        </w:rPr>
        <w:t>- данные о собственниках мест (площадок) накопления твердых коммунальных отходов;</w:t>
      </w:r>
    </w:p>
    <w:p w14:paraId="4AAEC2D5" w14:textId="77777777" w:rsidR="00A63D3B" w:rsidRPr="00DC240D" w:rsidRDefault="00A63D3B" w:rsidP="00A63D3B">
      <w:pPr>
        <w:pStyle w:val="ConsPlusNormal"/>
        <w:ind w:firstLine="540"/>
        <w:jc w:val="both"/>
        <w:rPr>
          <w:rFonts w:ascii="Times New Roman" w:hAnsi="Times New Roman" w:cs="Times New Roman"/>
          <w:sz w:val="24"/>
          <w:szCs w:val="24"/>
        </w:rPr>
      </w:pPr>
      <w:r w:rsidRPr="00DC240D">
        <w:rPr>
          <w:rFonts w:ascii="Times New Roman" w:hAnsi="Times New Roman" w:cs="Times New Roman"/>
          <w:sz w:val="24"/>
          <w:szCs w:val="24"/>
        </w:rPr>
        <w:t>- данные об источниках образования твердых коммунальных отходов, которые складируются в местах (на площадках) накопления твердых коммунальных отходов.</w:t>
      </w:r>
    </w:p>
    <w:p w14:paraId="2D754E81" w14:textId="77777777" w:rsidR="00A63D3B" w:rsidRPr="00DC240D" w:rsidRDefault="00A63D3B" w:rsidP="00A63D3B">
      <w:pPr>
        <w:pStyle w:val="ConsPlusNormal"/>
        <w:ind w:firstLine="540"/>
        <w:jc w:val="both"/>
        <w:rPr>
          <w:rFonts w:ascii="Times New Roman" w:hAnsi="Times New Roman" w:cs="Times New Roman"/>
          <w:sz w:val="24"/>
          <w:szCs w:val="24"/>
        </w:rPr>
      </w:pPr>
      <w:r w:rsidRPr="00DC240D">
        <w:rPr>
          <w:rFonts w:ascii="Times New Roman" w:hAnsi="Times New Roman" w:cs="Times New Roman"/>
          <w:sz w:val="24"/>
          <w:szCs w:val="24"/>
        </w:rPr>
        <w:t>6. Раздел "Данные о нахождении мест (площадок) накопления твердых коммунальных отходов" содержит сведения об адресе и (или) географических координатах мест (площадок) накопления твердых коммунальных отходов, а также схему размещения мест (площадок) накопления твердых коммунальных отходов. Схема размещения мест (площадок) накопления твердых коммунальных отходов отражает данные о нахождении мест (площадок) накопления твердых коммунальных отходов на карте соответствующего муниципального образования.</w:t>
      </w:r>
    </w:p>
    <w:p w14:paraId="08517EA3" w14:textId="77777777" w:rsidR="00A63D3B" w:rsidRPr="00DC240D" w:rsidRDefault="00A63D3B" w:rsidP="00A63D3B">
      <w:pPr>
        <w:pStyle w:val="ConsPlusNormal"/>
        <w:ind w:firstLine="540"/>
        <w:jc w:val="both"/>
        <w:rPr>
          <w:rFonts w:ascii="Times New Roman" w:hAnsi="Times New Roman" w:cs="Times New Roman"/>
          <w:sz w:val="24"/>
          <w:szCs w:val="24"/>
        </w:rPr>
      </w:pPr>
      <w:r w:rsidRPr="00DC240D">
        <w:rPr>
          <w:rFonts w:ascii="Times New Roman" w:hAnsi="Times New Roman" w:cs="Times New Roman"/>
          <w:sz w:val="24"/>
          <w:szCs w:val="24"/>
        </w:rPr>
        <w:t xml:space="preserve">7. Раздел "Данные о технических характеристиках мест (площадок) накопления твердых коммунальных отходов" содержит сведения об используемом покрытии, площади, количестве размещенных и </w:t>
      </w:r>
      <w:proofErr w:type="gramStart"/>
      <w:r w:rsidRPr="00DC240D">
        <w:rPr>
          <w:rFonts w:ascii="Times New Roman" w:hAnsi="Times New Roman" w:cs="Times New Roman"/>
          <w:sz w:val="24"/>
          <w:szCs w:val="24"/>
        </w:rPr>
        <w:t>планируемых к размещению контейнеров</w:t>
      </w:r>
      <w:proofErr w:type="gramEnd"/>
      <w:r w:rsidRPr="00DC240D">
        <w:rPr>
          <w:rFonts w:ascii="Times New Roman" w:hAnsi="Times New Roman" w:cs="Times New Roman"/>
          <w:sz w:val="24"/>
          <w:szCs w:val="24"/>
        </w:rPr>
        <w:t xml:space="preserve"> и бункеров с указанием их объема. Информация о планируемых к размещению контейнерах определяется уполномоченным органом с учетом предложений регионального оператора по обращению с </w:t>
      </w:r>
      <w:proofErr w:type="spellStart"/>
      <w:r w:rsidRPr="00DC240D">
        <w:rPr>
          <w:rFonts w:ascii="Times New Roman" w:hAnsi="Times New Roman" w:cs="Times New Roman"/>
          <w:sz w:val="24"/>
          <w:szCs w:val="24"/>
        </w:rPr>
        <w:t>ТКО</w:t>
      </w:r>
      <w:proofErr w:type="spellEnd"/>
      <w:r w:rsidRPr="00DC240D">
        <w:rPr>
          <w:rFonts w:ascii="Times New Roman" w:hAnsi="Times New Roman" w:cs="Times New Roman"/>
          <w:sz w:val="24"/>
          <w:szCs w:val="24"/>
        </w:rPr>
        <w:t>, в зоне деятельности которого размещаются места (площадки) накопления твердых коммунальных отходов.</w:t>
      </w:r>
    </w:p>
    <w:p w14:paraId="3973E98A" w14:textId="77777777" w:rsidR="00A63D3B" w:rsidRPr="00DC240D" w:rsidRDefault="00A63D3B" w:rsidP="00A63D3B">
      <w:pPr>
        <w:pStyle w:val="ConsPlusNormal"/>
        <w:ind w:firstLine="540"/>
        <w:jc w:val="both"/>
        <w:rPr>
          <w:rFonts w:ascii="Times New Roman" w:hAnsi="Times New Roman" w:cs="Times New Roman"/>
          <w:sz w:val="24"/>
          <w:szCs w:val="24"/>
        </w:rPr>
      </w:pPr>
      <w:r w:rsidRPr="00DC240D">
        <w:rPr>
          <w:rFonts w:ascii="Times New Roman" w:hAnsi="Times New Roman" w:cs="Times New Roman"/>
          <w:sz w:val="24"/>
          <w:szCs w:val="24"/>
        </w:rPr>
        <w:t>8. Раздел "Данные о собственниках мест (площадок) накопления твердых коммунальных отходов" содержит сведения:</w:t>
      </w:r>
    </w:p>
    <w:p w14:paraId="2ED3210F" w14:textId="77777777" w:rsidR="00A63D3B" w:rsidRPr="00DC240D" w:rsidRDefault="00A63D3B" w:rsidP="00A63D3B">
      <w:pPr>
        <w:pStyle w:val="ConsPlusNormal"/>
        <w:ind w:firstLine="540"/>
        <w:jc w:val="both"/>
        <w:rPr>
          <w:rFonts w:ascii="Times New Roman" w:hAnsi="Times New Roman" w:cs="Times New Roman"/>
          <w:sz w:val="24"/>
          <w:szCs w:val="24"/>
        </w:rPr>
      </w:pPr>
      <w:r w:rsidRPr="00DC240D">
        <w:rPr>
          <w:rFonts w:ascii="Times New Roman" w:hAnsi="Times New Roman" w:cs="Times New Roman"/>
          <w:sz w:val="24"/>
          <w:szCs w:val="24"/>
        </w:rPr>
        <w:t>- для юридических лиц, в том числе органов государственной власти и местного самоуправления: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p w14:paraId="74A812B0" w14:textId="77777777" w:rsidR="00A63D3B" w:rsidRPr="00DC240D" w:rsidRDefault="00A63D3B" w:rsidP="00A63D3B">
      <w:pPr>
        <w:pStyle w:val="ConsPlusNormal"/>
        <w:ind w:firstLine="540"/>
        <w:jc w:val="both"/>
        <w:rPr>
          <w:rFonts w:ascii="Times New Roman" w:hAnsi="Times New Roman" w:cs="Times New Roman"/>
          <w:sz w:val="24"/>
          <w:szCs w:val="24"/>
        </w:rPr>
      </w:pPr>
      <w:r w:rsidRPr="00DC240D">
        <w:rPr>
          <w:rFonts w:ascii="Times New Roman" w:hAnsi="Times New Roman" w:cs="Times New Roman"/>
          <w:sz w:val="24"/>
          <w:szCs w:val="24"/>
        </w:rPr>
        <w:t>- для индивидуальных предпринимателей: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14:paraId="6EE1ECC3" w14:textId="77777777" w:rsidR="00A63D3B" w:rsidRPr="00DC240D" w:rsidRDefault="00A63D3B" w:rsidP="00A63D3B">
      <w:pPr>
        <w:pStyle w:val="ConsPlusNormal"/>
        <w:ind w:firstLine="540"/>
        <w:jc w:val="both"/>
        <w:rPr>
          <w:rFonts w:ascii="Times New Roman" w:hAnsi="Times New Roman" w:cs="Times New Roman"/>
          <w:sz w:val="24"/>
          <w:szCs w:val="24"/>
        </w:rPr>
      </w:pPr>
      <w:r w:rsidRPr="00DC240D">
        <w:rPr>
          <w:rFonts w:ascii="Times New Roman" w:hAnsi="Times New Roman" w:cs="Times New Roman"/>
          <w:sz w:val="24"/>
          <w:szCs w:val="24"/>
        </w:rPr>
        <w:t>- для физических лиц: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w:t>
      </w:r>
    </w:p>
    <w:p w14:paraId="6C44D45F" w14:textId="5F7A184E" w:rsidR="00A63D3B" w:rsidRPr="00DC240D" w:rsidRDefault="00A63D3B" w:rsidP="00A63D3B">
      <w:pPr>
        <w:pStyle w:val="ConsPlusNormal"/>
        <w:ind w:firstLine="540"/>
        <w:jc w:val="both"/>
        <w:rPr>
          <w:rFonts w:ascii="Times New Roman" w:hAnsi="Times New Roman" w:cs="Times New Roman"/>
          <w:sz w:val="24"/>
          <w:szCs w:val="24"/>
        </w:rPr>
      </w:pPr>
      <w:r w:rsidRPr="00DC240D">
        <w:rPr>
          <w:rFonts w:ascii="Times New Roman" w:hAnsi="Times New Roman" w:cs="Times New Roman"/>
          <w:sz w:val="24"/>
          <w:szCs w:val="24"/>
        </w:rPr>
        <w:t xml:space="preserve">9. Раздел "Данные об источниках образования твердых коммунальных отходов, которые складируются в местах (на площадках) накопления твердых коммунальных отходов" содержит сведения об одном или нескольких объектах капитального </w:t>
      </w:r>
      <w:r w:rsidRPr="00DC240D">
        <w:rPr>
          <w:rFonts w:ascii="Times New Roman" w:hAnsi="Times New Roman" w:cs="Times New Roman"/>
          <w:sz w:val="24"/>
          <w:szCs w:val="24"/>
        </w:rPr>
        <w:lastRenderedPageBreak/>
        <w:t xml:space="preserve">строительства, территории Беловского городского округа, при осуществлении деятельности на которых у физических и юридических лиц образуются </w:t>
      </w:r>
      <w:proofErr w:type="spellStart"/>
      <w:r w:rsidRPr="00DC240D">
        <w:rPr>
          <w:rFonts w:ascii="Times New Roman" w:hAnsi="Times New Roman" w:cs="Times New Roman"/>
          <w:sz w:val="24"/>
          <w:szCs w:val="24"/>
        </w:rPr>
        <w:t>ТКО</w:t>
      </w:r>
      <w:proofErr w:type="spellEnd"/>
      <w:r w:rsidRPr="00DC240D">
        <w:rPr>
          <w:rFonts w:ascii="Times New Roman" w:hAnsi="Times New Roman" w:cs="Times New Roman"/>
          <w:sz w:val="24"/>
          <w:szCs w:val="24"/>
        </w:rPr>
        <w:t xml:space="preserve">, складируемые в соответствующих местах (на площадках) накопления твердых коммунальных отходов </w:t>
      </w:r>
      <w:hyperlink w:anchor="P293" w:history="1">
        <w:r w:rsidRPr="00DC240D">
          <w:rPr>
            <w:rFonts w:ascii="Times New Roman" w:hAnsi="Times New Roman" w:cs="Times New Roman"/>
            <w:color w:val="0000FF"/>
            <w:sz w:val="24"/>
            <w:szCs w:val="24"/>
          </w:rPr>
          <w:t>(приложение 1</w:t>
        </w:r>
        <w:r w:rsidR="00DC240D" w:rsidRPr="00DC240D">
          <w:rPr>
            <w:rFonts w:ascii="Times New Roman" w:hAnsi="Times New Roman" w:cs="Times New Roman"/>
            <w:color w:val="0000FF"/>
            <w:sz w:val="24"/>
            <w:szCs w:val="24"/>
          </w:rPr>
          <w:t xml:space="preserve"> к правилам</w:t>
        </w:r>
        <w:r w:rsidRPr="00DC240D">
          <w:rPr>
            <w:rFonts w:ascii="Times New Roman" w:hAnsi="Times New Roman" w:cs="Times New Roman"/>
            <w:color w:val="0000FF"/>
            <w:sz w:val="24"/>
            <w:szCs w:val="24"/>
          </w:rPr>
          <w:t>)</w:t>
        </w:r>
      </w:hyperlink>
      <w:r w:rsidRPr="00DC240D">
        <w:rPr>
          <w:rFonts w:ascii="Times New Roman" w:hAnsi="Times New Roman" w:cs="Times New Roman"/>
          <w:sz w:val="24"/>
          <w:szCs w:val="24"/>
        </w:rPr>
        <w:t>.</w:t>
      </w:r>
    </w:p>
    <w:p w14:paraId="27943121" w14:textId="7D3BC82F" w:rsidR="00A63D3B" w:rsidRPr="00DC240D" w:rsidRDefault="00A63D3B" w:rsidP="00A63D3B">
      <w:pPr>
        <w:pStyle w:val="ConsPlusNormal"/>
        <w:ind w:firstLine="540"/>
        <w:jc w:val="both"/>
        <w:rPr>
          <w:rFonts w:ascii="Times New Roman" w:hAnsi="Times New Roman" w:cs="Times New Roman"/>
          <w:sz w:val="24"/>
          <w:szCs w:val="24"/>
        </w:rPr>
      </w:pPr>
      <w:r w:rsidRPr="00DC240D">
        <w:rPr>
          <w:rFonts w:ascii="Times New Roman" w:hAnsi="Times New Roman" w:cs="Times New Roman"/>
          <w:sz w:val="24"/>
          <w:szCs w:val="24"/>
        </w:rPr>
        <w:t xml:space="preserve">10. В случае если место (площадка) накопления </w:t>
      </w:r>
      <w:proofErr w:type="spellStart"/>
      <w:r w:rsidRPr="00DC240D">
        <w:rPr>
          <w:rFonts w:ascii="Times New Roman" w:hAnsi="Times New Roman" w:cs="Times New Roman"/>
          <w:sz w:val="24"/>
          <w:szCs w:val="24"/>
        </w:rPr>
        <w:t>ТКО</w:t>
      </w:r>
      <w:proofErr w:type="spellEnd"/>
      <w:r w:rsidRPr="00DC240D">
        <w:rPr>
          <w:rFonts w:ascii="Times New Roman" w:hAnsi="Times New Roman" w:cs="Times New Roman"/>
          <w:sz w:val="24"/>
          <w:szCs w:val="24"/>
        </w:rPr>
        <w:t xml:space="preserve"> создано органом местного самоуправления в соответствии с </w:t>
      </w:r>
      <w:hyperlink w:anchor="P38" w:history="1">
        <w:r w:rsidRPr="00DC240D">
          <w:rPr>
            <w:rFonts w:ascii="Times New Roman" w:hAnsi="Times New Roman" w:cs="Times New Roman"/>
            <w:color w:val="0000FF"/>
            <w:sz w:val="24"/>
            <w:szCs w:val="24"/>
          </w:rPr>
          <w:t>пунктом 3</w:t>
        </w:r>
      </w:hyperlink>
      <w:r w:rsidRPr="00DC240D">
        <w:rPr>
          <w:rFonts w:ascii="Times New Roman" w:hAnsi="Times New Roman" w:cs="Times New Roman"/>
          <w:sz w:val="24"/>
          <w:szCs w:val="24"/>
        </w:rPr>
        <w:t xml:space="preserve"> Порядка определения мест размещения контейнерных площадок для сбора </w:t>
      </w:r>
      <w:proofErr w:type="spellStart"/>
      <w:r w:rsidRPr="00DC240D">
        <w:rPr>
          <w:rFonts w:ascii="Times New Roman" w:hAnsi="Times New Roman" w:cs="Times New Roman"/>
          <w:sz w:val="24"/>
          <w:szCs w:val="24"/>
        </w:rPr>
        <w:t>ТКО</w:t>
      </w:r>
      <w:proofErr w:type="spellEnd"/>
      <w:r w:rsidRPr="00DC240D">
        <w:rPr>
          <w:rFonts w:ascii="Times New Roman" w:hAnsi="Times New Roman" w:cs="Times New Roman"/>
          <w:sz w:val="24"/>
          <w:szCs w:val="24"/>
        </w:rPr>
        <w:t xml:space="preserve"> на территории Мундыбашского городского поселения, сведения о таком месте (площадке) накопления твердых коммунальных отходов подлежат включению комиссией в Реестр в срок не позднее 3 рабочих дней со дня принятия решения о его создании.</w:t>
      </w:r>
    </w:p>
    <w:p w14:paraId="7B2D9920" w14:textId="4F0ADC1C" w:rsidR="00A63D3B" w:rsidRPr="00DC240D" w:rsidRDefault="00A63D3B" w:rsidP="00A63D3B">
      <w:pPr>
        <w:pStyle w:val="ConsPlusNormal"/>
        <w:ind w:firstLine="540"/>
        <w:jc w:val="both"/>
        <w:rPr>
          <w:rFonts w:ascii="Times New Roman" w:hAnsi="Times New Roman" w:cs="Times New Roman"/>
          <w:sz w:val="24"/>
          <w:szCs w:val="24"/>
        </w:rPr>
      </w:pPr>
      <w:r w:rsidRPr="00DC240D">
        <w:rPr>
          <w:rFonts w:ascii="Times New Roman" w:hAnsi="Times New Roman" w:cs="Times New Roman"/>
          <w:sz w:val="24"/>
          <w:szCs w:val="24"/>
        </w:rPr>
        <w:t xml:space="preserve">11. В случае если место (площадка) накопления </w:t>
      </w:r>
      <w:proofErr w:type="spellStart"/>
      <w:r w:rsidRPr="00DC240D">
        <w:rPr>
          <w:rFonts w:ascii="Times New Roman" w:hAnsi="Times New Roman" w:cs="Times New Roman"/>
          <w:sz w:val="24"/>
          <w:szCs w:val="24"/>
        </w:rPr>
        <w:t>ТКО</w:t>
      </w:r>
      <w:proofErr w:type="spellEnd"/>
      <w:r w:rsidRPr="00DC240D">
        <w:rPr>
          <w:rFonts w:ascii="Times New Roman" w:hAnsi="Times New Roman" w:cs="Times New Roman"/>
          <w:sz w:val="24"/>
          <w:szCs w:val="24"/>
        </w:rPr>
        <w:t xml:space="preserve"> создано заявителем, он обязан обратиться в комиссию с </w:t>
      </w:r>
      <w:hyperlink w:anchor="P372" w:history="1">
        <w:r w:rsidRPr="00DC240D">
          <w:rPr>
            <w:rFonts w:ascii="Times New Roman" w:hAnsi="Times New Roman" w:cs="Times New Roman"/>
            <w:color w:val="0000FF"/>
            <w:sz w:val="24"/>
            <w:szCs w:val="24"/>
          </w:rPr>
          <w:t>заявкой</w:t>
        </w:r>
      </w:hyperlink>
      <w:r w:rsidRPr="00DC240D">
        <w:rPr>
          <w:rFonts w:ascii="Times New Roman" w:hAnsi="Times New Roman" w:cs="Times New Roman"/>
          <w:sz w:val="24"/>
          <w:szCs w:val="24"/>
        </w:rPr>
        <w:t xml:space="preserve"> о включении сведений о месте (площадке) накопления твердых коммунальных отходов в реестр не позднее 3 рабочих дней со дня начала его использования (приложение 2</w:t>
      </w:r>
      <w:r w:rsidR="00DC240D" w:rsidRPr="00DC240D">
        <w:rPr>
          <w:rFonts w:ascii="Times New Roman" w:hAnsi="Times New Roman" w:cs="Times New Roman"/>
          <w:sz w:val="24"/>
          <w:szCs w:val="24"/>
        </w:rPr>
        <w:t xml:space="preserve"> к постановлению</w:t>
      </w:r>
      <w:r w:rsidRPr="00DC240D">
        <w:rPr>
          <w:rFonts w:ascii="Times New Roman" w:hAnsi="Times New Roman" w:cs="Times New Roman"/>
          <w:sz w:val="24"/>
          <w:szCs w:val="24"/>
        </w:rPr>
        <w:t>).</w:t>
      </w:r>
    </w:p>
    <w:p w14:paraId="1F584E2C" w14:textId="77777777" w:rsidR="00A63D3B" w:rsidRPr="00DC240D" w:rsidRDefault="00A63D3B" w:rsidP="00A63D3B">
      <w:pPr>
        <w:pStyle w:val="ConsPlusNormal"/>
        <w:ind w:firstLine="540"/>
        <w:jc w:val="both"/>
        <w:rPr>
          <w:rFonts w:ascii="Times New Roman" w:hAnsi="Times New Roman" w:cs="Times New Roman"/>
          <w:sz w:val="24"/>
          <w:szCs w:val="24"/>
        </w:rPr>
      </w:pPr>
      <w:bookmarkStart w:id="5" w:name="P271"/>
      <w:bookmarkEnd w:id="5"/>
      <w:r w:rsidRPr="00DC240D">
        <w:rPr>
          <w:rFonts w:ascii="Times New Roman" w:hAnsi="Times New Roman" w:cs="Times New Roman"/>
          <w:sz w:val="24"/>
          <w:szCs w:val="24"/>
        </w:rPr>
        <w:t>12. Заявитель направляет в уполномоченный орган заявку о включении сведений о месте (площадке) накопления твердых коммунальных отходов в Реестр по форме, установленной уполномоченным органом.</w:t>
      </w:r>
    </w:p>
    <w:p w14:paraId="19BBB70B" w14:textId="77777777" w:rsidR="00A63D3B" w:rsidRPr="00DC240D" w:rsidRDefault="00A63D3B" w:rsidP="00A63D3B">
      <w:pPr>
        <w:pStyle w:val="ConsPlusNormal"/>
        <w:ind w:firstLine="540"/>
        <w:jc w:val="both"/>
        <w:rPr>
          <w:rFonts w:ascii="Times New Roman" w:hAnsi="Times New Roman" w:cs="Times New Roman"/>
          <w:sz w:val="24"/>
          <w:szCs w:val="24"/>
        </w:rPr>
      </w:pPr>
      <w:r w:rsidRPr="00DC240D">
        <w:rPr>
          <w:rFonts w:ascii="Times New Roman" w:hAnsi="Times New Roman" w:cs="Times New Roman"/>
          <w:sz w:val="24"/>
          <w:szCs w:val="24"/>
        </w:rPr>
        <w:t>13. Рассмотрение заявки о включении сведений о месте (площадке) накопления твердых коммунальных отходов в Реестр осуществляется уполномоченным органом в течение 10 рабочих дней со дня ее получения.</w:t>
      </w:r>
    </w:p>
    <w:p w14:paraId="5169D84B" w14:textId="77777777" w:rsidR="00A63D3B" w:rsidRPr="00DC240D" w:rsidRDefault="00A63D3B" w:rsidP="00A63D3B">
      <w:pPr>
        <w:pStyle w:val="ConsPlusNormal"/>
        <w:ind w:firstLine="540"/>
        <w:jc w:val="both"/>
        <w:rPr>
          <w:rFonts w:ascii="Times New Roman" w:hAnsi="Times New Roman" w:cs="Times New Roman"/>
          <w:sz w:val="24"/>
          <w:szCs w:val="24"/>
        </w:rPr>
      </w:pPr>
      <w:r w:rsidRPr="00DC240D">
        <w:rPr>
          <w:rFonts w:ascii="Times New Roman" w:hAnsi="Times New Roman" w:cs="Times New Roman"/>
          <w:sz w:val="24"/>
          <w:szCs w:val="24"/>
        </w:rPr>
        <w:t xml:space="preserve">14. По результатам рассмотрения заявки о включении сведений о месте (площадке) накопления </w:t>
      </w:r>
      <w:proofErr w:type="spellStart"/>
      <w:r w:rsidRPr="00DC240D">
        <w:rPr>
          <w:rFonts w:ascii="Times New Roman" w:hAnsi="Times New Roman" w:cs="Times New Roman"/>
          <w:sz w:val="24"/>
          <w:szCs w:val="24"/>
        </w:rPr>
        <w:t>ТКО</w:t>
      </w:r>
      <w:proofErr w:type="spellEnd"/>
      <w:r w:rsidRPr="00DC240D">
        <w:rPr>
          <w:rFonts w:ascii="Times New Roman" w:hAnsi="Times New Roman" w:cs="Times New Roman"/>
          <w:sz w:val="24"/>
          <w:szCs w:val="24"/>
        </w:rPr>
        <w:t xml:space="preserve"> в Реестр уполномоченный орган принимает решение о включении сведений о месте (площадке) накопления </w:t>
      </w:r>
      <w:proofErr w:type="spellStart"/>
      <w:r w:rsidRPr="00DC240D">
        <w:rPr>
          <w:rFonts w:ascii="Times New Roman" w:hAnsi="Times New Roman" w:cs="Times New Roman"/>
          <w:sz w:val="24"/>
          <w:szCs w:val="24"/>
        </w:rPr>
        <w:t>ТКО</w:t>
      </w:r>
      <w:proofErr w:type="spellEnd"/>
      <w:r w:rsidRPr="00DC240D">
        <w:rPr>
          <w:rFonts w:ascii="Times New Roman" w:hAnsi="Times New Roman" w:cs="Times New Roman"/>
          <w:sz w:val="24"/>
          <w:szCs w:val="24"/>
        </w:rPr>
        <w:t xml:space="preserve"> в реестр или об отказе во включении таких сведений в Реестр.</w:t>
      </w:r>
    </w:p>
    <w:p w14:paraId="649B9108" w14:textId="77777777" w:rsidR="00A63D3B" w:rsidRPr="00DC240D" w:rsidRDefault="00A63D3B" w:rsidP="00A63D3B">
      <w:pPr>
        <w:pStyle w:val="ConsPlusNormal"/>
        <w:ind w:firstLine="540"/>
        <w:jc w:val="both"/>
        <w:rPr>
          <w:rFonts w:ascii="Times New Roman" w:hAnsi="Times New Roman" w:cs="Times New Roman"/>
          <w:sz w:val="24"/>
          <w:szCs w:val="24"/>
        </w:rPr>
      </w:pPr>
      <w:r w:rsidRPr="00DC240D">
        <w:rPr>
          <w:rFonts w:ascii="Times New Roman" w:hAnsi="Times New Roman" w:cs="Times New Roman"/>
          <w:sz w:val="24"/>
          <w:szCs w:val="24"/>
        </w:rPr>
        <w:t xml:space="preserve">15. Решение об отказе во включении сведений о месте (площадке) накопления </w:t>
      </w:r>
      <w:proofErr w:type="spellStart"/>
      <w:r w:rsidRPr="00DC240D">
        <w:rPr>
          <w:rFonts w:ascii="Times New Roman" w:hAnsi="Times New Roman" w:cs="Times New Roman"/>
          <w:sz w:val="24"/>
          <w:szCs w:val="24"/>
        </w:rPr>
        <w:t>ТКО</w:t>
      </w:r>
      <w:proofErr w:type="spellEnd"/>
      <w:r w:rsidRPr="00DC240D">
        <w:rPr>
          <w:rFonts w:ascii="Times New Roman" w:hAnsi="Times New Roman" w:cs="Times New Roman"/>
          <w:sz w:val="24"/>
          <w:szCs w:val="24"/>
        </w:rPr>
        <w:t xml:space="preserve"> в Реестр принимается в следующих случаях:</w:t>
      </w:r>
    </w:p>
    <w:p w14:paraId="3F17CD4D" w14:textId="77777777" w:rsidR="00A63D3B" w:rsidRPr="00DC240D" w:rsidRDefault="00A63D3B" w:rsidP="00A63D3B">
      <w:pPr>
        <w:pStyle w:val="ConsPlusNormal"/>
        <w:ind w:firstLine="540"/>
        <w:jc w:val="both"/>
        <w:rPr>
          <w:rFonts w:ascii="Times New Roman" w:hAnsi="Times New Roman" w:cs="Times New Roman"/>
          <w:sz w:val="24"/>
          <w:szCs w:val="24"/>
        </w:rPr>
      </w:pPr>
      <w:r w:rsidRPr="00DC240D">
        <w:rPr>
          <w:rFonts w:ascii="Times New Roman" w:hAnsi="Times New Roman" w:cs="Times New Roman"/>
          <w:sz w:val="24"/>
          <w:szCs w:val="24"/>
        </w:rPr>
        <w:t>а) несоответствие заявки о включении сведений о месте (площадке) накопления твердых коммунальных отходов в Реестр установленной формы;</w:t>
      </w:r>
    </w:p>
    <w:p w14:paraId="0F2BE44F" w14:textId="77777777" w:rsidR="00A63D3B" w:rsidRPr="00DC240D" w:rsidRDefault="00A63D3B" w:rsidP="00A63D3B">
      <w:pPr>
        <w:pStyle w:val="ConsPlusNormal"/>
        <w:ind w:firstLine="540"/>
        <w:jc w:val="both"/>
        <w:rPr>
          <w:rFonts w:ascii="Times New Roman" w:hAnsi="Times New Roman" w:cs="Times New Roman"/>
          <w:sz w:val="24"/>
          <w:szCs w:val="24"/>
        </w:rPr>
      </w:pPr>
      <w:r w:rsidRPr="00DC240D">
        <w:rPr>
          <w:rFonts w:ascii="Times New Roman" w:hAnsi="Times New Roman" w:cs="Times New Roman"/>
          <w:sz w:val="24"/>
          <w:szCs w:val="24"/>
        </w:rPr>
        <w:t>б) наличие в заявке о включении сведений о месте (площадке) накопления твердых коммунальных отходов в Реестре недостоверной информации;</w:t>
      </w:r>
    </w:p>
    <w:p w14:paraId="21E25C4E" w14:textId="77777777" w:rsidR="00A63D3B" w:rsidRPr="00DC240D" w:rsidRDefault="00A63D3B" w:rsidP="00A63D3B">
      <w:pPr>
        <w:pStyle w:val="ConsPlusNormal"/>
        <w:ind w:firstLine="540"/>
        <w:jc w:val="both"/>
        <w:rPr>
          <w:rFonts w:ascii="Times New Roman" w:hAnsi="Times New Roman" w:cs="Times New Roman"/>
          <w:sz w:val="24"/>
          <w:szCs w:val="24"/>
        </w:rPr>
      </w:pPr>
      <w:r w:rsidRPr="00DC240D">
        <w:rPr>
          <w:rFonts w:ascii="Times New Roman" w:hAnsi="Times New Roman" w:cs="Times New Roman"/>
          <w:sz w:val="24"/>
          <w:szCs w:val="24"/>
        </w:rPr>
        <w:t>в) отсутствие согласования уполномоченным органом создания места (площадки) накопления твердых коммунальных отходов.</w:t>
      </w:r>
    </w:p>
    <w:p w14:paraId="03FBD942" w14:textId="77777777" w:rsidR="00A63D3B" w:rsidRPr="00DC240D" w:rsidRDefault="00A63D3B" w:rsidP="00A63D3B">
      <w:pPr>
        <w:pStyle w:val="ConsPlusNormal"/>
        <w:ind w:firstLine="540"/>
        <w:jc w:val="both"/>
        <w:rPr>
          <w:rFonts w:ascii="Times New Roman" w:hAnsi="Times New Roman" w:cs="Times New Roman"/>
          <w:sz w:val="24"/>
          <w:szCs w:val="24"/>
        </w:rPr>
      </w:pPr>
      <w:r w:rsidRPr="00DC240D">
        <w:rPr>
          <w:rFonts w:ascii="Times New Roman" w:hAnsi="Times New Roman" w:cs="Times New Roman"/>
          <w:sz w:val="24"/>
          <w:szCs w:val="24"/>
        </w:rPr>
        <w:t>16. В решении об отказе во включении сведений о месте (площадке) накопления твердых коммунальных отходов в Реестр в обязательном порядке указывается основание такого отказа.</w:t>
      </w:r>
    </w:p>
    <w:p w14:paraId="6FCA5FF0" w14:textId="77777777" w:rsidR="00A63D3B" w:rsidRPr="00DC240D" w:rsidRDefault="00A63D3B" w:rsidP="00A63D3B">
      <w:pPr>
        <w:pStyle w:val="ConsPlusNormal"/>
        <w:ind w:firstLine="540"/>
        <w:jc w:val="both"/>
        <w:rPr>
          <w:rFonts w:ascii="Times New Roman" w:hAnsi="Times New Roman" w:cs="Times New Roman"/>
          <w:sz w:val="24"/>
          <w:szCs w:val="24"/>
        </w:rPr>
      </w:pPr>
      <w:bookmarkStart w:id="6" w:name="P279"/>
      <w:bookmarkEnd w:id="6"/>
      <w:r w:rsidRPr="00DC240D">
        <w:rPr>
          <w:rFonts w:ascii="Times New Roman" w:hAnsi="Times New Roman" w:cs="Times New Roman"/>
          <w:sz w:val="24"/>
          <w:szCs w:val="24"/>
        </w:rPr>
        <w:t>17. Уполномоченный орган уведомляет заявителя о принятом решении в течение 3 рабочих дней со дня его принятия.</w:t>
      </w:r>
    </w:p>
    <w:p w14:paraId="41CF6569" w14:textId="77777777" w:rsidR="00A63D3B" w:rsidRPr="00DC240D" w:rsidRDefault="00A63D3B" w:rsidP="00A63D3B">
      <w:pPr>
        <w:pStyle w:val="ConsPlusNormal"/>
        <w:ind w:firstLine="540"/>
        <w:jc w:val="both"/>
        <w:rPr>
          <w:rFonts w:ascii="Times New Roman" w:hAnsi="Times New Roman" w:cs="Times New Roman"/>
          <w:sz w:val="24"/>
          <w:szCs w:val="24"/>
        </w:rPr>
      </w:pPr>
      <w:r w:rsidRPr="00DC240D">
        <w:rPr>
          <w:rFonts w:ascii="Times New Roman" w:hAnsi="Times New Roman" w:cs="Times New Roman"/>
          <w:sz w:val="24"/>
          <w:szCs w:val="24"/>
        </w:rPr>
        <w:t xml:space="preserve">18. После устранения основания отказа, но не позднее 30 дней со дня получения решения об отказе во включении сведений о месте (площадке) накопления твердых коммунальных отходов в реестр заявитель вправе повторно обратиться в уполномоченный орган с заявкой о включении сведений о месте (площадке) накопления твердых коммунальных отходов в Реестр. Заявка, поступившая в уполномоченный орган повторно, рассматривается в порядке и сроки, которые установлены </w:t>
      </w:r>
      <w:hyperlink w:anchor="P271" w:history="1">
        <w:r w:rsidRPr="00DC240D">
          <w:rPr>
            <w:rFonts w:ascii="Times New Roman" w:hAnsi="Times New Roman" w:cs="Times New Roman"/>
            <w:color w:val="0000FF"/>
            <w:sz w:val="24"/>
            <w:szCs w:val="24"/>
          </w:rPr>
          <w:t>пунктами 12</w:t>
        </w:r>
      </w:hyperlink>
      <w:r w:rsidRPr="00DC240D">
        <w:rPr>
          <w:rFonts w:ascii="Times New Roman" w:hAnsi="Times New Roman" w:cs="Times New Roman"/>
          <w:sz w:val="24"/>
          <w:szCs w:val="24"/>
        </w:rPr>
        <w:t xml:space="preserve"> - </w:t>
      </w:r>
      <w:hyperlink w:anchor="P279" w:history="1">
        <w:r w:rsidRPr="00DC240D">
          <w:rPr>
            <w:rFonts w:ascii="Times New Roman" w:hAnsi="Times New Roman" w:cs="Times New Roman"/>
            <w:color w:val="0000FF"/>
            <w:sz w:val="24"/>
            <w:szCs w:val="24"/>
          </w:rPr>
          <w:t>17</w:t>
        </w:r>
      </w:hyperlink>
      <w:r w:rsidRPr="00DC240D">
        <w:rPr>
          <w:rFonts w:ascii="Times New Roman" w:hAnsi="Times New Roman" w:cs="Times New Roman"/>
          <w:sz w:val="24"/>
          <w:szCs w:val="24"/>
        </w:rPr>
        <w:t xml:space="preserve"> настоящих Правил.</w:t>
      </w:r>
    </w:p>
    <w:p w14:paraId="4C724449" w14:textId="77777777" w:rsidR="00A63D3B" w:rsidRPr="00A63D3B" w:rsidRDefault="00A63D3B" w:rsidP="00A63D3B">
      <w:pPr>
        <w:pStyle w:val="ConsPlusNormal"/>
        <w:ind w:firstLine="540"/>
        <w:jc w:val="both"/>
        <w:rPr>
          <w:rFonts w:ascii="Times New Roman" w:hAnsi="Times New Roman" w:cs="Times New Roman"/>
          <w:sz w:val="24"/>
          <w:szCs w:val="24"/>
        </w:rPr>
      </w:pPr>
      <w:r w:rsidRPr="00DC240D">
        <w:rPr>
          <w:rFonts w:ascii="Times New Roman" w:hAnsi="Times New Roman" w:cs="Times New Roman"/>
          <w:sz w:val="24"/>
          <w:szCs w:val="24"/>
        </w:rPr>
        <w:t>19. Заявитель обязан сообщать в уполномоченный орган о любых изменениях сведений, содержащихся в Реестре, в срок не позднее 5 рабочих дней со дня наступления таких изменений путем направления соответствующего извещения на бумажном носителе</w:t>
      </w:r>
      <w:r w:rsidRPr="00A63D3B">
        <w:rPr>
          <w:rFonts w:ascii="Times New Roman" w:hAnsi="Times New Roman" w:cs="Times New Roman"/>
          <w:sz w:val="24"/>
          <w:szCs w:val="24"/>
        </w:rPr>
        <w:t>.</w:t>
      </w:r>
    </w:p>
    <w:p w14:paraId="27751100" w14:textId="77777777" w:rsidR="00A63D3B" w:rsidRPr="00A63D3B" w:rsidRDefault="00A63D3B" w:rsidP="00A63D3B">
      <w:pPr>
        <w:jc w:val="center"/>
        <w:rPr>
          <w:b/>
          <w:sz w:val="24"/>
          <w:szCs w:val="24"/>
          <w:lang w:val="ru-RU"/>
        </w:rPr>
      </w:pPr>
    </w:p>
    <w:p w14:paraId="125DE3E6" w14:textId="77777777" w:rsidR="00DC240D" w:rsidRDefault="00DC240D" w:rsidP="00DC23E7">
      <w:pPr>
        <w:pStyle w:val="ConsPlusNormal"/>
        <w:jc w:val="right"/>
        <w:outlineLvl w:val="1"/>
        <w:rPr>
          <w:rFonts w:ascii="Times New Roman" w:hAnsi="Times New Roman" w:cs="Times New Roman"/>
          <w:sz w:val="24"/>
          <w:szCs w:val="24"/>
        </w:rPr>
      </w:pPr>
    </w:p>
    <w:p w14:paraId="165F2D61" w14:textId="77777777" w:rsidR="00DC240D" w:rsidRDefault="00DC240D" w:rsidP="00DC23E7">
      <w:pPr>
        <w:pStyle w:val="ConsPlusNormal"/>
        <w:jc w:val="right"/>
        <w:outlineLvl w:val="1"/>
        <w:rPr>
          <w:rFonts w:ascii="Times New Roman" w:hAnsi="Times New Roman" w:cs="Times New Roman"/>
          <w:sz w:val="24"/>
          <w:szCs w:val="24"/>
        </w:rPr>
      </w:pPr>
    </w:p>
    <w:p w14:paraId="6AF050B9" w14:textId="77777777" w:rsidR="00DC240D" w:rsidRDefault="00DC240D" w:rsidP="00DC23E7">
      <w:pPr>
        <w:pStyle w:val="ConsPlusNormal"/>
        <w:jc w:val="right"/>
        <w:outlineLvl w:val="1"/>
        <w:rPr>
          <w:rFonts w:ascii="Times New Roman" w:hAnsi="Times New Roman" w:cs="Times New Roman"/>
          <w:sz w:val="24"/>
          <w:szCs w:val="24"/>
        </w:rPr>
      </w:pPr>
    </w:p>
    <w:p w14:paraId="12CC98F8" w14:textId="77777777" w:rsidR="00DC240D" w:rsidRDefault="00DC240D" w:rsidP="00DC23E7">
      <w:pPr>
        <w:pStyle w:val="ConsPlusNormal"/>
        <w:jc w:val="right"/>
        <w:outlineLvl w:val="1"/>
        <w:rPr>
          <w:rFonts w:ascii="Times New Roman" w:hAnsi="Times New Roman" w:cs="Times New Roman"/>
          <w:sz w:val="24"/>
          <w:szCs w:val="24"/>
        </w:rPr>
      </w:pPr>
    </w:p>
    <w:p w14:paraId="1DCEC6D6" w14:textId="77777777" w:rsidR="00DC240D" w:rsidRDefault="00DC240D" w:rsidP="00DC23E7">
      <w:pPr>
        <w:pStyle w:val="ConsPlusNormal"/>
        <w:jc w:val="right"/>
        <w:outlineLvl w:val="1"/>
        <w:rPr>
          <w:rFonts w:ascii="Times New Roman" w:hAnsi="Times New Roman" w:cs="Times New Roman"/>
          <w:sz w:val="24"/>
          <w:szCs w:val="24"/>
        </w:rPr>
      </w:pPr>
    </w:p>
    <w:p w14:paraId="6D376DCF" w14:textId="77777777" w:rsidR="00DC240D" w:rsidRDefault="00DC240D" w:rsidP="00DC23E7">
      <w:pPr>
        <w:pStyle w:val="ConsPlusNormal"/>
        <w:jc w:val="right"/>
        <w:outlineLvl w:val="1"/>
        <w:rPr>
          <w:rFonts w:ascii="Times New Roman" w:hAnsi="Times New Roman" w:cs="Times New Roman"/>
          <w:sz w:val="24"/>
          <w:szCs w:val="24"/>
        </w:rPr>
      </w:pPr>
    </w:p>
    <w:p w14:paraId="0090D5DC" w14:textId="77777777" w:rsidR="00DC240D" w:rsidRDefault="00DC240D" w:rsidP="00DC23E7">
      <w:pPr>
        <w:pStyle w:val="ConsPlusNormal"/>
        <w:jc w:val="right"/>
        <w:outlineLvl w:val="1"/>
        <w:rPr>
          <w:rFonts w:ascii="Times New Roman" w:hAnsi="Times New Roman" w:cs="Times New Roman"/>
          <w:sz w:val="24"/>
          <w:szCs w:val="24"/>
        </w:rPr>
      </w:pPr>
    </w:p>
    <w:p w14:paraId="091F4F7B" w14:textId="77777777" w:rsidR="00DC240D" w:rsidRDefault="00DC240D" w:rsidP="00DC23E7">
      <w:pPr>
        <w:pStyle w:val="ConsPlusNormal"/>
        <w:jc w:val="right"/>
        <w:outlineLvl w:val="1"/>
        <w:rPr>
          <w:rFonts w:ascii="Times New Roman" w:hAnsi="Times New Roman" w:cs="Times New Roman"/>
          <w:sz w:val="24"/>
          <w:szCs w:val="24"/>
        </w:rPr>
      </w:pPr>
    </w:p>
    <w:p w14:paraId="7049ABBA" w14:textId="4F68F8D8" w:rsidR="00DC23E7" w:rsidRPr="00DC23E7" w:rsidRDefault="00DC23E7" w:rsidP="00DC23E7">
      <w:pPr>
        <w:pStyle w:val="ConsPlusNormal"/>
        <w:jc w:val="right"/>
        <w:outlineLvl w:val="1"/>
        <w:rPr>
          <w:rFonts w:ascii="Times New Roman" w:hAnsi="Times New Roman" w:cs="Times New Roman"/>
          <w:sz w:val="24"/>
          <w:szCs w:val="24"/>
        </w:rPr>
      </w:pPr>
      <w:r w:rsidRPr="00DC23E7">
        <w:rPr>
          <w:rFonts w:ascii="Times New Roman" w:hAnsi="Times New Roman" w:cs="Times New Roman"/>
          <w:sz w:val="24"/>
          <w:szCs w:val="24"/>
        </w:rPr>
        <w:lastRenderedPageBreak/>
        <w:t>Приложение 1</w:t>
      </w:r>
    </w:p>
    <w:p w14:paraId="554DE78B" w14:textId="77777777" w:rsidR="00DC23E7" w:rsidRPr="00DC23E7" w:rsidRDefault="00DC23E7" w:rsidP="00DC23E7">
      <w:pPr>
        <w:pStyle w:val="ConsPlusNormal"/>
        <w:jc w:val="right"/>
        <w:rPr>
          <w:rFonts w:ascii="Times New Roman" w:hAnsi="Times New Roman" w:cs="Times New Roman"/>
          <w:sz w:val="24"/>
          <w:szCs w:val="24"/>
        </w:rPr>
      </w:pPr>
      <w:r w:rsidRPr="00DC23E7">
        <w:rPr>
          <w:rFonts w:ascii="Times New Roman" w:hAnsi="Times New Roman" w:cs="Times New Roman"/>
          <w:sz w:val="24"/>
          <w:szCs w:val="24"/>
        </w:rPr>
        <w:t>к Правилам формирования и ведения</w:t>
      </w:r>
    </w:p>
    <w:p w14:paraId="28B8ABC5" w14:textId="77777777" w:rsidR="00DC23E7" w:rsidRPr="00DC23E7" w:rsidRDefault="00DC23E7" w:rsidP="00DC23E7">
      <w:pPr>
        <w:pStyle w:val="ConsPlusNormal"/>
        <w:jc w:val="right"/>
        <w:rPr>
          <w:rFonts w:ascii="Times New Roman" w:hAnsi="Times New Roman" w:cs="Times New Roman"/>
          <w:sz w:val="24"/>
          <w:szCs w:val="24"/>
        </w:rPr>
      </w:pPr>
      <w:r w:rsidRPr="00DC23E7">
        <w:rPr>
          <w:rFonts w:ascii="Times New Roman" w:hAnsi="Times New Roman" w:cs="Times New Roman"/>
          <w:sz w:val="24"/>
          <w:szCs w:val="24"/>
        </w:rPr>
        <w:t>реестра мест (площадок) накопления</w:t>
      </w:r>
    </w:p>
    <w:p w14:paraId="4FA26A19" w14:textId="77777777" w:rsidR="00DC23E7" w:rsidRPr="00DC23E7" w:rsidRDefault="00DC23E7" w:rsidP="00DC23E7">
      <w:pPr>
        <w:pStyle w:val="ConsPlusNormal"/>
        <w:jc w:val="right"/>
        <w:rPr>
          <w:rFonts w:ascii="Times New Roman" w:hAnsi="Times New Roman" w:cs="Times New Roman"/>
          <w:sz w:val="24"/>
          <w:szCs w:val="24"/>
        </w:rPr>
      </w:pPr>
      <w:r w:rsidRPr="00DC23E7">
        <w:rPr>
          <w:rFonts w:ascii="Times New Roman" w:hAnsi="Times New Roman" w:cs="Times New Roman"/>
          <w:sz w:val="24"/>
          <w:szCs w:val="24"/>
        </w:rPr>
        <w:t>твердых коммунальных отходов,</w:t>
      </w:r>
    </w:p>
    <w:p w14:paraId="24CD3081" w14:textId="77777777" w:rsidR="00DC23E7" w:rsidRPr="00DC23E7" w:rsidRDefault="00DC23E7" w:rsidP="00DC23E7">
      <w:pPr>
        <w:pStyle w:val="ConsPlusNormal"/>
        <w:jc w:val="right"/>
        <w:rPr>
          <w:rFonts w:ascii="Times New Roman" w:hAnsi="Times New Roman" w:cs="Times New Roman"/>
          <w:sz w:val="24"/>
          <w:szCs w:val="24"/>
        </w:rPr>
      </w:pPr>
      <w:r w:rsidRPr="00DC23E7">
        <w:rPr>
          <w:rFonts w:ascii="Times New Roman" w:hAnsi="Times New Roman" w:cs="Times New Roman"/>
          <w:sz w:val="24"/>
          <w:szCs w:val="24"/>
        </w:rPr>
        <w:t>требованиям к его содержанию</w:t>
      </w:r>
    </w:p>
    <w:p w14:paraId="6ECA7C28" w14:textId="77777777" w:rsidR="00DC23E7" w:rsidRPr="00DC23E7" w:rsidRDefault="00DC23E7" w:rsidP="00DC23E7">
      <w:pPr>
        <w:pStyle w:val="ConsPlusNormal"/>
        <w:ind w:firstLine="540"/>
        <w:jc w:val="both"/>
        <w:rPr>
          <w:rFonts w:ascii="Times New Roman" w:hAnsi="Times New Roman" w:cs="Times New Roman"/>
          <w:sz w:val="24"/>
          <w:szCs w:val="24"/>
        </w:rPr>
      </w:pPr>
    </w:p>
    <w:p w14:paraId="690A0CAE" w14:textId="0A726BF2" w:rsidR="00DC23E7" w:rsidRPr="004818E2" w:rsidRDefault="00DC23E7" w:rsidP="00DC23E7">
      <w:pPr>
        <w:pStyle w:val="ConsPlusNormal"/>
        <w:jc w:val="center"/>
        <w:rPr>
          <w:rFonts w:ascii="Times New Roman" w:hAnsi="Times New Roman" w:cs="Times New Roman"/>
          <w:b/>
          <w:sz w:val="24"/>
          <w:szCs w:val="24"/>
        </w:rPr>
      </w:pPr>
      <w:bookmarkStart w:id="7" w:name="P293"/>
      <w:bookmarkEnd w:id="7"/>
      <w:r w:rsidRPr="004818E2">
        <w:rPr>
          <w:rFonts w:ascii="Times New Roman" w:hAnsi="Times New Roman" w:cs="Times New Roman"/>
          <w:b/>
          <w:sz w:val="24"/>
          <w:szCs w:val="24"/>
        </w:rPr>
        <w:t>ФОРМА</w:t>
      </w:r>
    </w:p>
    <w:p w14:paraId="41955CAE" w14:textId="42B49B9A" w:rsidR="00DC23E7" w:rsidRPr="004818E2" w:rsidRDefault="00DC23E7" w:rsidP="00DC23E7">
      <w:pPr>
        <w:pStyle w:val="ConsPlusNormal"/>
        <w:jc w:val="center"/>
        <w:rPr>
          <w:rFonts w:ascii="Times New Roman" w:hAnsi="Times New Roman" w:cs="Times New Roman"/>
          <w:b/>
          <w:sz w:val="24"/>
          <w:szCs w:val="24"/>
        </w:rPr>
      </w:pPr>
      <w:r w:rsidRPr="004818E2">
        <w:rPr>
          <w:rFonts w:ascii="Times New Roman" w:hAnsi="Times New Roman" w:cs="Times New Roman"/>
          <w:b/>
          <w:sz w:val="24"/>
          <w:szCs w:val="24"/>
        </w:rPr>
        <w:t xml:space="preserve">ВЕДЕНИЯ РЕЕСТРА МЕСТ НАКОПЛЕНИЯ (ПЛОЩАДОК) </w:t>
      </w:r>
      <w:proofErr w:type="spellStart"/>
      <w:r w:rsidRPr="004818E2">
        <w:rPr>
          <w:rFonts w:ascii="Times New Roman" w:hAnsi="Times New Roman" w:cs="Times New Roman"/>
          <w:b/>
          <w:sz w:val="24"/>
          <w:szCs w:val="24"/>
        </w:rPr>
        <w:t>ТКО</w:t>
      </w:r>
      <w:proofErr w:type="spellEnd"/>
    </w:p>
    <w:tbl>
      <w:tblPr>
        <w:tblStyle w:val="a4"/>
        <w:tblW w:w="0" w:type="auto"/>
        <w:tblInd w:w="-1029" w:type="dxa"/>
        <w:tblLook w:val="04A0" w:firstRow="1" w:lastRow="0" w:firstColumn="1" w:lastColumn="0" w:noHBand="0" w:noVBand="1"/>
      </w:tblPr>
      <w:tblGrid>
        <w:gridCol w:w="359"/>
        <w:gridCol w:w="742"/>
        <w:gridCol w:w="947"/>
        <w:gridCol w:w="654"/>
        <w:gridCol w:w="857"/>
        <w:gridCol w:w="747"/>
        <w:gridCol w:w="729"/>
        <w:gridCol w:w="729"/>
        <w:gridCol w:w="785"/>
        <w:gridCol w:w="855"/>
        <w:gridCol w:w="641"/>
        <w:gridCol w:w="778"/>
        <w:gridCol w:w="775"/>
        <w:gridCol w:w="775"/>
      </w:tblGrid>
      <w:tr w:rsidR="00DC23E7" w14:paraId="2FF50829" w14:textId="77777777" w:rsidTr="00DC23E7">
        <w:tc>
          <w:tcPr>
            <w:tcW w:w="10374" w:type="dxa"/>
            <w:gridSpan w:val="14"/>
          </w:tcPr>
          <w:p w14:paraId="58EDA58D" w14:textId="34954936" w:rsidR="00DC23E7" w:rsidRDefault="00DC23E7" w:rsidP="00DC23E7">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 xml:space="preserve">Кемеровская область-Кузбасс, </w:t>
            </w:r>
            <w:proofErr w:type="spellStart"/>
            <w:r>
              <w:rPr>
                <w:rFonts w:ascii="Times New Roman" w:hAnsi="Times New Roman" w:cs="Times New Roman"/>
                <w:sz w:val="24"/>
                <w:szCs w:val="24"/>
              </w:rPr>
              <w:t>Таштагольский</w:t>
            </w:r>
            <w:proofErr w:type="spellEnd"/>
            <w:r>
              <w:rPr>
                <w:rFonts w:ascii="Times New Roman" w:hAnsi="Times New Roman" w:cs="Times New Roman"/>
                <w:sz w:val="24"/>
                <w:szCs w:val="24"/>
              </w:rPr>
              <w:t xml:space="preserve"> район, </w:t>
            </w:r>
            <w:proofErr w:type="spellStart"/>
            <w:r>
              <w:rPr>
                <w:rFonts w:ascii="Times New Roman" w:hAnsi="Times New Roman" w:cs="Times New Roman"/>
                <w:sz w:val="24"/>
                <w:szCs w:val="24"/>
              </w:rPr>
              <w:t>Мундыбашское</w:t>
            </w:r>
            <w:proofErr w:type="spellEnd"/>
            <w:r>
              <w:rPr>
                <w:rFonts w:ascii="Times New Roman" w:hAnsi="Times New Roman" w:cs="Times New Roman"/>
                <w:sz w:val="24"/>
                <w:szCs w:val="24"/>
              </w:rPr>
              <w:t xml:space="preserve"> городское поселение</w:t>
            </w:r>
          </w:p>
        </w:tc>
      </w:tr>
      <w:tr w:rsidR="004818E2" w14:paraId="3952288B" w14:textId="77777777" w:rsidTr="00DC23E7">
        <w:tc>
          <w:tcPr>
            <w:tcW w:w="360" w:type="dxa"/>
            <w:vMerge w:val="restart"/>
          </w:tcPr>
          <w:p w14:paraId="6646E2FC" w14:textId="4BEA5E4B" w:rsidR="004818E2" w:rsidRPr="00DC23E7" w:rsidRDefault="004818E2" w:rsidP="00DC23E7">
            <w:pPr>
              <w:pStyle w:val="ConsPlusNormal"/>
              <w:ind w:firstLine="0"/>
              <w:jc w:val="center"/>
              <w:rPr>
                <w:rFonts w:ascii="Times New Roman" w:hAnsi="Times New Roman" w:cs="Times New Roman"/>
                <w:sz w:val="16"/>
                <w:szCs w:val="16"/>
              </w:rPr>
            </w:pPr>
            <w:r w:rsidRPr="00DC23E7">
              <w:rPr>
                <w:rFonts w:ascii="Times New Roman" w:hAnsi="Times New Roman" w:cs="Times New Roman"/>
                <w:sz w:val="16"/>
                <w:szCs w:val="16"/>
              </w:rPr>
              <w:t>№ п/п</w:t>
            </w:r>
          </w:p>
        </w:tc>
        <w:tc>
          <w:tcPr>
            <w:tcW w:w="742" w:type="dxa"/>
            <w:vMerge w:val="restart"/>
          </w:tcPr>
          <w:p w14:paraId="487ED26F" w14:textId="6A321FD3" w:rsidR="004818E2" w:rsidRPr="00DC23E7" w:rsidRDefault="004818E2" w:rsidP="00DC23E7">
            <w:pPr>
              <w:pStyle w:val="ConsPlusNormal"/>
              <w:ind w:firstLine="0"/>
              <w:jc w:val="center"/>
              <w:rPr>
                <w:rFonts w:ascii="Times New Roman" w:hAnsi="Times New Roman" w:cs="Times New Roman"/>
                <w:sz w:val="16"/>
                <w:szCs w:val="16"/>
              </w:rPr>
            </w:pPr>
            <w:r w:rsidRPr="00DC23E7">
              <w:rPr>
                <w:rFonts w:ascii="Times New Roman" w:hAnsi="Times New Roman" w:cs="Times New Roman"/>
                <w:sz w:val="16"/>
                <w:szCs w:val="16"/>
              </w:rPr>
              <w:t xml:space="preserve">Адрес места (площадки) накопления </w:t>
            </w:r>
            <w:proofErr w:type="spellStart"/>
            <w:r w:rsidRPr="00DC23E7">
              <w:rPr>
                <w:rFonts w:ascii="Times New Roman" w:hAnsi="Times New Roman" w:cs="Times New Roman"/>
                <w:sz w:val="16"/>
                <w:szCs w:val="16"/>
              </w:rPr>
              <w:t>ТКО</w:t>
            </w:r>
            <w:proofErr w:type="spellEnd"/>
          </w:p>
        </w:tc>
        <w:tc>
          <w:tcPr>
            <w:tcW w:w="947" w:type="dxa"/>
            <w:vMerge w:val="restart"/>
          </w:tcPr>
          <w:p w14:paraId="445BD3F3" w14:textId="2D569C96" w:rsidR="004818E2" w:rsidRPr="00DC23E7" w:rsidRDefault="004818E2" w:rsidP="00DC23E7">
            <w:pPr>
              <w:pStyle w:val="ConsPlusNormal"/>
              <w:ind w:firstLine="0"/>
              <w:jc w:val="center"/>
              <w:rPr>
                <w:rFonts w:ascii="Times New Roman" w:hAnsi="Times New Roman" w:cs="Times New Roman"/>
                <w:sz w:val="16"/>
                <w:szCs w:val="16"/>
              </w:rPr>
            </w:pPr>
            <w:r w:rsidRPr="00DC23E7">
              <w:rPr>
                <w:rFonts w:ascii="Times New Roman" w:hAnsi="Times New Roman" w:cs="Times New Roman"/>
                <w:sz w:val="16"/>
                <w:szCs w:val="16"/>
              </w:rPr>
              <w:t xml:space="preserve">Географические координаты места (площадки) накопления </w:t>
            </w:r>
            <w:proofErr w:type="spellStart"/>
            <w:r w:rsidRPr="00DC23E7">
              <w:rPr>
                <w:rFonts w:ascii="Times New Roman" w:hAnsi="Times New Roman" w:cs="Times New Roman"/>
                <w:sz w:val="16"/>
                <w:szCs w:val="16"/>
              </w:rPr>
              <w:t>ТКО</w:t>
            </w:r>
            <w:proofErr w:type="spellEnd"/>
          </w:p>
        </w:tc>
        <w:tc>
          <w:tcPr>
            <w:tcW w:w="4501" w:type="dxa"/>
            <w:gridSpan w:val="6"/>
          </w:tcPr>
          <w:p w14:paraId="4C879EC4" w14:textId="645B2A40" w:rsidR="004818E2" w:rsidRPr="00DC23E7" w:rsidRDefault="004818E2" w:rsidP="00DC23E7">
            <w:pPr>
              <w:pStyle w:val="ConsPlusNormal"/>
              <w:ind w:firstLine="0"/>
              <w:jc w:val="center"/>
              <w:rPr>
                <w:rFonts w:ascii="Times New Roman" w:hAnsi="Times New Roman" w:cs="Times New Roman"/>
                <w:sz w:val="16"/>
                <w:szCs w:val="16"/>
              </w:rPr>
            </w:pPr>
            <w:r w:rsidRPr="00DC23E7">
              <w:rPr>
                <w:rFonts w:ascii="Times New Roman" w:hAnsi="Times New Roman" w:cs="Times New Roman"/>
                <w:sz w:val="16"/>
                <w:szCs w:val="16"/>
              </w:rPr>
              <w:t xml:space="preserve">Технические характеристики мест (площадок) накопления </w:t>
            </w:r>
            <w:proofErr w:type="spellStart"/>
            <w:r w:rsidRPr="00DC23E7">
              <w:rPr>
                <w:rFonts w:ascii="Times New Roman" w:hAnsi="Times New Roman" w:cs="Times New Roman"/>
                <w:sz w:val="16"/>
                <w:szCs w:val="16"/>
              </w:rPr>
              <w:t>ТКО</w:t>
            </w:r>
            <w:proofErr w:type="spellEnd"/>
          </w:p>
        </w:tc>
        <w:tc>
          <w:tcPr>
            <w:tcW w:w="2274" w:type="dxa"/>
            <w:gridSpan w:val="3"/>
          </w:tcPr>
          <w:p w14:paraId="3E26688D" w14:textId="254C3F07" w:rsidR="004818E2" w:rsidRPr="00DC23E7" w:rsidRDefault="004818E2" w:rsidP="00DC23E7">
            <w:pPr>
              <w:pStyle w:val="ConsPlusNormal"/>
              <w:ind w:firstLine="0"/>
              <w:jc w:val="center"/>
              <w:rPr>
                <w:rFonts w:ascii="Times New Roman" w:hAnsi="Times New Roman" w:cs="Times New Roman"/>
                <w:sz w:val="16"/>
                <w:szCs w:val="16"/>
              </w:rPr>
            </w:pPr>
            <w:r w:rsidRPr="00DC23E7">
              <w:rPr>
                <w:rFonts w:ascii="Times New Roman" w:hAnsi="Times New Roman" w:cs="Times New Roman"/>
                <w:sz w:val="16"/>
                <w:szCs w:val="16"/>
              </w:rPr>
              <w:t>Сведения о собственнике</w:t>
            </w:r>
          </w:p>
        </w:tc>
        <w:tc>
          <w:tcPr>
            <w:tcW w:w="775" w:type="dxa"/>
            <w:vMerge w:val="restart"/>
          </w:tcPr>
          <w:p w14:paraId="6285B965" w14:textId="212A0767" w:rsidR="004818E2" w:rsidRPr="00DC23E7" w:rsidRDefault="004818E2" w:rsidP="00DC23E7">
            <w:pPr>
              <w:pStyle w:val="ConsPlusNormal"/>
              <w:ind w:firstLine="0"/>
              <w:jc w:val="center"/>
              <w:rPr>
                <w:rFonts w:ascii="Times New Roman" w:hAnsi="Times New Roman" w:cs="Times New Roman"/>
                <w:sz w:val="16"/>
                <w:szCs w:val="16"/>
              </w:rPr>
            </w:pPr>
            <w:r w:rsidRPr="00DC23E7">
              <w:rPr>
                <w:rFonts w:ascii="Times New Roman" w:hAnsi="Times New Roman" w:cs="Times New Roman"/>
                <w:sz w:val="16"/>
                <w:szCs w:val="16"/>
              </w:rPr>
              <w:t xml:space="preserve">Источник образования </w:t>
            </w:r>
            <w:proofErr w:type="spellStart"/>
            <w:r w:rsidRPr="00DC23E7">
              <w:rPr>
                <w:rFonts w:ascii="Times New Roman" w:hAnsi="Times New Roman" w:cs="Times New Roman"/>
                <w:sz w:val="16"/>
                <w:szCs w:val="16"/>
              </w:rPr>
              <w:t>ТКО</w:t>
            </w:r>
            <w:proofErr w:type="spellEnd"/>
          </w:p>
        </w:tc>
        <w:tc>
          <w:tcPr>
            <w:tcW w:w="775" w:type="dxa"/>
            <w:vMerge w:val="restart"/>
          </w:tcPr>
          <w:p w14:paraId="3F263F2B" w14:textId="07F86C8A" w:rsidR="004818E2" w:rsidRPr="00DC23E7" w:rsidRDefault="004818E2" w:rsidP="00DC23E7">
            <w:pPr>
              <w:pStyle w:val="ConsPlusNormal"/>
              <w:ind w:firstLine="0"/>
              <w:jc w:val="center"/>
              <w:rPr>
                <w:rFonts w:ascii="Times New Roman" w:hAnsi="Times New Roman" w:cs="Times New Roman"/>
                <w:sz w:val="16"/>
                <w:szCs w:val="16"/>
              </w:rPr>
            </w:pPr>
            <w:r w:rsidRPr="00DC23E7">
              <w:rPr>
                <w:rFonts w:ascii="Times New Roman" w:hAnsi="Times New Roman" w:cs="Times New Roman"/>
                <w:sz w:val="16"/>
                <w:szCs w:val="16"/>
              </w:rPr>
              <w:t>Примечание</w:t>
            </w:r>
          </w:p>
        </w:tc>
      </w:tr>
      <w:tr w:rsidR="004818E2" w14:paraId="22F57FBF" w14:textId="77777777" w:rsidTr="00DC23E7">
        <w:tc>
          <w:tcPr>
            <w:tcW w:w="360" w:type="dxa"/>
            <w:vMerge/>
          </w:tcPr>
          <w:p w14:paraId="35647E6F" w14:textId="77777777" w:rsidR="004818E2" w:rsidRPr="00DC23E7" w:rsidRDefault="004818E2" w:rsidP="00DC23E7">
            <w:pPr>
              <w:pStyle w:val="ConsPlusNormal"/>
              <w:ind w:firstLine="0"/>
              <w:jc w:val="center"/>
              <w:rPr>
                <w:rFonts w:ascii="Times New Roman" w:hAnsi="Times New Roman" w:cs="Times New Roman"/>
                <w:sz w:val="16"/>
                <w:szCs w:val="16"/>
              </w:rPr>
            </w:pPr>
          </w:p>
        </w:tc>
        <w:tc>
          <w:tcPr>
            <w:tcW w:w="742" w:type="dxa"/>
            <w:vMerge/>
          </w:tcPr>
          <w:p w14:paraId="6B532D2E" w14:textId="77777777" w:rsidR="004818E2" w:rsidRPr="00DC23E7" w:rsidRDefault="004818E2" w:rsidP="00DC23E7">
            <w:pPr>
              <w:pStyle w:val="ConsPlusNormal"/>
              <w:ind w:firstLine="0"/>
              <w:jc w:val="center"/>
              <w:rPr>
                <w:rFonts w:ascii="Times New Roman" w:hAnsi="Times New Roman" w:cs="Times New Roman"/>
                <w:sz w:val="16"/>
                <w:szCs w:val="16"/>
              </w:rPr>
            </w:pPr>
          </w:p>
        </w:tc>
        <w:tc>
          <w:tcPr>
            <w:tcW w:w="947" w:type="dxa"/>
            <w:vMerge/>
          </w:tcPr>
          <w:p w14:paraId="70F93B23" w14:textId="77777777" w:rsidR="004818E2" w:rsidRPr="00DC23E7" w:rsidRDefault="004818E2" w:rsidP="00DC23E7">
            <w:pPr>
              <w:pStyle w:val="ConsPlusNormal"/>
              <w:ind w:firstLine="0"/>
              <w:jc w:val="center"/>
              <w:rPr>
                <w:rFonts w:ascii="Times New Roman" w:hAnsi="Times New Roman" w:cs="Times New Roman"/>
                <w:sz w:val="16"/>
                <w:szCs w:val="16"/>
              </w:rPr>
            </w:pPr>
          </w:p>
        </w:tc>
        <w:tc>
          <w:tcPr>
            <w:tcW w:w="654" w:type="dxa"/>
          </w:tcPr>
          <w:p w14:paraId="245EB09E" w14:textId="72D2581C" w:rsidR="004818E2" w:rsidRPr="00DC23E7" w:rsidRDefault="004818E2" w:rsidP="00DC23E7">
            <w:pPr>
              <w:pStyle w:val="ConsPlusNormal"/>
              <w:ind w:firstLine="0"/>
              <w:jc w:val="center"/>
              <w:rPr>
                <w:rFonts w:ascii="Times New Roman" w:hAnsi="Times New Roman" w:cs="Times New Roman"/>
                <w:sz w:val="16"/>
                <w:szCs w:val="16"/>
              </w:rPr>
            </w:pPr>
            <w:r w:rsidRPr="00DC23E7">
              <w:rPr>
                <w:rFonts w:ascii="Times New Roman" w:hAnsi="Times New Roman" w:cs="Times New Roman"/>
                <w:sz w:val="16"/>
                <w:szCs w:val="16"/>
              </w:rPr>
              <w:t xml:space="preserve">Площадь, </w:t>
            </w:r>
            <w:proofErr w:type="spellStart"/>
            <w:r w:rsidRPr="00DC23E7">
              <w:rPr>
                <w:rFonts w:ascii="Times New Roman" w:hAnsi="Times New Roman" w:cs="Times New Roman"/>
                <w:sz w:val="16"/>
                <w:szCs w:val="16"/>
              </w:rPr>
              <w:t>кв.м</w:t>
            </w:r>
            <w:proofErr w:type="spellEnd"/>
            <w:r w:rsidRPr="00DC23E7">
              <w:rPr>
                <w:rFonts w:ascii="Times New Roman" w:hAnsi="Times New Roman" w:cs="Times New Roman"/>
                <w:sz w:val="16"/>
                <w:szCs w:val="16"/>
              </w:rPr>
              <w:t>.</w:t>
            </w:r>
          </w:p>
        </w:tc>
        <w:tc>
          <w:tcPr>
            <w:tcW w:w="857" w:type="dxa"/>
          </w:tcPr>
          <w:p w14:paraId="5FAA5D76" w14:textId="153632DA" w:rsidR="004818E2" w:rsidRPr="00DC23E7" w:rsidRDefault="004818E2" w:rsidP="00DC23E7">
            <w:pPr>
              <w:pStyle w:val="ConsPlusNormal"/>
              <w:ind w:firstLine="0"/>
              <w:jc w:val="center"/>
              <w:rPr>
                <w:rFonts w:ascii="Times New Roman" w:hAnsi="Times New Roman" w:cs="Times New Roman"/>
                <w:sz w:val="16"/>
                <w:szCs w:val="16"/>
              </w:rPr>
            </w:pPr>
            <w:r w:rsidRPr="00DC23E7">
              <w:rPr>
                <w:rFonts w:ascii="Times New Roman" w:hAnsi="Times New Roman" w:cs="Times New Roman"/>
                <w:sz w:val="16"/>
                <w:szCs w:val="16"/>
              </w:rPr>
              <w:t>Используемое покрытие</w:t>
            </w:r>
          </w:p>
        </w:tc>
        <w:tc>
          <w:tcPr>
            <w:tcW w:w="747" w:type="dxa"/>
          </w:tcPr>
          <w:p w14:paraId="25D05D52" w14:textId="2AE8561F" w:rsidR="004818E2" w:rsidRPr="00DC23E7" w:rsidRDefault="004818E2" w:rsidP="00DC23E7">
            <w:pPr>
              <w:pStyle w:val="ConsPlusNormal"/>
              <w:ind w:firstLine="0"/>
              <w:jc w:val="center"/>
              <w:rPr>
                <w:rFonts w:ascii="Times New Roman" w:hAnsi="Times New Roman" w:cs="Times New Roman"/>
                <w:sz w:val="16"/>
                <w:szCs w:val="16"/>
              </w:rPr>
            </w:pPr>
            <w:r w:rsidRPr="00DC23E7">
              <w:rPr>
                <w:rFonts w:ascii="Times New Roman" w:hAnsi="Times New Roman" w:cs="Times New Roman"/>
                <w:sz w:val="16"/>
                <w:szCs w:val="16"/>
              </w:rPr>
              <w:t>Наличие ограждения</w:t>
            </w:r>
          </w:p>
        </w:tc>
        <w:tc>
          <w:tcPr>
            <w:tcW w:w="729" w:type="dxa"/>
          </w:tcPr>
          <w:p w14:paraId="4598EA61" w14:textId="38FAEC3F" w:rsidR="004818E2" w:rsidRPr="00DC23E7" w:rsidRDefault="004818E2" w:rsidP="00DC23E7">
            <w:pPr>
              <w:pStyle w:val="ConsPlusNormal"/>
              <w:ind w:firstLine="0"/>
              <w:jc w:val="center"/>
              <w:rPr>
                <w:rFonts w:ascii="Times New Roman" w:hAnsi="Times New Roman" w:cs="Times New Roman"/>
                <w:sz w:val="16"/>
                <w:szCs w:val="16"/>
              </w:rPr>
            </w:pPr>
            <w:r w:rsidRPr="00DC23E7">
              <w:rPr>
                <w:rFonts w:ascii="Times New Roman" w:hAnsi="Times New Roman" w:cs="Times New Roman"/>
                <w:sz w:val="16"/>
                <w:szCs w:val="16"/>
              </w:rPr>
              <w:t>Тип контейнера (бункера)</w:t>
            </w:r>
          </w:p>
        </w:tc>
        <w:tc>
          <w:tcPr>
            <w:tcW w:w="729" w:type="dxa"/>
          </w:tcPr>
          <w:p w14:paraId="1664720B" w14:textId="699D6665" w:rsidR="004818E2" w:rsidRPr="00DC23E7" w:rsidRDefault="004818E2" w:rsidP="00DC23E7">
            <w:pPr>
              <w:pStyle w:val="ConsPlusNormal"/>
              <w:ind w:firstLine="0"/>
              <w:jc w:val="center"/>
              <w:rPr>
                <w:rFonts w:ascii="Times New Roman" w:hAnsi="Times New Roman" w:cs="Times New Roman"/>
                <w:sz w:val="16"/>
                <w:szCs w:val="16"/>
              </w:rPr>
            </w:pPr>
            <w:r w:rsidRPr="00DC23E7">
              <w:rPr>
                <w:rFonts w:ascii="Times New Roman" w:hAnsi="Times New Roman" w:cs="Times New Roman"/>
                <w:sz w:val="16"/>
                <w:szCs w:val="16"/>
              </w:rPr>
              <w:t xml:space="preserve">Объем контейнера (бункера), </w:t>
            </w:r>
            <w:proofErr w:type="spellStart"/>
            <w:r w:rsidRPr="00DC23E7">
              <w:rPr>
                <w:rFonts w:ascii="Times New Roman" w:hAnsi="Times New Roman" w:cs="Times New Roman"/>
                <w:sz w:val="16"/>
                <w:szCs w:val="16"/>
              </w:rPr>
              <w:t>куб.м</w:t>
            </w:r>
            <w:proofErr w:type="spellEnd"/>
            <w:r w:rsidRPr="00DC23E7">
              <w:rPr>
                <w:rFonts w:ascii="Times New Roman" w:hAnsi="Times New Roman" w:cs="Times New Roman"/>
                <w:sz w:val="16"/>
                <w:szCs w:val="16"/>
              </w:rPr>
              <w:t>.</w:t>
            </w:r>
          </w:p>
        </w:tc>
        <w:tc>
          <w:tcPr>
            <w:tcW w:w="785" w:type="dxa"/>
          </w:tcPr>
          <w:p w14:paraId="2677CB91" w14:textId="5A1D371A" w:rsidR="004818E2" w:rsidRPr="00DC23E7" w:rsidRDefault="004818E2" w:rsidP="00DC23E7">
            <w:pPr>
              <w:pStyle w:val="ConsPlusNormal"/>
              <w:ind w:firstLine="0"/>
              <w:jc w:val="center"/>
              <w:rPr>
                <w:rFonts w:ascii="Times New Roman" w:hAnsi="Times New Roman" w:cs="Times New Roman"/>
                <w:sz w:val="16"/>
                <w:szCs w:val="16"/>
              </w:rPr>
            </w:pPr>
            <w:r w:rsidRPr="00DC23E7">
              <w:rPr>
                <w:rFonts w:ascii="Times New Roman" w:hAnsi="Times New Roman" w:cs="Times New Roman"/>
                <w:sz w:val="16"/>
                <w:szCs w:val="16"/>
              </w:rPr>
              <w:t>Кол-во контейнеров (бункеров), шт.</w:t>
            </w:r>
          </w:p>
        </w:tc>
        <w:tc>
          <w:tcPr>
            <w:tcW w:w="855" w:type="dxa"/>
          </w:tcPr>
          <w:p w14:paraId="5CC93CA9" w14:textId="74DC6BAA" w:rsidR="004818E2" w:rsidRPr="00DC23E7" w:rsidRDefault="004818E2" w:rsidP="00DC23E7">
            <w:pPr>
              <w:pStyle w:val="ConsPlusNormal"/>
              <w:ind w:firstLine="0"/>
              <w:jc w:val="center"/>
              <w:rPr>
                <w:rFonts w:ascii="Times New Roman" w:hAnsi="Times New Roman" w:cs="Times New Roman"/>
                <w:sz w:val="16"/>
                <w:szCs w:val="16"/>
              </w:rPr>
            </w:pPr>
            <w:r w:rsidRPr="00DC23E7">
              <w:rPr>
                <w:rFonts w:ascii="Times New Roman" w:hAnsi="Times New Roman" w:cs="Times New Roman"/>
                <w:sz w:val="16"/>
                <w:szCs w:val="16"/>
              </w:rPr>
              <w:t xml:space="preserve">Полное наименование </w:t>
            </w:r>
            <w:proofErr w:type="spellStart"/>
            <w:proofErr w:type="gramStart"/>
            <w:r w:rsidRPr="00DC23E7">
              <w:rPr>
                <w:rFonts w:ascii="Times New Roman" w:hAnsi="Times New Roman" w:cs="Times New Roman"/>
                <w:sz w:val="16"/>
                <w:szCs w:val="16"/>
              </w:rPr>
              <w:t>юр.лица</w:t>
            </w:r>
            <w:proofErr w:type="spellEnd"/>
            <w:proofErr w:type="gramEnd"/>
            <w:r w:rsidRPr="00DC23E7">
              <w:rPr>
                <w:rFonts w:ascii="Times New Roman" w:hAnsi="Times New Roman" w:cs="Times New Roman"/>
                <w:sz w:val="16"/>
                <w:szCs w:val="16"/>
              </w:rPr>
              <w:t xml:space="preserve">, ФИО </w:t>
            </w:r>
            <w:proofErr w:type="spellStart"/>
            <w:r w:rsidRPr="00DC23E7">
              <w:rPr>
                <w:rFonts w:ascii="Times New Roman" w:hAnsi="Times New Roman" w:cs="Times New Roman"/>
                <w:sz w:val="16"/>
                <w:szCs w:val="16"/>
              </w:rPr>
              <w:t>ИП</w:t>
            </w:r>
            <w:proofErr w:type="spellEnd"/>
            <w:r w:rsidRPr="00DC23E7">
              <w:rPr>
                <w:rFonts w:ascii="Times New Roman" w:hAnsi="Times New Roman" w:cs="Times New Roman"/>
                <w:sz w:val="16"/>
                <w:szCs w:val="16"/>
              </w:rPr>
              <w:t xml:space="preserve"> и </w:t>
            </w:r>
            <w:proofErr w:type="spellStart"/>
            <w:r w:rsidRPr="00DC23E7">
              <w:rPr>
                <w:rFonts w:ascii="Times New Roman" w:hAnsi="Times New Roman" w:cs="Times New Roman"/>
                <w:sz w:val="16"/>
                <w:szCs w:val="16"/>
              </w:rPr>
              <w:t>физ.лица</w:t>
            </w:r>
            <w:proofErr w:type="spellEnd"/>
          </w:p>
        </w:tc>
        <w:tc>
          <w:tcPr>
            <w:tcW w:w="641" w:type="dxa"/>
          </w:tcPr>
          <w:p w14:paraId="2F290812" w14:textId="7C77530D" w:rsidR="004818E2" w:rsidRPr="00DC23E7" w:rsidRDefault="004818E2" w:rsidP="00DC23E7">
            <w:pPr>
              <w:pStyle w:val="ConsPlusNormal"/>
              <w:ind w:firstLine="0"/>
              <w:jc w:val="center"/>
              <w:rPr>
                <w:rFonts w:ascii="Times New Roman" w:hAnsi="Times New Roman" w:cs="Times New Roman"/>
                <w:sz w:val="16"/>
                <w:szCs w:val="16"/>
              </w:rPr>
            </w:pPr>
            <w:proofErr w:type="spellStart"/>
            <w:r w:rsidRPr="00DC23E7">
              <w:rPr>
                <w:rFonts w:ascii="Times New Roman" w:hAnsi="Times New Roman" w:cs="Times New Roman"/>
                <w:sz w:val="16"/>
                <w:szCs w:val="16"/>
              </w:rPr>
              <w:t>ОГРН</w:t>
            </w:r>
            <w:proofErr w:type="spellEnd"/>
            <w:r w:rsidRPr="00DC23E7">
              <w:rPr>
                <w:rFonts w:ascii="Times New Roman" w:hAnsi="Times New Roman" w:cs="Times New Roman"/>
                <w:sz w:val="16"/>
                <w:szCs w:val="16"/>
              </w:rPr>
              <w:t xml:space="preserve">, </w:t>
            </w:r>
            <w:proofErr w:type="spellStart"/>
            <w:r w:rsidRPr="00DC23E7">
              <w:rPr>
                <w:rFonts w:ascii="Times New Roman" w:hAnsi="Times New Roman" w:cs="Times New Roman"/>
                <w:sz w:val="16"/>
                <w:szCs w:val="16"/>
              </w:rPr>
              <w:t>ОГРНИП</w:t>
            </w:r>
            <w:proofErr w:type="spellEnd"/>
          </w:p>
        </w:tc>
        <w:tc>
          <w:tcPr>
            <w:tcW w:w="778" w:type="dxa"/>
          </w:tcPr>
          <w:p w14:paraId="54276ADC" w14:textId="34EE6238" w:rsidR="004818E2" w:rsidRPr="00DC23E7" w:rsidRDefault="004818E2" w:rsidP="00DC23E7">
            <w:pPr>
              <w:pStyle w:val="ConsPlusNormal"/>
              <w:ind w:firstLine="0"/>
              <w:jc w:val="center"/>
              <w:rPr>
                <w:rFonts w:ascii="Times New Roman" w:hAnsi="Times New Roman" w:cs="Times New Roman"/>
                <w:sz w:val="16"/>
                <w:szCs w:val="16"/>
              </w:rPr>
            </w:pPr>
            <w:proofErr w:type="spellStart"/>
            <w:r w:rsidRPr="00DC23E7">
              <w:rPr>
                <w:rFonts w:ascii="Times New Roman" w:hAnsi="Times New Roman" w:cs="Times New Roman"/>
                <w:sz w:val="16"/>
                <w:szCs w:val="16"/>
              </w:rPr>
              <w:t>Факт.адрес</w:t>
            </w:r>
            <w:proofErr w:type="spellEnd"/>
            <w:r w:rsidRPr="00DC23E7">
              <w:rPr>
                <w:rFonts w:ascii="Times New Roman" w:hAnsi="Times New Roman" w:cs="Times New Roman"/>
                <w:sz w:val="16"/>
                <w:szCs w:val="16"/>
              </w:rPr>
              <w:t xml:space="preserve"> </w:t>
            </w:r>
            <w:proofErr w:type="spellStart"/>
            <w:proofErr w:type="gramStart"/>
            <w:r w:rsidRPr="00DC23E7">
              <w:rPr>
                <w:rFonts w:ascii="Times New Roman" w:hAnsi="Times New Roman" w:cs="Times New Roman"/>
                <w:sz w:val="16"/>
                <w:szCs w:val="16"/>
              </w:rPr>
              <w:t>юр.лица</w:t>
            </w:r>
            <w:proofErr w:type="spellEnd"/>
            <w:proofErr w:type="gramEnd"/>
            <w:r w:rsidRPr="00DC23E7">
              <w:rPr>
                <w:rFonts w:ascii="Times New Roman" w:hAnsi="Times New Roman" w:cs="Times New Roman"/>
                <w:sz w:val="16"/>
                <w:szCs w:val="16"/>
              </w:rPr>
              <w:t xml:space="preserve">, адрес регистрации </w:t>
            </w:r>
            <w:proofErr w:type="spellStart"/>
            <w:r w:rsidRPr="00DC23E7">
              <w:rPr>
                <w:rFonts w:ascii="Times New Roman" w:hAnsi="Times New Roman" w:cs="Times New Roman"/>
                <w:sz w:val="16"/>
                <w:szCs w:val="16"/>
              </w:rPr>
              <w:t>ИП</w:t>
            </w:r>
            <w:proofErr w:type="spellEnd"/>
            <w:r w:rsidRPr="00DC23E7">
              <w:rPr>
                <w:rFonts w:ascii="Times New Roman" w:hAnsi="Times New Roman" w:cs="Times New Roman"/>
                <w:sz w:val="16"/>
                <w:szCs w:val="16"/>
              </w:rPr>
              <w:t xml:space="preserve"> или </w:t>
            </w:r>
            <w:proofErr w:type="spellStart"/>
            <w:r w:rsidRPr="00DC23E7">
              <w:rPr>
                <w:rFonts w:ascii="Times New Roman" w:hAnsi="Times New Roman" w:cs="Times New Roman"/>
                <w:sz w:val="16"/>
                <w:szCs w:val="16"/>
              </w:rPr>
              <w:t>физ.лица</w:t>
            </w:r>
            <w:proofErr w:type="spellEnd"/>
            <w:r w:rsidRPr="00DC23E7">
              <w:rPr>
                <w:rFonts w:ascii="Times New Roman" w:hAnsi="Times New Roman" w:cs="Times New Roman"/>
                <w:sz w:val="16"/>
                <w:szCs w:val="16"/>
              </w:rPr>
              <w:t>, контактные данные</w:t>
            </w:r>
          </w:p>
        </w:tc>
        <w:tc>
          <w:tcPr>
            <w:tcW w:w="775" w:type="dxa"/>
            <w:vMerge/>
          </w:tcPr>
          <w:p w14:paraId="073B6F57" w14:textId="77777777" w:rsidR="004818E2" w:rsidRPr="00DC23E7" w:rsidRDefault="004818E2" w:rsidP="00DC23E7">
            <w:pPr>
              <w:pStyle w:val="ConsPlusNormal"/>
              <w:ind w:firstLine="0"/>
              <w:jc w:val="center"/>
              <w:rPr>
                <w:rFonts w:ascii="Times New Roman" w:hAnsi="Times New Roman" w:cs="Times New Roman"/>
                <w:sz w:val="16"/>
                <w:szCs w:val="16"/>
              </w:rPr>
            </w:pPr>
          </w:p>
        </w:tc>
        <w:tc>
          <w:tcPr>
            <w:tcW w:w="775" w:type="dxa"/>
            <w:vMerge/>
          </w:tcPr>
          <w:p w14:paraId="0E2B01EC" w14:textId="77777777" w:rsidR="004818E2" w:rsidRPr="00DC23E7" w:rsidRDefault="004818E2" w:rsidP="00DC23E7">
            <w:pPr>
              <w:pStyle w:val="ConsPlusNormal"/>
              <w:ind w:firstLine="0"/>
              <w:jc w:val="center"/>
              <w:rPr>
                <w:rFonts w:ascii="Times New Roman" w:hAnsi="Times New Roman" w:cs="Times New Roman"/>
                <w:sz w:val="16"/>
                <w:szCs w:val="16"/>
              </w:rPr>
            </w:pPr>
          </w:p>
        </w:tc>
      </w:tr>
    </w:tbl>
    <w:p w14:paraId="25C242DB" w14:textId="77777777" w:rsidR="00DC23E7" w:rsidRPr="00DC23E7" w:rsidRDefault="00DC23E7" w:rsidP="00DC23E7">
      <w:pPr>
        <w:pStyle w:val="ConsPlusNormal"/>
        <w:jc w:val="center"/>
        <w:rPr>
          <w:rFonts w:ascii="Times New Roman" w:hAnsi="Times New Roman" w:cs="Times New Roman"/>
          <w:sz w:val="24"/>
          <w:szCs w:val="24"/>
        </w:rPr>
      </w:pPr>
    </w:p>
    <w:p w14:paraId="113AD520" w14:textId="77777777" w:rsidR="00A63D3B" w:rsidRPr="00A63D3B" w:rsidRDefault="00A63D3B" w:rsidP="00A63D3B">
      <w:pPr>
        <w:jc w:val="center"/>
        <w:rPr>
          <w:sz w:val="24"/>
          <w:szCs w:val="24"/>
        </w:rPr>
      </w:pPr>
    </w:p>
    <w:p w14:paraId="174CFAF0" w14:textId="77777777" w:rsidR="00A63D3B" w:rsidRPr="00A63D3B" w:rsidRDefault="00A63D3B" w:rsidP="00A63D3B">
      <w:pPr>
        <w:jc w:val="both"/>
        <w:rPr>
          <w:sz w:val="24"/>
          <w:szCs w:val="24"/>
        </w:rPr>
      </w:pPr>
    </w:p>
    <w:sectPr w:rsidR="00A63D3B" w:rsidRPr="00A63D3B" w:rsidSect="00DC240D">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10D38" w14:textId="77777777" w:rsidR="008729CC" w:rsidRDefault="008729CC" w:rsidP="00DC240D">
      <w:r>
        <w:separator/>
      </w:r>
    </w:p>
  </w:endnote>
  <w:endnote w:type="continuationSeparator" w:id="0">
    <w:p w14:paraId="6F0B303F" w14:textId="77777777" w:rsidR="008729CC" w:rsidRDefault="008729CC" w:rsidP="00DC2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03AD2" w14:textId="77777777" w:rsidR="008729CC" w:rsidRDefault="008729CC" w:rsidP="00DC240D">
      <w:r>
        <w:separator/>
      </w:r>
    </w:p>
  </w:footnote>
  <w:footnote w:type="continuationSeparator" w:id="0">
    <w:p w14:paraId="62BF8782" w14:textId="77777777" w:rsidR="008729CC" w:rsidRDefault="008729CC" w:rsidP="00DC24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62EB7"/>
    <w:multiLevelType w:val="multilevel"/>
    <w:tmpl w:val="9ABC82CE"/>
    <w:lvl w:ilvl="0">
      <w:start w:val="1"/>
      <w:numFmt w:val="decimal"/>
      <w:lvlText w:val="%1."/>
      <w:lvlJc w:val="left"/>
      <w:pPr>
        <w:ind w:left="990" w:hanging="360"/>
      </w:pPr>
      <w:rPr>
        <w:rFonts w:hint="default"/>
      </w:rPr>
    </w:lvl>
    <w:lvl w:ilvl="1">
      <w:start w:val="1"/>
      <w:numFmt w:val="decimal"/>
      <w:isLgl/>
      <w:lvlText w:val="%1.%2."/>
      <w:lvlJc w:val="left"/>
      <w:pPr>
        <w:ind w:left="1350" w:hanging="72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2070" w:hanging="1440"/>
      </w:pPr>
      <w:rPr>
        <w:rFonts w:hint="default"/>
      </w:rPr>
    </w:lvl>
    <w:lvl w:ilvl="6">
      <w:start w:val="1"/>
      <w:numFmt w:val="decimal"/>
      <w:isLgl/>
      <w:lvlText w:val="%1.%2.%3.%4.%5.%6.%7."/>
      <w:lvlJc w:val="left"/>
      <w:pPr>
        <w:ind w:left="2430" w:hanging="1800"/>
      </w:pPr>
      <w:rPr>
        <w:rFonts w:hint="default"/>
      </w:rPr>
    </w:lvl>
    <w:lvl w:ilvl="7">
      <w:start w:val="1"/>
      <w:numFmt w:val="decimal"/>
      <w:isLgl/>
      <w:lvlText w:val="%1.%2.%3.%4.%5.%6.%7.%8."/>
      <w:lvlJc w:val="left"/>
      <w:pPr>
        <w:ind w:left="2430" w:hanging="1800"/>
      </w:pPr>
      <w:rPr>
        <w:rFonts w:hint="default"/>
      </w:rPr>
    </w:lvl>
    <w:lvl w:ilvl="8">
      <w:start w:val="1"/>
      <w:numFmt w:val="decimal"/>
      <w:isLgl/>
      <w:lvlText w:val="%1.%2.%3.%4.%5.%6.%7.%8.%9."/>
      <w:lvlJc w:val="left"/>
      <w:pPr>
        <w:ind w:left="279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86E"/>
    <w:rsid w:val="000D6936"/>
    <w:rsid w:val="002B2DD1"/>
    <w:rsid w:val="002E39E3"/>
    <w:rsid w:val="004818E2"/>
    <w:rsid w:val="005C38E4"/>
    <w:rsid w:val="006E286E"/>
    <w:rsid w:val="00821664"/>
    <w:rsid w:val="0086721F"/>
    <w:rsid w:val="008729CC"/>
    <w:rsid w:val="00A63D3B"/>
    <w:rsid w:val="00AF08D7"/>
    <w:rsid w:val="00B000A0"/>
    <w:rsid w:val="00B76CA0"/>
    <w:rsid w:val="00DC23E7"/>
    <w:rsid w:val="00DC240D"/>
    <w:rsid w:val="00EB7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CDF68"/>
  <w15:chartTrackingRefBased/>
  <w15:docId w15:val="{86226390-17FF-46F1-A972-743C494A4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7E90"/>
    <w:pPr>
      <w:spacing w:after="0" w:line="240" w:lineRule="auto"/>
    </w:pPr>
    <w:rPr>
      <w:rFonts w:ascii="Times New Roman" w:eastAsia="Times New Roman" w:hAnsi="Times New Roman" w:cs="Times New Roman"/>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7E9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 Spacing"/>
    <w:qFormat/>
    <w:rsid w:val="00EB7E90"/>
    <w:pPr>
      <w:spacing w:after="0" w:line="240" w:lineRule="auto"/>
    </w:pPr>
    <w:rPr>
      <w:rFonts w:ascii="Calibri" w:eastAsia="Calibri" w:hAnsi="Calibri" w:cs="Times New Roman"/>
    </w:rPr>
  </w:style>
  <w:style w:type="table" w:styleId="a4">
    <w:name w:val="Table Grid"/>
    <w:basedOn w:val="a1"/>
    <w:uiPriority w:val="39"/>
    <w:rsid w:val="00DC2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C240D"/>
    <w:pPr>
      <w:tabs>
        <w:tab w:val="center" w:pos="4677"/>
        <w:tab w:val="right" w:pos="9355"/>
      </w:tabs>
    </w:pPr>
  </w:style>
  <w:style w:type="character" w:customStyle="1" w:styleId="a6">
    <w:name w:val="Верхний колонтитул Знак"/>
    <w:basedOn w:val="a0"/>
    <w:link w:val="a5"/>
    <w:uiPriority w:val="99"/>
    <w:rsid w:val="00DC240D"/>
    <w:rPr>
      <w:rFonts w:ascii="Times New Roman" w:eastAsia="Times New Roman" w:hAnsi="Times New Roman" w:cs="Times New Roman"/>
      <w:sz w:val="20"/>
      <w:szCs w:val="20"/>
      <w:lang w:val="en-GB" w:eastAsia="ru-RU"/>
    </w:rPr>
  </w:style>
  <w:style w:type="paragraph" w:styleId="a7">
    <w:name w:val="footer"/>
    <w:basedOn w:val="a"/>
    <w:link w:val="a8"/>
    <w:uiPriority w:val="99"/>
    <w:unhideWhenUsed/>
    <w:rsid w:val="00DC240D"/>
    <w:pPr>
      <w:tabs>
        <w:tab w:val="center" w:pos="4677"/>
        <w:tab w:val="right" w:pos="9355"/>
      </w:tabs>
    </w:pPr>
  </w:style>
  <w:style w:type="character" w:customStyle="1" w:styleId="a8">
    <w:name w:val="Нижний колонтитул Знак"/>
    <w:basedOn w:val="a0"/>
    <w:link w:val="a7"/>
    <w:uiPriority w:val="99"/>
    <w:rsid w:val="00DC240D"/>
    <w:rPr>
      <w:rFonts w:ascii="Times New Roman" w:eastAsia="Times New Roman" w:hAnsi="Times New Roman" w:cs="Times New Roman"/>
      <w:sz w:val="20"/>
      <w:szCs w:val="20"/>
      <w:lang w:val="en-GB" w:eastAsia="ru-RU"/>
    </w:rPr>
  </w:style>
  <w:style w:type="paragraph" w:styleId="a9">
    <w:name w:val="Balloon Text"/>
    <w:basedOn w:val="a"/>
    <w:link w:val="aa"/>
    <w:uiPriority w:val="99"/>
    <w:semiHidden/>
    <w:unhideWhenUsed/>
    <w:rsid w:val="00DC240D"/>
    <w:rPr>
      <w:rFonts w:ascii="Segoe UI" w:hAnsi="Segoe UI" w:cs="Segoe UI"/>
      <w:sz w:val="18"/>
      <w:szCs w:val="18"/>
    </w:rPr>
  </w:style>
  <w:style w:type="character" w:customStyle="1" w:styleId="aa">
    <w:name w:val="Текст выноски Знак"/>
    <w:basedOn w:val="a0"/>
    <w:link w:val="a9"/>
    <w:uiPriority w:val="99"/>
    <w:semiHidden/>
    <w:rsid w:val="00DC240D"/>
    <w:rPr>
      <w:rFonts w:ascii="Segoe UI" w:eastAsia="Times New Roman" w:hAnsi="Segoe UI" w:cs="Segoe UI"/>
      <w:sz w:val="18"/>
      <w:szCs w:val="18"/>
      <w:lang w:val="en-GB" w:eastAsia="ru-RU"/>
    </w:rPr>
  </w:style>
  <w:style w:type="paragraph" w:customStyle="1" w:styleId="ConsPlusTitle">
    <w:name w:val="ConsPlusTitle"/>
    <w:rsid w:val="00AF08D7"/>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FEF5FB290C454072458F8DEB80353B581923767D99F4FB296AF694F61884C3A1156EA6E11129C786A4AE5834B7A444191C78EF3W5y0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1</Pages>
  <Words>2604</Words>
  <Characters>14845</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4</cp:revision>
  <cp:lastPrinted>2021-03-09T08:49:00Z</cp:lastPrinted>
  <dcterms:created xsi:type="dcterms:W3CDTF">2021-03-09T05:35:00Z</dcterms:created>
  <dcterms:modified xsi:type="dcterms:W3CDTF">2021-05-19T05:43:00Z</dcterms:modified>
</cp:coreProperties>
</file>