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C0D57" w14:textId="77777777" w:rsidR="008E01A2" w:rsidRPr="007223CD" w:rsidRDefault="008E01A2" w:rsidP="00BF3FC5">
      <w:pPr>
        <w:pStyle w:val="a3"/>
        <w:jc w:val="center"/>
        <w:rPr>
          <w:rFonts w:ascii="Times New Roman" w:hAnsi="Times New Roman"/>
          <w:b/>
          <w:sz w:val="28"/>
          <w:szCs w:val="28"/>
        </w:rPr>
      </w:pPr>
      <w:r w:rsidRPr="007223CD">
        <w:rPr>
          <w:rFonts w:ascii="Times New Roman" w:hAnsi="Times New Roman"/>
          <w:b/>
          <w:sz w:val="28"/>
          <w:szCs w:val="28"/>
        </w:rPr>
        <w:t>РОССИЙСКАЯ ФЕДЕРАЦИЯ</w:t>
      </w:r>
    </w:p>
    <w:p w14:paraId="13189F25" w14:textId="77777777" w:rsidR="008E01A2" w:rsidRDefault="008E01A2" w:rsidP="008E01A2">
      <w:pPr>
        <w:pStyle w:val="a3"/>
        <w:jc w:val="center"/>
        <w:rPr>
          <w:rFonts w:ascii="Times New Roman" w:hAnsi="Times New Roman"/>
          <w:b/>
          <w:sz w:val="28"/>
          <w:szCs w:val="28"/>
        </w:rPr>
      </w:pPr>
      <w:r w:rsidRPr="007223CD">
        <w:rPr>
          <w:rFonts w:ascii="Times New Roman" w:hAnsi="Times New Roman"/>
          <w:b/>
          <w:sz w:val="28"/>
          <w:szCs w:val="28"/>
        </w:rPr>
        <w:t>КЕМЕРОВСКАЯ ОБЛАСТЬ</w:t>
      </w:r>
      <w:r>
        <w:rPr>
          <w:rFonts w:ascii="Times New Roman" w:hAnsi="Times New Roman"/>
          <w:b/>
          <w:sz w:val="28"/>
          <w:szCs w:val="28"/>
        </w:rPr>
        <w:t xml:space="preserve"> - КУЗБАСС</w:t>
      </w:r>
    </w:p>
    <w:p w14:paraId="329E0E6E" w14:textId="77777777" w:rsidR="008E01A2" w:rsidRDefault="008E01A2" w:rsidP="008E01A2">
      <w:pPr>
        <w:pStyle w:val="a3"/>
        <w:jc w:val="center"/>
        <w:rPr>
          <w:rFonts w:ascii="Times New Roman" w:hAnsi="Times New Roman"/>
          <w:b/>
          <w:sz w:val="28"/>
          <w:szCs w:val="28"/>
        </w:rPr>
      </w:pPr>
      <w:r>
        <w:rPr>
          <w:rFonts w:ascii="Times New Roman" w:hAnsi="Times New Roman"/>
          <w:b/>
          <w:sz w:val="28"/>
          <w:szCs w:val="28"/>
        </w:rPr>
        <w:t>ТАШТАГОЛЬСКИЙ МУНИЦИПАЛЬНЫЙ РАЙОН</w:t>
      </w:r>
    </w:p>
    <w:p w14:paraId="749C7071" w14:textId="77777777" w:rsidR="008E01A2" w:rsidRDefault="008E01A2" w:rsidP="008E01A2">
      <w:pPr>
        <w:pStyle w:val="a3"/>
        <w:jc w:val="center"/>
        <w:rPr>
          <w:rFonts w:ascii="Times New Roman" w:hAnsi="Times New Roman"/>
          <w:b/>
          <w:sz w:val="28"/>
          <w:szCs w:val="28"/>
        </w:rPr>
      </w:pPr>
      <w:r>
        <w:rPr>
          <w:rFonts w:ascii="Times New Roman" w:hAnsi="Times New Roman"/>
          <w:b/>
          <w:sz w:val="28"/>
          <w:szCs w:val="28"/>
        </w:rPr>
        <w:t>МУНИЦИПАЛЬНОЕ ОБРАЗОВАНИЕ</w:t>
      </w:r>
    </w:p>
    <w:p w14:paraId="3092A121" w14:textId="77777777" w:rsidR="008E01A2" w:rsidRPr="007223CD" w:rsidRDefault="008E01A2" w:rsidP="008E01A2">
      <w:pPr>
        <w:pStyle w:val="a3"/>
        <w:jc w:val="center"/>
        <w:rPr>
          <w:rFonts w:ascii="Times New Roman" w:hAnsi="Times New Roman"/>
          <w:b/>
          <w:sz w:val="28"/>
          <w:szCs w:val="28"/>
        </w:rPr>
      </w:pPr>
      <w:r>
        <w:rPr>
          <w:rFonts w:ascii="Times New Roman" w:hAnsi="Times New Roman"/>
          <w:b/>
          <w:sz w:val="28"/>
          <w:szCs w:val="28"/>
        </w:rPr>
        <w:t>«МУНДЫБАШСКОЕ ГОРОДСКОЕ ПОСЕЛЕНИЕ»</w:t>
      </w:r>
    </w:p>
    <w:p w14:paraId="043C2F0E" w14:textId="77777777" w:rsidR="008E01A2" w:rsidRDefault="008E01A2" w:rsidP="008E01A2">
      <w:pPr>
        <w:pStyle w:val="a3"/>
        <w:jc w:val="center"/>
        <w:rPr>
          <w:rFonts w:ascii="Times New Roman" w:hAnsi="Times New Roman"/>
          <w:b/>
          <w:sz w:val="28"/>
          <w:szCs w:val="28"/>
        </w:rPr>
      </w:pPr>
      <w:r w:rsidRPr="007223CD">
        <w:rPr>
          <w:rFonts w:ascii="Times New Roman" w:hAnsi="Times New Roman"/>
          <w:b/>
          <w:sz w:val="28"/>
          <w:szCs w:val="28"/>
        </w:rPr>
        <w:t>СОВЕТ НАР</w:t>
      </w:r>
      <w:r>
        <w:rPr>
          <w:rFonts w:ascii="Times New Roman" w:hAnsi="Times New Roman"/>
          <w:b/>
          <w:sz w:val="28"/>
          <w:szCs w:val="28"/>
        </w:rPr>
        <w:t>О</w:t>
      </w:r>
      <w:r w:rsidRPr="007223CD">
        <w:rPr>
          <w:rFonts w:ascii="Times New Roman" w:hAnsi="Times New Roman"/>
          <w:b/>
          <w:sz w:val="28"/>
          <w:szCs w:val="28"/>
        </w:rPr>
        <w:t>ДНЫХ ДЕПУТАТОВ</w:t>
      </w:r>
    </w:p>
    <w:p w14:paraId="13E5EB2E" w14:textId="77777777" w:rsidR="008E01A2" w:rsidRDefault="008E01A2" w:rsidP="008E01A2">
      <w:pPr>
        <w:pStyle w:val="a3"/>
        <w:jc w:val="center"/>
        <w:rPr>
          <w:rFonts w:ascii="Times New Roman" w:hAnsi="Times New Roman"/>
          <w:b/>
          <w:sz w:val="28"/>
          <w:szCs w:val="28"/>
        </w:rPr>
      </w:pPr>
      <w:r>
        <w:rPr>
          <w:rFonts w:ascii="Times New Roman" w:hAnsi="Times New Roman"/>
          <w:b/>
          <w:sz w:val="28"/>
          <w:szCs w:val="28"/>
        </w:rPr>
        <w:t>МУНДЫБАШСКОГО ГОРОДСКОГО ПОСЕЛЕНИЯ</w:t>
      </w:r>
    </w:p>
    <w:p w14:paraId="767BF4F0" w14:textId="77777777" w:rsidR="008E01A2" w:rsidRPr="007223CD" w:rsidRDefault="008E01A2" w:rsidP="008E01A2">
      <w:pPr>
        <w:pStyle w:val="a3"/>
        <w:jc w:val="center"/>
        <w:rPr>
          <w:rFonts w:ascii="Times New Roman" w:hAnsi="Times New Roman"/>
          <w:b/>
          <w:sz w:val="28"/>
          <w:szCs w:val="28"/>
        </w:rPr>
      </w:pPr>
    </w:p>
    <w:p w14:paraId="0C7081FE" w14:textId="77777777" w:rsidR="008E01A2" w:rsidRPr="007223CD" w:rsidRDefault="008E01A2" w:rsidP="008E01A2">
      <w:pPr>
        <w:pStyle w:val="a3"/>
        <w:jc w:val="center"/>
        <w:rPr>
          <w:rFonts w:ascii="Times New Roman" w:hAnsi="Times New Roman"/>
          <w:b/>
          <w:sz w:val="28"/>
          <w:szCs w:val="28"/>
        </w:rPr>
      </w:pPr>
    </w:p>
    <w:p w14:paraId="5337A8D7" w14:textId="77777777" w:rsidR="008E01A2" w:rsidRPr="007223CD" w:rsidRDefault="008E01A2" w:rsidP="008E01A2">
      <w:pPr>
        <w:pStyle w:val="a3"/>
        <w:jc w:val="center"/>
        <w:rPr>
          <w:rFonts w:ascii="Times New Roman" w:hAnsi="Times New Roman"/>
          <w:b/>
          <w:sz w:val="28"/>
          <w:szCs w:val="28"/>
        </w:rPr>
      </w:pPr>
      <w:r w:rsidRPr="007223CD">
        <w:rPr>
          <w:rFonts w:ascii="Times New Roman" w:hAnsi="Times New Roman"/>
          <w:b/>
          <w:sz w:val="28"/>
          <w:szCs w:val="28"/>
        </w:rPr>
        <w:t>РЕШЕНИЕ</w:t>
      </w:r>
    </w:p>
    <w:p w14:paraId="19552975" w14:textId="77777777" w:rsidR="008E01A2" w:rsidRPr="000D38DE" w:rsidRDefault="008E01A2" w:rsidP="008E01A2">
      <w:pPr>
        <w:pStyle w:val="a3"/>
        <w:rPr>
          <w:rFonts w:ascii="Times New Roman" w:hAnsi="Times New Roman"/>
          <w:b/>
          <w:sz w:val="24"/>
          <w:szCs w:val="24"/>
        </w:rPr>
      </w:pPr>
    </w:p>
    <w:p w14:paraId="73242FD0" w14:textId="77777777" w:rsidR="008E01A2" w:rsidRPr="000D38DE" w:rsidRDefault="008E01A2" w:rsidP="008E01A2">
      <w:pPr>
        <w:pStyle w:val="a3"/>
        <w:rPr>
          <w:rFonts w:ascii="Times New Roman" w:hAnsi="Times New Roman"/>
          <w:b/>
          <w:sz w:val="24"/>
          <w:szCs w:val="24"/>
        </w:rPr>
      </w:pPr>
    </w:p>
    <w:p w14:paraId="4E4B3540" w14:textId="07DA4B72" w:rsidR="008E01A2" w:rsidRPr="00521871" w:rsidRDefault="008E01A2" w:rsidP="008E01A2">
      <w:pPr>
        <w:pStyle w:val="a3"/>
        <w:jc w:val="right"/>
        <w:rPr>
          <w:rFonts w:ascii="Times New Roman" w:hAnsi="Times New Roman"/>
          <w:sz w:val="28"/>
          <w:szCs w:val="28"/>
        </w:rPr>
      </w:pPr>
      <w:r w:rsidRPr="00521871">
        <w:rPr>
          <w:rFonts w:ascii="Times New Roman" w:hAnsi="Times New Roman"/>
          <w:sz w:val="28"/>
          <w:szCs w:val="28"/>
        </w:rPr>
        <w:t xml:space="preserve">№ </w:t>
      </w:r>
      <w:r>
        <w:rPr>
          <w:rFonts w:ascii="Times New Roman" w:hAnsi="Times New Roman"/>
          <w:sz w:val="28"/>
          <w:szCs w:val="28"/>
        </w:rPr>
        <w:t>17/2</w:t>
      </w:r>
      <w:r w:rsidRPr="00507A76">
        <w:rPr>
          <w:rFonts w:ascii="Times New Roman" w:hAnsi="Times New Roman"/>
          <w:sz w:val="28"/>
          <w:szCs w:val="28"/>
        </w:rPr>
        <w:t xml:space="preserve">                                 </w:t>
      </w:r>
      <w:r>
        <w:rPr>
          <w:rFonts w:ascii="Times New Roman" w:hAnsi="Times New Roman"/>
          <w:sz w:val="28"/>
          <w:szCs w:val="28"/>
        </w:rPr>
        <w:t xml:space="preserve">                               </w:t>
      </w:r>
      <w:r w:rsidRPr="00521871">
        <w:rPr>
          <w:rFonts w:ascii="Times New Roman" w:hAnsi="Times New Roman"/>
          <w:sz w:val="28"/>
          <w:szCs w:val="28"/>
        </w:rPr>
        <w:t>Принято Советом народных депутатов Мундыбашск</w:t>
      </w:r>
      <w:r>
        <w:rPr>
          <w:rFonts w:ascii="Times New Roman" w:hAnsi="Times New Roman"/>
          <w:sz w:val="28"/>
          <w:szCs w:val="28"/>
        </w:rPr>
        <w:t>ого городского поселения</w:t>
      </w:r>
    </w:p>
    <w:p w14:paraId="3646A74D" w14:textId="77777777" w:rsidR="008E01A2" w:rsidRPr="00521871" w:rsidRDefault="008E01A2" w:rsidP="008E01A2">
      <w:pPr>
        <w:pStyle w:val="a3"/>
        <w:jc w:val="right"/>
        <w:rPr>
          <w:rFonts w:ascii="Times New Roman" w:hAnsi="Times New Roman"/>
          <w:b/>
          <w:sz w:val="28"/>
          <w:szCs w:val="28"/>
        </w:rPr>
      </w:pPr>
      <w:r>
        <w:rPr>
          <w:rFonts w:ascii="Times New Roman" w:hAnsi="Times New Roman"/>
          <w:sz w:val="28"/>
          <w:szCs w:val="28"/>
        </w:rPr>
        <w:t>30 июня 2021г.</w:t>
      </w:r>
    </w:p>
    <w:p w14:paraId="4F8D00A6" w14:textId="77777777" w:rsidR="008E01A2" w:rsidRDefault="008E01A2" w:rsidP="008E01A2">
      <w:pPr>
        <w:jc w:val="center"/>
        <w:rPr>
          <w:b/>
        </w:rPr>
      </w:pPr>
    </w:p>
    <w:p w14:paraId="6F5ECBAD" w14:textId="77777777" w:rsidR="008E01A2" w:rsidRPr="00B84AAC" w:rsidRDefault="008E01A2" w:rsidP="008E01A2">
      <w:pPr>
        <w:rPr>
          <w:b/>
          <w:bCs/>
          <w:sz w:val="28"/>
          <w:szCs w:val="28"/>
        </w:rPr>
      </w:pPr>
    </w:p>
    <w:p w14:paraId="22B890DA" w14:textId="103E50A4" w:rsidR="008E01A2" w:rsidRDefault="008E01A2" w:rsidP="008E01A2">
      <w:pPr>
        <w:jc w:val="center"/>
        <w:rPr>
          <w:b/>
          <w:sz w:val="28"/>
          <w:szCs w:val="28"/>
        </w:rPr>
      </w:pPr>
      <w:r w:rsidRPr="000C20DE">
        <w:rPr>
          <w:b/>
          <w:sz w:val="28"/>
          <w:szCs w:val="28"/>
        </w:rPr>
        <w:t xml:space="preserve">О </w:t>
      </w:r>
      <w:r>
        <w:rPr>
          <w:b/>
          <w:sz w:val="28"/>
          <w:szCs w:val="28"/>
        </w:rPr>
        <w:t>внесении изменений в Устав муниципального образования «Мундыбашское городское поселение»</w:t>
      </w:r>
    </w:p>
    <w:p w14:paraId="1D99CF58" w14:textId="77777777" w:rsidR="008E01A2" w:rsidRPr="00B84AAC" w:rsidRDefault="008E01A2" w:rsidP="008E01A2">
      <w:pPr>
        <w:jc w:val="right"/>
        <w:rPr>
          <w:sz w:val="28"/>
          <w:szCs w:val="28"/>
        </w:rPr>
      </w:pPr>
    </w:p>
    <w:p w14:paraId="09CD8C53" w14:textId="2F0537C4" w:rsidR="008E01A2" w:rsidRDefault="008E01A2" w:rsidP="00737719">
      <w:pPr>
        <w:pStyle w:val="a5"/>
        <w:ind w:right="-1"/>
        <w:rPr>
          <w:sz w:val="28"/>
          <w:szCs w:val="28"/>
        </w:rPr>
      </w:pPr>
      <w:r>
        <w:rPr>
          <w:sz w:val="28"/>
          <w:szCs w:val="28"/>
        </w:rPr>
        <w:tab/>
        <w:t xml:space="preserve">В целях приведения Устава муниципального образования «Мундыбашское городское поселение» в соответствие с нормами действующего законодательства, на основании Устава муниципального </w:t>
      </w:r>
      <w:r w:rsidR="00737719">
        <w:rPr>
          <w:sz w:val="28"/>
          <w:szCs w:val="28"/>
        </w:rPr>
        <w:t>образования</w:t>
      </w:r>
      <w:r>
        <w:rPr>
          <w:sz w:val="28"/>
          <w:szCs w:val="28"/>
        </w:rPr>
        <w:t xml:space="preserve"> «Мундыбашское </w:t>
      </w:r>
      <w:r w:rsidR="00737719">
        <w:rPr>
          <w:sz w:val="28"/>
          <w:szCs w:val="28"/>
        </w:rPr>
        <w:t>городское</w:t>
      </w:r>
      <w:r>
        <w:rPr>
          <w:sz w:val="28"/>
          <w:szCs w:val="28"/>
        </w:rPr>
        <w:t xml:space="preserve"> поселение», Совет народных депутатов Мундыбашского городского поселения</w:t>
      </w:r>
    </w:p>
    <w:p w14:paraId="2B3C0002" w14:textId="37D91DCD" w:rsidR="008E01A2" w:rsidRDefault="008E01A2" w:rsidP="008E01A2">
      <w:pPr>
        <w:pStyle w:val="a5"/>
        <w:ind w:right="1238"/>
        <w:rPr>
          <w:sz w:val="28"/>
          <w:szCs w:val="28"/>
        </w:rPr>
      </w:pPr>
    </w:p>
    <w:p w14:paraId="1F59097B" w14:textId="1B1A5746" w:rsidR="008E01A2" w:rsidRPr="00737719" w:rsidRDefault="008E01A2" w:rsidP="00737719">
      <w:pPr>
        <w:pStyle w:val="a5"/>
        <w:ind w:right="1238"/>
        <w:jc w:val="center"/>
        <w:rPr>
          <w:b/>
          <w:sz w:val="28"/>
          <w:szCs w:val="28"/>
        </w:rPr>
      </w:pPr>
      <w:r w:rsidRPr="00737719">
        <w:rPr>
          <w:b/>
          <w:sz w:val="28"/>
          <w:szCs w:val="28"/>
        </w:rPr>
        <w:t>РЕШИЛ:</w:t>
      </w:r>
    </w:p>
    <w:p w14:paraId="5C92CDDA" w14:textId="131E1D3F" w:rsidR="008E01A2" w:rsidRDefault="008E01A2" w:rsidP="00737719">
      <w:pPr>
        <w:pStyle w:val="a5"/>
        <w:ind w:right="-1"/>
        <w:rPr>
          <w:sz w:val="28"/>
          <w:szCs w:val="28"/>
        </w:rPr>
      </w:pPr>
      <w:r>
        <w:rPr>
          <w:sz w:val="28"/>
          <w:szCs w:val="28"/>
        </w:rPr>
        <w:tab/>
        <w:t>1. Внести в Устав муниципального образования «Мундыбашское городское поселение» следующие изменения:</w:t>
      </w:r>
    </w:p>
    <w:p w14:paraId="0554AF77" w14:textId="579C951B" w:rsidR="008E01A2" w:rsidRDefault="008E01A2" w:rsidP="00737719">
      <w:pPr>
        <w:pStyle w:val="a5"/>
        <w:ind w:right="-1"/>
        <w:rPr>
          <w:sz w:val="28"/>
          <w:szCs w:val="28"/>
        </w:rPr>
      </w:pPr>
      <w:r>
        <w:rPr>
          <w:sz w:val="28"/>
          <w:szCs w:val="28"/>
        </w:rPr>
        <w:tab/>
        <w:t>1.1. пункт 9 части 1 статьи 29 изложить в следующей редакции:</w:t>
      </w:r>
    </w:p>
    <w:p w14:paraId="2D8CFA4F" w14:textId="3E08ED12" w:rsidR="008E01A2" w:rsidRDefault="00737719" w:rsidP="00737719">
      <w:pPr>
        <w:pStyle w:val="a5"/>
        <w:ind w:right="-1"/>
        <w:rPr>
          <w:sz w:val="28"/>
          <w:szCs w:val="28"/>
        </w:rPr>
      </w:pPr>
      <w:r>
        <w:rPr>
          <w:sz w:val="28"/>
          <w:szCs w:val="28"/>
        </w:rPr>
        <w:tab/>
      </w:r>
      <w:r w:rsidRPr="00737719">
        <w:rPr>
          <w:sz w:val="28"/>
          <w:szCs w:val="28"/>
        </w:rPr>
        <w:t>«прекращения гражданства Российской Федерации л</w:t>
      </w:r>
      <w:r w:rsidR="00575A1D">
        <w:rPr>
          <w:sz w:val="28"/>
          <w:szCs w:val="28"/>
        </w:rPr>
        <w:t>иб</w:t>
      </w:r>
      <w:r w:rsidRPr="00737719">
        <w:rPr>
          <w:sz w:val="28"/>
          <w:szCs w:val="28"/>
        </w:rPr>
        <w:t xml:space="preserve">о </w:t>
      </w:r>
      <w:r w:rsidR="002A47CB">
        <w:rPr>
          <w:sz w:val="28"/>
          <w:szCs w:val="28"/>
        </w:rPr>
        <w:t>гр</w:t>
      </w:r>
      <w:r w:rsidRPr="00737719">
        <w:rPr>
          <w:sz w:val="28"/>
          <w:szCs w:val="28"/>
        </w:rPr>
        <w:t xml:space="preserve">ажданства </w:t>
      </w:r>
      <w:r w:rsidR="002A47CB" w:rsidRPr="00737719">
        <w:rPr>
          <w:sz w:val="28"/>
          <w:szCs w:val="28"/>
        </w:rPr>
        <w:t>иностранного</w:t>
      </w:r>
      <w:r w:rsidRPr="00737719">
        <w:rPr>
          <w:sz w:val="28"/>
          <w:szCs w:val="28"/>
        </w:rPr>
        <w:t xml:space="preserve"> государства - участника международного договора Российс</w:t>
      </w:r>
      <w:r w:rsidR="002A47CB">
        <w:rPr>
          <w:sz w:val="28"/>
          <w:szCs w:val="28"/>
        </w:rPr>
        <w:t>к</w:t>
      </w:r>
      <w:r w:rsidRPr="00737719">
        <w:rPr>
          <w:sz w:val="28"/>
          <w:szCs w:val="28"/>
        </w:rPr>
        <w:t>ой Федерации</w:t>
      </w:r>
      <w:r w:rsidR="002A47CB">
        <w:rPr>
          <w:sz w:val="28"/>
          <w:szCs w:val="28"/>
        </w:rPr>
        <w:t xml:space="preserve">, </w:t>
      </w:r>
      <w:r w:rsidRPr="00737719">
        <w:rPr>
          <w:sz w:val="28"/>
          <w:szCs w:val="28"/>
        </w:rPr>
        <w:t xml:space="preserve">в соответствии с </w:t>
      </w:r>
      <w:r w:rsidR="002A47CB">
        <w:rPr>
          <w:sz w:val="28"/>
          <w:szCs w:val="28"/>
        </w:rPr>
        <w:t xml:space="preserve">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w:t>
      </w:r>
    </w:p>
    <w:p w14:paraId="4BF6E893" w14:textId="4C3D2AA4" w:rsidR="002A47CB" w:rsidRDefault="002A47CB" w:rsidP="00737719">
      <w:pPr>
        <w:pStyle w:val="a5"/>
        <w:ind w:right="-1"/>
        <w:rPr>
          <w:sz w:val="28"/>
          <w:szCs w:val="28"/>
        </w:rPr>
      </w:pPr>
      <w:r>
        <w:rPr>
          <w:sz w:val="28"/>
          <w:szCs w:val="28"/>
        </w:rPr>
        <w:tab/>
        <w:t xml:space="preserve">1.2. пункт 7 части 1 статьи 25 изложить в следующей редакции: </w:t>
      </w:r>
    </w:p>
    <w:p w14:paraId="6199AEBE" w14:textId="562E6E67" w:rsidR="002A47CB" w:rsidRDefault="002A47CB" w:rsidP="00737719">
      <w:pPr>
        <w:pStyle w:val="a5"/>
        <w:ind w:right="-1"/>
        <w:rPr>
          <w:sz w:val="28"/>
          <w:szCs w:val="28"/>
        </w:rPr>
      </w:pPr>
      <w:r>
        <w:rPr>
          <w:sz w:val="28"/>
          <w:szCs w:val="28"/>
        </w:rPr>
        <w:tab/>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w:t>
      </w:r>
      <w:r>
        <w:rPr>
          <w:sz w:val="28"/>
          <w:szCs w:val="28"/>
        </w:rPr>
        <w:lastRenderedPageBreak/>
        <w:t xml:space="preserve">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w:t>
      </w:r>
      <w:r w:rsidR="00AF24A1">
        <w:rPr>
          <w:sz w:val="28"/>
          <w:szCs w:val="28"/>
        </w:rPr>
        <w:t xml:space="preserve"> иное не предусмотрено международным договором;».       </w:t>
      </w:r>
    </w:p>
    <w:p w14:paraId="0AC318BE" w14:textId="77777777" w:rsidR="00BF3FC5" w:rsidRPr="00E529C6" w:rsidRDefault="00AF24A1" w:rsidP="00BF3FC5">
      <w:pPr>
        <w:ind w:firstLine="567"/>
        <w:jc w:val="both"/>
        <w:rPr>
          <w:sz w:val="28"/>
          <w:szCs w:val="28"/>
        </w:rPr>
      </w:pPr>
      <w:r>
        <w:rPr>
          <w:sz w:val="28"/>
          <w:szCs w:val="28"/>
        </w:rPr>
        <w:tab/>
      </w:r>
      <w:r w:rsidR="00BF3FC5" w:rsidRPr="00E529C6">
        <w:rPr>
          <w:sz w:val="28"/>
          <w:szCs w:val="28"/>
        </w:rPr>
        <w:t>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на информационном стенде администрации Мундыбашского городского поселения в течение 7 дней с момента его поступления после государственной регистрации и вступает в силу после его официального обнародования.</w:t>
      </w:r>
    </w:p>
    <w:p w14:paraId="7998E7F1" w14:textId="77777777" w:rsidR="00BF3FC5" w:rsidRPr="00E529C6" w:rsidRDefault="00BF3FC5" w:rsidP="00BF3FC5">
      <w:pPr>
        <w:ind w:firstLine="567"/>
        <w:jc w:val="both"/>
        <w:rPr>
          <w:sz w:val="28"/>
          <w:szCs w:val="28"/>
        </w:rPr>
      </w:pPr>
      <w:r w:rsidRPr="00E529C6">
        <w:rPr>
          <w:sz w:val="28"/>
          <w:szCs w:val="28"/>
        </w:rPr>
        <w:t>3. Контроль за исполнением настоящего решения возложить на главу Мундыбашского городского поселения Покатилову Наталью Евгеньевну.</w:t>
      </w:r>
    </w:p>
    <w:p w14:paraId="7A070E38" w14:textId="77777777" w:rsidR="00BF3FC5" w:rsidRPr="00E529C6" w:rsidRDefault="00BF3FC5" w:rsidP="00BF3FC5">
      <w:pPr>
        <w:ind w:firstLine="709"/>
        <w:jc w:val="both"/>
        <w:rPr>
          <w:sz w:val="28"/>
          <w:szCs w:val="28"/>
        </w:rPr>
      </w:pPr>
    </w:p>
    <w:p w14:paraId="7BB97C57" w14:textId="77777777" w:rsidR="00BF3FC5" w:rsidRPr="00E529C6" w:rsidRDefault="00BF3FC5" w:rsidP="00BF3FC5">
      <w:pPr>
        <w:ind w:firstLine="709"/>
        <w:jc w:val="both"/>
        <w:rPr>
          <w:sz w:val="28"/>
          <w:szCs w:val="28"/>
        </w:rPr>
      </w:pPr>
    </w:p>
    <w:p w14:paraId="15E41B81" w14:textId="77777777" w:rsidR="00BF3FC5" w:rsidRPr="00E529C6" w:rsidRDefault="00BF3FC5" w:rsidP="00BF3FC5">
      <w:pPr>
        <w:ind w:firstLine="709"/>
        <w:jc w:val="both"/>
        <w:rPr>
          <w:sz w:val="28"/>
          <w:szCs w:val="28"/>
        </w:rPr>
      </w:pPr>
      <w:r w:rsidRPr="00E529C6">
        <w:rPr>
          <w:sz w:val="28"/>
          <w:szCs w:val="28"/>
        </w:rPr>
        <w:t>Председатель Совета народных депутатов</w:t>
      </w:r>
    </w:p>
    <w:p w14:paraId="6AFFEE1D" w14:textId="77777777" w:rsidR="00BF3FC5" w:rsidRPr="00E529C6" w:rsidRDefault="00BF3FC5" w:rsidP="00BF3FC5">
      <w:pPr>
        <w:ind w:firstLine="709"/>
        <w:jc w:val="both"/>
        <w:rPr>
          <w:sz w:val="28"/>
          <w:szCs w:val="28"/>
        </w:rPr>
      </w:pPr>
      <w:r w:rsidRPr="00E529C6">
        <w:rPr>
          <w:sz w:val="28"/>
          <w:szCs w:val="28"/>
        </w:rPr>
        <w:t>Мундыбашского городского поселения                             Н.А. Уварова</w:t>
      </w:r>
    </w:p>
    <w:p w14:paraId="775ECEF6" w14:textId="77777777" w:rsidR="00BF3FC5" w:rsidRPr="00E529C6" w:rsidRDefault="00BF3FC5" w:rsidP="00BF3FC5">
      <w:pPr>
        <w:ind w:firstLine="709"/>
        <w:jc w:val="both"/>
        <w:rPr>
          <w:sz w:val="28"/>
          <w:szCs w:val="28"/>
        </w:rPr>
      </w:pPr>
    </w:p>
    <w:p w14:paraId="0B369A19" w14:textId="77777777" w:rsidR="00BF3FC5" w:rsidRPr="00E529C6" w:rsidRDefault="00BF3FC5" w:rsidP="00BF3FC5">
      <w:pPr>
        <w:ind w:firstLine="709"/>
        <w:jc w:val="both"/>
        <w:rPr>
          <w:sz w:val="28"/>
          <w:szCs w:val="28"/>
        </w:rPr>
      </w:pPr>
      <w:r w:rsidRPr="00E529C6">
        <w:rPr>
          <w:sz w:val="28"/>
          <w:szCs w:val="28"/>
        </w:rPr>
        <w:t>Глава Мундыбашского</w:t>
      </w:r>
    </w:p>
    <w:p w14:paraId="48C265C2" w14:textId="7C5B2671" w:rsidR="00BF3FC5" w:rsidRPr="00E529C6" w:rsidRDefault="00490E50" w:rsidP="00BF3FC5">
      <w:pPr>
        <w:ind w:firstLine="709"/>
        <w:jc w:val="both"/>
        <w:rPr>
          <w:sz w:val="28"/>
          <w:szCs w:val="28"/>
        </w:rPr>
      </w:pPr>
      <w:r>
        <w:rPr>
          <w:sz w:val="28"/>
          <w:szCs w:val="28"/>
        </w:rPr>
        <w:t xml:space="preserve">городского поселения     </w:t>
      </w:r>
      <w:bookmarkStart w:id="0" w:name="_GoBack"/>
      <w:bookmarkEnd w:id="0"/>
      <w:r w:rsidR="00BF3FC5" w:rsidRPr="00E529C6">
        <w:rPr>
          <w:sz w:val="28"/>
          <w:szCs w:val="28"/>
        </w:rPr>
        <w:t xml:space="preserve">                                                   Н.Е. Покатилова</w:t>
      </w:r>
    </w:p>
    <w:p w14:paraId="64C6918D" w14:textId="77777777" w:rsidR="00BF3FC5" w:rsidRPr="00E529C6" w:rsidRDefault="00BF3FC5" w:rsidP="00BF3FC5">
      <w:pPr>
        <w:pStyle w:val="2"/>
        <w:ind w:firstLine="709"/>
        <w:rPr>
          <w:sz w:val="28"/>
          <w:szCs w:val="28"/>
        </w:rPr>
      </w:pPr>
    </w:p>
    <w:sectPr w:rsidR="00BF3FC5" w:rsidRPr="00E52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F5"/>
    <w:rsid w:val="00054A87"/>
    <w:rsid w:val="001234FC"/>
    <w:rsid w:val="002A47CB"/>
    <w:rsid w:val="002A4DF8"/>
    <w:rsid w:val="00362D60"/>
    <w:rsid w:val="00452ACF"/>
    <w:rsid w:val="00490E50"/>
    <w:rsid w:val="005209F5"/>
    <w:rsid w:val="00574434"/>
    <w:rsid w:val="00575A1D"/>
    <w:rsid w:val="005C38E4"/>
    <w:rsid w:val="00737719"/>
    <w:rsid w:val="0081412C"/>
    <w:rsid w:val="00881DC1"/>
    <w:rsid w:val="008E01A2"/>
    <w:rsid w:val="00901EAE"/>
    <w:rsid w:val="00AF24A1"/>
    <w:rsid w:val="00BF3FC5"/>
    <w:rsid w:val="00D05731"/>
    <w:rsid w:val="00F97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9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7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05731"/>
    <w:rPr>
      <w:rFonts w:ascii="Courier New" w:hAnsi="Courier New" w:cs="Courier New"/>
      <w:sz w:val="20"/>
      <w:szCs w:val="20"/>
    </w:rPr>
  </w:style>
  <w:style w:type="character" w:customStyle="1" w:styleId="a4">
    <w:name w:val="Текст Знак"/>
    <w:basedOn w:val="a0"/>
    <w:link w:val="a3"/>
    <w:rsid w:val="00D05731"/>
    <w:rPr>
      <w:rFonts w:ascii="Courier New" w:eastAsia="Times New Roman" w:hAnsi="Courier New" w:cs="Courier New"/>
      <w:sz w:val="20"/>
      <w:szCs w:val="20"/>
      <w:lang w:eastAsia="ru-RU"/>
    </w:rPr>
  </w:style>
  <w:style w:type="paragraph" w:styleId="a5">
    <w:name w:val="Body Text"/>
    <w:basedOn w:val="a"/>
    <w:link w:val="a6"/>
    <w:uiPriority w:val="99"/>
    <w:rsid w:val="00D05731"/>
    <w:pPr>
      <w:jc w:val="both"/>
    </w:pPr>
    <w:rPr>
      <w:sz w:val="20"/>
      <w:szCs w:val="20"/>
    </w:rPr>
  </w:style>
  <w:style w:type="character" w:customStyle="1" w:styleId="a6">
    <w:name w:val="Основной текст Знак"/>
    <w:basedOn w:val="a0"/>
    <w:link w:val="a5"/>
    <w:uiPriority w:val="99"/>
    <w:rsid w:val="00D05731"/>
    <w:rPr>
      <w:rFonts w:ascii="Times New Roman" w:eastAsia="Times New Roman" w:hAnsi="Times New Roman" w:cs="Times New Roman"/>
      <w:sz w:val="20"/>
      <w:szCs w:val="20"/>
      <w:lang w:eastAsia="ru-RU"/>
    </w:rPr>
  </w:style>
  <w:style w:type="paragraph" w:customStyle="1" w:styleId="ConsPlusNormal">
    <w:name w:val="ConsPlusNormal"/>
    <w:rsid w:val="00D05731"/>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054A87"/>
    <w:rPr>
      <w:color w:val="0563C1" w:themeColor="hyperlink"/>
      <w:u w:val="single"/>
    </w:rPr>
  </w:style>
  <w:style w:type="character" w:customStyle="1" w:styleId="UnresolvedMention">
    <w:name w:val="Unresolved Mention"/>
    <w:basedOn w:val="a0"/>
    <w:uiPriority w:val="99"/>
    <w:semiHidden/>
    <w:unhideWhenUsed/>
    <w:rsid w:val="00054A87"/>
    <w:rPr>
      <w:color w:val="605E5C"/>
      <w:shd w:val="clear" w:color="auto" w:fill="E1DFDD"/>
    </w:rPr>
  </w:style>
  <w:style w:type="paragraph" w:styleId="a8">
    <w:name w:val="Balloon Text"/>
    <w:basedOn w:val="a"/>
    <w:link w:val="a9"/>
    <w:uiPriority w:val="99"/>
    <w:semiHidden/>
    <w:unhideWhenUsed/>
    <w:rsid w:val="00574434"/>
    <w:rPr>
      <w:rFonts w:ascii="Segoe UI" w:hAnsi="Segoe UI" w:cs="Segoe UI"/>
      <w:sz w:val="18"/>
      <w:szCs w:val="18"/>
    </w:rPr>
  </w:style>
  <w:style w:type="character" w:customStyle="1" w:styleId="a9">
    <w:name w:val="Текст выноски Знак"/>
    <w:basedOn w:val="a0"/>
    <w:link w:val="a8"/>
    <w:uiPriority w:val="99"/>
    <w:semiHidden/>
    <w:rsid w:val="00574434"/>
    <w:rPr>
      <w:rFonts w:ascii="Segoe UI" w:eastAsia="Times New Roman" w:hAnsi="Segoe UI" w:cs="Segoe UI"/>
      <w:sz w:val="18"/>
      <w:szCs w:val="18"/>
      <w:lang w:eastAsia="ru-RU"/>
    </w:rPr>
  </w:style>
  <w:style w:type="paragraph" w:styleId="2">
    <w:name w:val="Body Text Indent 2"/>
    <w:basedOn w:val="a"/>
    <w:link w:val="20"/>
    <w:uiPriority w:val="99"/>
    <w:semiHidden/>
    <w:unhideWhenUsed/>
    <w:rsid w:val="00BF3FC5"/>
    <w:pPr>
      <w:spacing w:after="120" w:line="480" w:lineRule="auto"/>
      <w:ind w:left="283"/>
    </w:pPr>
  </w:style>
  <w:style w:type="character" w:customStyle="1" w:styleId="20">
    <w:name w:val="Основной текст с отступом 2 Знак"/>
    <w:basedOn w:val="a0"/>
    <w:link w:val="2"/>
    <w:uiPriority w:val="99"/>
    <w:semiHidden/>
    <w:rsid w:val="00BF3FC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7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05731"/>
    <w:rPr>
      <w:rFonts w:ascii="Courier New" w:hAnsi="Courier New" w:cs="Courier New"/>
      <w:sz w:val="20"/>
      <w:szCs w:val="20"/>
    </w:rPr>
  </w:style>
  <w:style w:type="character" w:customStyle="1" w:styleId="a4">
    <w:name w:val="Текст Знак"/>
    <w:basedOn w:val="a0"/>
    <w:link w:val="a3"/>
    <w:rsid w:val="00D05731"/>
    <w:rPr>
      <w:rFonts w:ascii="Courier New" w:eastAsia="Times New Roman" w:hAnsi="Courier New" w:cs="Courier New"/>
      <w:sz w:val="20"/>
      <w:szCs w:val="20"/>
      <w:lang w:eastAsia="ru-RU"/>
    </w:rPr>
  </w:style>
  <w:style w:type="paragraph" w:styleId="a5">
    <w:name w:val="Body Text"/>
    <w:basedOn w:val="a"/>
    <w:link w:val="a6"/>
    <w:uiPriority w:val="99"/>
    <w:rsid w:val="00D05731"/>
    <w:pPr>
      <w:jc w:val="both"/>
    </w:pPr>
    <w:rPr>
      <w:sz w:val="20"/>
      <w:szCs w:val="20"/>
    </w:rPr>
  </w:style>
  <w:style w:type="character" w:customStyle="1" w:styleId="a6">
    <w:name w:val="Основной текст Знак"/>
    <w:basedOn w:val="a0"/>
    <w:link w:val="a5"/>
    <w:uiPriority w:val="99"/>
    <w:rsid w:val="00D05731"/>
    <w:rPr>
      <w:rFonts w:ascii="Times New Roman" w:eastAsia="Times New Roman" w:hAnsi="Times New Roman" w:cs="Times New Roman"/>
      <w:sz w:val="20"/>
      <w:szCs w:val="20"/>
      <w:lang w:eastAsia="ru-RU"/>
    </w:rPr>
  </w:style>
  <w:style w:type="paragraph" w:customStyle="1" w:styleId="ConsPlusNormal">
    <w:name w:val="ConsPlusNormal"/>
    <w:rsid w:val="00D05731"/>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054A87"/>
    <w:rPr>
      <w:color w:val="0563C1" w:themeColor="hyperlink"/>
      <w:u w:val="single"/>
    </w:rPr>
  </w:style>
  <w:style w:type="character" w:customStyle="1" w:styleId="UnresolvedMention">
    <w:name w:val="Unresolved Mention"/>
    <w:basedOn w:val="a0"/>
    <w:uiPriority w:val="99"/>
    <w:semiHidden/>
    <w:unhideWhenUsed/>
    <w:rsid w:val="00054A87"/>
    <w:rPr>
      <w:color w:val="605E5C"/>
      <w:shd w:val="clear" w:color="auto" w:fill="E1DFDD"/>
    </w:rPr>
  </w:style>
  <w:style w:type="paragraph" w:styleId="a8">
    <w:name w:val="Balloon Text"/>
    <w:basedOn w:val="a"/>
    <w:link w:val="a9"/>
    <w:uiPriority w:val="99"/>
    <w:semiHidden/>
    <w:unhideWhenUsed/>
    <w:rsid w:val="00574434"/>
    <w:rPr>
      <w:rFonts w:ascii="Segoe UI" w:hAnsi="Segoe UI" w:cs="Segoe UI"/>
      <w:sz w:val="18"/>
      <w:szCs w:val="18"/>
    </w:rPr>
  </w:style>
  <w:style w:type="character" w:customStyle="1" w:styleId="a9">
    <w:name w:val="Текст выноски Знак"/>
    <w:basedOn w:val="a0"/>
    <w:link w:val="a8"/>
    <w:uiPriority w:val="99"/>
    <w:semiHidden/>
    <w:rsid w:val="00574434"/>
    <w:rPr>
      <w:rFonts w:ascii="Segoe UI" w:eastAsia="Times New Roman" w:hAnsi="Segoe UI" w:cs="Segoe UI"/>
      <w:sz w:val="18"/>
      <w:szCs w:val="18"/>
      <w:lang w:eastAsia="ru-RU"/>
    </w:rPr>
  </w:style>
  <w:style w:type="paragraph" w:styleId="2">
    <w:name w:val="Body Text Indent 2"/>
    <w:basedOn w:val="a"/>
    <w:link w:val="20"/>
    <w:uiPriority w:val="99"/>
    <w:semiHidden/>
    <w:unhideWhenUsed/>
    <w:rsid w:val="00BF3FC5"/>
    <w:pPr>
      <w:spacing w:after="120" w:line="480" w:lineRule="auto"/>
      <w:ind w:left="283"/>
    </w:pPr>
  </w:style>
  <w:style w:type="character" w:customStyle="1" w:styleId="20">
    <w:name w:val="Основной текст с отступом 2 Знак"/>
    <w:basedOn w:val="a0"/>
    <w:link w:val="2"/>
    <w:uiPriority w:val="99"/>
    <w:semiHidden/>
    <w:rsid w:val="00BF3F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E7EC7-9859-4E8C-A2A5-38519D21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2</Pages>
  <Words>479</Words>
  <Characters>2733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Администрация</cp:lastModifiedBy>
  <cp:revision>5</cp:revision>
  <cp:lastPrinted>2021-07-01T10:01:00Z</cp:lastPrinted>
  <dcterms:created xsi:type="dcterms:W3CDTF">2021-06-30T07:13:00Z</dcterms:created>
  <dcterms:modified xsi:type="dcterms:W3CDTF">2021-09-06T02:16:00Z</dcterms:modified>
</cp:coreProperties>
</file>