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2670A" w14:textId="77777777" w:rsidR="0007599B" w:rsidRDefault="0007599B" w:rsidP="000759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14:paraId="5967DBA0" w14:textId="77777777" w:rsidR="0007599B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00615FAC" w14:textId="77777777" w:rsidR="0007599B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14:paraId="329FF518" w14:textId="77777777" w:rsidR="0007599B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3D8A689F" w14:textId="77777777" w:rsidR="0007599B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01DC67E5" w14:textId="77777777" w:rsidR="0007599B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МУНДЫБАШСКОГО ГОРОДСКОГО ПОСЕЛЕНИЯ</w:t>
      </w:r>
    </w:p>
    <w:p w14:paraId="7F8A5E48" w14:textId="77777777" w:rsidR="0007599B" w:rsidRDefault="0007599B" w:rsidP="0007599B">
      <w:pPr>
        <w:jc w:val="both"/>
        <w:rPr>
          <w:b/>
          <w:sz w:val="28"/>
          <w:szCs w:val="28"/>
        </w:rPr>
      </w:pPr>
    </w:p>
    <w:p w14:paraId="7A4FE2CC" w14:textId="77777777" w:rsidR="0007599B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5BC9994" w14:textId="69ED8A35" w:rsidR="0007599B" w:rsidRPr="00577D6F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E73FB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1»  </w:t>
      </w:r>
      <w:r w:rsidR="00E73FBE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202</w:t>
      </w:r>
      <w:r w:rsidR="00E73F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г. </w:t>
      </w:r>
      <w:r w:rsidRPr="00577D6F">
        <w:rPr>
          <w:b/>
          <w:sz w:val="28"/>
          <w:szCs w:val="28"/>
        </w:rPr>
        <w:t xml:space="preserve">№ </w:t>
      </w:r>
      <w:r w:rsidR="00E73FBE">
        <w:rPr>
          <w:b/>
          <w:sz w:val="28"/>
          <w:szCs w:val="28"/>
        </w:rPr>
        <w:t>18</w:t>
      </w:r>
      <w:r w:rsidRPr="00577D6F">
        <w:rPr>
          <w:b/>
          <w:sz w:val="28"/>
          <w:szCs w:val="28"/>
        </w:rPr>
        <w:t xml:space="preserve"> - п</w:t>
      </w:r>
    </w:p>
    <w:p w14:paraId="0F5CAB25" w14:textId="77777777" w:rsidR="0007599B" w:rsidRDefault="0007599B" w:rsidP="0007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 Мундыбаш</w:t>
      </w:r>
    </w:p>
    <w:p w14:paraId="711E5EE3" w14:textId="77777777" w:rsidR="0007599B" w:rsidRDefault="0007599B" w:rsidP="000759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4EB2A0A" w14:textId="0331ECA0" w:rsidR="0007599B" w:rsidRDefault="0007599B" w:rsidP="00075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FBE">
        <w:rPr>
          <w:rFonts w:ascii="Times New Roman" w:hAnsi="Times New Roman" w:cs="Times New Roman"/>
          <w:sz w:val="28"/>
          <w:szCs w:val="28"/>
        </w:rPr>
        <w:t xml:space="preserve">Об утверждении проекта  актуализации </w:t>
      </w:r>
      <w:r w:rsidR="00E73FBE" w:rsidRPr="00E73FBE">
        <w:rPr>
          <w:rFonts w:ascii="Times New Roman" w:hAnsi="Times New Roman" w:cs="Times New Roman"/>
          <w:sz w:val="28"/>
          <w:szCs w:val="28"/>
        </w:rPr>
        <w:t>в</w:t>
      </w:r>
      <w:r w:rsidRPr="00E73FBE">
        <w:rPr>
          <w:rFonts w:ascii="Times New Roman" w:hAnsi="Times New Roman" w:cs="Times New Roman"/>
          <w:sz w:val="28"/>
          <w:szCs w:val="28"/>
        </w:rPr>
        <w:t xml:space="preserve"> </w:t>
      </w:r>
      <w:r w:rsidR="00E73FBE" w:rsidRPr="00E73FBE">
        <w:rPr>
          <w:rFonts w:ascii="Times New Roman" w:hAnsi="Times New Roman" w:cs="Times New Roman"/>
          <w:sz w:val="28"/>
          <w:szCs w:val="28"/>
        </w:rPr>
        <w:t>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</w:t>
      </w:r>
      <w:r w:rsidR="00E73FBE">
        <w:rPr>
          <w:rFonts w:ascii="Times New Roman" w:hAnsi="Times New Roman" w:cs="Times New Roman"/>
          <w:sz w:val="28"/>
          <w:szCs w:val="28"/>
        </w:rPr>
        <w:t>.</w:t>
      </w:r>
    </w:p>
    <w:p w14:paraId="2D4F628F" w14:textId="77777777" w:rsidR="00E73FBE" w:rsidRPr="00E73FBE" w:rsidRDefault="00E73FBE" w:rsidP="00075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B89BB2" w14:textId="78F048A7" w:rsidR="0007599B" w:rsidRPr="00E73FBE" w:rsidRDefault="00E73FBE" w:rsidP="000759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F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73F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3FBE">
        <w:rPr>
          <w:rFonts w:ascii="Times New Roman" w:hAnsi="Times New Roman" w:cs="Times New Roman"/>
          <w:sz w:val="28"/>
          <w:szCs w:val="28"/>
        </w:rPr>
        <w:t xml:space="preserve"> от 07.12.2011 № 416-ФЗ "О водоснабжении и водоотведении", Постановлением правительства Российской Федерации от 05.09.2013 № 782 «О схемах водоснабжения и водоотведения», Уставом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="0007599B" w:rsidRPr="00E73FBE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надежности услуг </w:t>
      </w:r>
      <w:r w:rsidRPr="00E73FBE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07599B" w:rsidRPr="00E73FBE">
        <w:rPr>
          <w:rFonts w:ascii="Times New Roman" w:hAnsi="Times New Roman" w:cs="Times New Roman"/>
          <w:sz w:val="28"/>
          <w:szCs w:val="28"/>
        </w:rPr>
        <w:t xml:space="preserve"> существующих потребителей, руководствуясь результатами публичных слушаний от 21.06.2021 года, </w:t>
      </w:r>
    </w:p>
    <w:p w14:paraId="3139E23E" w14:textId="77777777" w:rsidR="0007599B" w:rsidRPr="00F66AB6" w:rsidRDefault="0007599B" w:rsidP="0007599B">
      <w:pPr>
        <w:ind w:right="38" w:firstLine="540"/>
        <w:jc w:val="center"/>
        <w:rPr>
          <w:b/>
          <w:bCs/>
          <w:sz w:val="28"/>
          <w:szCs w:val="28"/>
        </w:rPr>
      </w:pPr>
    </w:p>
    <w:p w14:paraId="14A9318D" w14:textId="77777777" w:rsidR="0007599B" w:rsidRPr="00F66AB6" w:rsidRDefault="0007599B" w:rsidP="0007599B">
      <w:pPr>
        <w:ind w:right="38" w:firstLine="540"/>
        <w:jc w:val="center"/>
        <w:rPr>
          <w:b/>
          <w:bCs/>
          <w:sz w:val="28"/>
          <w:szCs w:val="28"/>
        </w:rPr>
      </w:pPr>
      <w:r w:rsidRPr="00F66AB6">
        <w:rPr>
          <w:b/>
          <w:bCs/>
          <w:sz w:val="28"/>
          <w:szCs w:val="28"/>
        </w:rPr>
        <w:t>ПОСТАНОВЛЯЮ:</w:t>
      </w:r>
    </w:p>
    <w:p w14:paraId="39DEBD93" w14:textId="5BEB5565" w:rsidR="0007599B" w:rsidRDefault="0007599B" w:rsidP="0007599B">
      <w:pPr>
        <w:ind w:right="38" w:firstLine="540"/>
        <w:jc w:val="both"/>
        <w:rPr>
          <w:sz w:val="28"/>
          <w:szCs w:val="28"/>
        </w:rPr>
      </w:pPr>
      <w:r w:rsidRPr="00F66AB6">
        <w:rPr>
          <w:color w:val="000000"/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проект актуализации </w:t>
      </w:r>
      <w:r w:rsidR="00E73FBE">
        <w:rPr>
          <w:sz w:val="28"/>
          <w:szCs w:val="28"/>
        </w:rPr>
        <w:t>схемы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гг.</w:t>
      </w:r>
      <w:r>
        <w:rPr>
          <w:sz w:val="28"/>
          <w:szCs w:val="28"/>
        </w:rPr>
        <w:t>, согласно Приложению к настоящему Постановлению.</w:t>
      </w:r>
    </w:p>
    <w:p w14:paraId="311B7197" w14:textId="77777777" w:rsidR="0007599B" w:rsidRPr="00F66AB6" w:rsidRDefault="0007599B" w:rsidP="00075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6AB6"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</w:t>
      </w:r>
      <w:r>
        <w:rPr>
          <w:sz w:val="28"/>
          <w:szCs w:val="28"/>
        </w:rPr>
        <w:t>размещению</w:t>
      </w:r>
      <w:r w:rsidRPr="00F66AB6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4E188BF" w14:textId="6E37E399" w:rsidR="0007599B" w:rsidRPr="00F66AB6" w:rsidRDefault="0007599B" w:rsidP="0007599B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F66AB6">
        <w:rPr>
          <w:sz w:val="28"/>
          <w:szCs w:val="28"/>
        </w:rPr>
        <w:t xml:space="preserve">3. </w:t>
      </w:r>
      <w:r w:rsidRPr="00F66AB6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5B47C786" w14:textId="77777777" w:rsidR="0007599B" w:rsidRPr="00F66AB6" w:rsidRDefault="0007599B" w:rsidP="00075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AB6">
        <w:rPr>
          <w:color w:val="000000"/>
          <w:spacing w:val="-12"/>
          <w:sz w:val="28"/>
          <w:szCs w:val="28"/>
        </w:rPr>
        <w:t xml:space="preserve">4. </w:t>
      </w:r>
      <w:r w:rsidRPr="00F66AB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BBE4C19" w14:textId="77777777" w:rsidR="0007599B" w:rsidRDefault="0007599B" w:rsidP="000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7A54E9" w14:textId="77777777" w:rsidR="0007599B" w:rsidRDefault="0007599B" w:rsidP="000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187C56" w14:textId="77777777" w:rsidR="0007599B" w:rsidRPr="00F66AB6" w:rsidRDefault="0007599B" w:rsidP="00075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6B54C" w14:textId="77777777" w:rsidR="0007599B" w:rsidRPr="00F66AB6" w:rsidRDefault="0007599B" w:rsidP="0007599B">
      <w:pPr>
        <w:rPr>
          <w:sz w:val="28"/>
          <w:szCs w:val="28"/>
        </w:rPr>
      </w:pPr>
      <w:r w:rsidRPr="00F66AB6">
        <w:rPr>
          <w:sz w:val="28"/>
          <w:szCs w:val="28"/>
        </w:rPr>
        <w:t>Глава Мундыбашского</w:t>
      </w:r>
    </w:p>
    <w:p w14:paraId="53461E71" w14:textId="77777777" w:rsidR="0007599B" w:rsidRPr="00F66AB6" w:rsidRDefault="0007599B" w:rsidP="0007599B">
      <w:pPr>
        <w:rPr>
          <w:sz w:val="28"/>
          <w:szCs w:val="28"/>
        </w:rPr>
      </w:pPr>
      <w:r w:rsidRPr="00F66AB6">
        <w:rPr>
          <w:sz w:val="28"/>
          <w:szCs w:val="28"/>
        </w:rPr>
        <w:t>городского поселения                                                              Н.Е. Покатилова</w:t>
      </w:r>
    </w:p>
    <w:p w14:paraId="23254836" w14:textId="77777777" w:rsidR="0007599B" w:rsidRDefault="0007599B" w:rsidP="00E73FBE">
      <w:pPr>
        <w:rPr>
          <w:b/>
          <w:bCs/>
        </w:rPr>
      </w:pPr>
    </w:p>
    <w:p w14:paraId="684FF5CA" w14:textId="77777777" w:rsidR="0007599B" w:rsidRDefault="0007599B" w:rsidP="0007599B">
      <w:pPr>
        <w:jc w:val="right"/>
        <w:rPr>
          <w:b/>
          <w:bCs/>
        </w:rPr>
      </w:pPr>
    </w:p>
    <w:p w14:paraId="5E952CBC" w14:textId="77777777" w:rsidR="0007599B" w:rsidRDefault="0007599B" w:rsidP="0007599B">
      <w:pPr>
        <w:rPr>
          <w:b/>
          <w:bCs/>
        </w:rPr>
      </w:pPr>
    </w:p>
    <w:p w14:paraId="6ED288DB" w14:textId="77777777" w:rsidR="00AE41E3" w:rsidRDefault="00AE41E3"/>
    <w:sectPr w:rsidR="00AE41E3" w:rsidSect="00476D59">
      <w:pgSz w:w="11906" w:h="16838" w:code="9"/>
      <w:pgMar w:top="1134" w:right="851" w:bottom="1134" w:left="1134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Z@RECC5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D"/>
    <w:rsid w:val="0007599B"/>
    <w:rsid w:val="001351C7"/>
    <w:rsid w:val="001C0529"/>
    <w:rsid w:val="00331917"/>
    <w:rsid w:val="003E6223"/>
    <w:rsid w:val="00476D59"/>
    <w:rsid w:val="005A671C"/>
    <w:rsid w:val="005C38E4"/>
    <w:rsid w:val="006A2478"/>
    <w:rsid w:val="008F46F2"/>
    <w:rsid w:val="009B7F8F"/>
    <w:rsid w:val="00AE41E3"/>
    <w:rsid w:val="00E73FBE"/>
    <w:rsid w:val="00E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8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608EBEB53D12CD4E33949B4FE924860D0A00D1769E3AEC915BDEF714F615761B30E0A5RCu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8</cp:revision>
  <cp:lastPrinted>2022-04-02T12:34:00Z</cp:lastPrinted>
  <dcterms:created xsi:type="dcterms:W3CDTF">2022-04-01T04:26:00Z</dcterms:created>
  <dcterms:modified xsi:type="dcterms:W3CDTF">2022-04-05T10:13:00Z</dcterms:modified>
</cp:coreProperties>
</file>