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BEFAA" w14:textId="77777777" w:rsidR="007E2AE9" w:rsidRPr="00BC7301" w:rsidRDefault="007E2AE9" w:rsidP="007E2AE9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BC7301">
        <w:rPr>
          <w:rFonts w:ascii="Times New Roman" w:hAnsi="Times New Roman"/>
          <w:b/>
          <w:caps/>
          <w:sz w:val="28"/>
          <w:szCs w:val="28"/>
        </w:rPr>
        <w:t>РОССИЙСКАЯ ФЕДЕРАЦИЯ</w:t>
      </w:r>
    </w:p>
    <w:p w14:paraId="3B86088D" w14:textId="77777777" w:rsidR="007E2AE9" w:rsidRPr="00BC7301" w:rsidRDefault="007E2AE9" w:rsidP="007E2A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7301">
        <w:rPr>
          <w:rFonts w:ascii="Times New Roman" w:hAnsi="Times New Roman"/>
          <w:b/>
          <w:bCs/>
          <w:sz w:val="28"/>
          <w:szCs w:val="28"/>
        </w:rPr>
        <w:t>КЕМЕРОВСКАЯ ОБЛАСТЬ- КУЗБАСС</w:t>
      </w:r>
    </w:p>
    <w:p w14:paraId="2002E11E" w14:textId="77777777" w:rsidR="007E2AE9" w:rsidRPr="00BC7301" w:rsidRDefault="007E2AE9" w:rsidP="007E2A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7301">
        <w:rPr>
          <w:rFonts w:ascii="Times New Roman" w:hAnsi="Times New Roman"/>
          <w:b/>
          <w:bCs/>
          <w:sz w:val="28"/>
          <w:szCs w:val="28"/>
        </w:rPr>
        <w:t>ТАШТАГОЛЬСКИЙ МУНИЦИПАЛЬНЫЙ РАЙОН</w:t>
      </w:r>
    </w:p>
    <w:p w14:paraId="2982F1D9" w14:textId="77777777" w:rsidR="007E2AE9" w:rsidRPr="00BC7301" w:rsidRDefault="007E2AE9" w:rsidP="007E2A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7301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14:paraId="1F84E348" w14:textId="77777777" w:rsidR="007E2AE9" w:rsidRPr="00BC7301" w:rsidRDefault="007E2AE9" w:rsidP="007E2A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7301">
        <w:rPr>
          <w:rFonts w:ascii="Times New Roman" w:hAnsi="Times New Roman"/>
          <w:b/>
          <w:bCs/>
          <w:sz w:val="28"/>
          <w:szCs w:val="28"/>
        </w:rPr>
        <w:t>«МУНДЫБАШСКОЕ ГОРОДСКОЕ ПОСЕЛЕНИЕ»</w:t>
      </w:r>
    </w:p>
    <w:p w14:paraId="481005A4" w14:textId="77777777" w:rsidR="007E2AE9" w:rsidRPr="00BC7301" w:rsidRDefault="007E2AE9" w:rsidP="007E2A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7301">
        <w:rPr>
          <w:rFonts w:ascii="Times New Roman" w:hAnsi="Times New Roman"/>
          <w:b/>
          <w:bCs/>
          <w:sz w:val="28"/>
          <w:szCs w:val="28"/>
        </w:rPr>
        <w:t>АДМИНИСТРАЦИЯ МУНДЫБАШСКОГО ГОРОДСКОГО ПОСЕЛЕНИЯ</w:t>
      </w:r>
    </w:p>
    <w:p w14:paraId="29B53F2B" w14:textId="77777777" w:rsidR="007E2AE9" w:rsidRPr="00BC7301" w:rsidRDefault="007E2AE9" w:rsidP="007E2AE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451F40" w14:textId="77777777" w:rsidR="007E2AE9" w:rsidRPr="00BC7301" w:rsidRDefault="007E2AE9" w:rsidP="007E2AE9">
      <w:pPr>
        <w:jc w:val="center"/>
        <w:rPr>
          <w:rFonts w:ascii="Times New Roman" w:hAnsi="Times New Roman"/>
          <w:b/>
          <w:sz w:val="28"/>
          <w:szCs w:val="28"/>
        </w:rPr>
      </w:pPr>
      <w:r w:rsidRPr="00BC7301">
        <w:rPr>
          <w:rFonts w:ascii="Times New Roman" w:hAnsi="Times New Roman"/>
          <w:b/>
          <w:sz w:val="28"/>
          <w:szCs w:val="28"/>
        </w:rPr>
        <w:t>ПОСТАНОВЛЕНИЕ</w:t>
      </w:r>
    </w:p>
    <w:p w14:paraId="5BCCB0CA" w14:textId="6AC69F80" w:rsidR="007E2AE9" w:rsidRPr="00BC7301" w:rsidRDefault="007E2AE9" w:rsidP="007E2AE9">
      <w:pPr>
        <w:jc w:val="center"/>
        <w:rPr>
          <w:rFonts w:ascii="Times New Roman" w:hAnsi="Times New Roman"/>
          <w:b/>
          <w:sz w:val="28"/>
          <w:szCs w:val="28"/>
        </w:rPr>
      </w:pPr>
      <w:r w:rsidRPr="00BC7301">
        <w:rPr>
          <w:rFonts w:ascii="Times New Roman" w:hAnsi="Times New Roman"/>
          <w:b/>
          <w:sz w:val="28"/>
          <w:szCs w:val="28"/>
        </w:rPr>
        <w:t xml:space="preserve">от </w:t>
      </w:r>
      <w:r w:rsidR="00896B67">
        <w:rPr>
          <w:rFonts w:ascii="Times New Roman" w:hAnsi="Times New Roman"/>
          <w:b/>
          <w:sz w:val="28"/>
          <w:szCs w:val="28"/>
        </w:rPr>
        <w:t>«</w:t>
      </w:r>
      <w:r w:rsidRPr="00BC7301">
        <w:rPr>
          <w:rFonts w:ascii="Times New Roman" w:hAnsi="Times New Roman"/>
          <w:b/>
          <w:sz w:val="28"/>
          <w:szCs w:val="28"/>
        </w:rPr>
        <w:t>27</w:t>
      </w:r>
      <w:r w:rsidR="00896B67">
        <w:rPr>
          <w:rFonts w:ascii="Times New Roman" w:hAnsi="Times New Roman"/>
          <w:b/>
          <w:sz w:val="28"/>
          <w:szCs w:val="28"/>
        </w:rPr>
        <w:t>»</w:t>
      </w:r>
      <w:r w:rsidRPr="00BC7301">
        <w:rPr>
          <w:rFonts w:ascii="Times New Roman" w:hAnsi="Times New Roman"/>
          <w:b/>
          <w:sz w:val="28"/>
          <w:szCs w:val="28"/>
        </w:rPr>
        <w:t xml:space="preserve"> мая 2022  № 31-п</w:t>
      </w:r>
    </w:p>
    <w:p w14:paraId="56A72DB7" w14:textId="77777777" w:rsidR="007E2AE9" w:rsidRPr="00BC7301" w:rsidRDefault="007E2AE9" w:rsidP="007E2AE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691BABE" w14:textId="6717CBBB" w:rsidR="007E2AE9" w:rsidRPr="00BC7301" w:rsidRDefault="007E2AE9" w:rsidP="007E2A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7301">
        <w:rPr>
          <w:rFonts w:ascii="Times New Roman" w:hAnsi="Times New Roman"/>
          <w:b/>
          <w:bCs/>
          <w:sz w:val="28"/>
          <w:szCs w:val="28"/>
        </w:rPr>
        <w:t>Об утверждении Программы профилактики рисков причинения вреда (ущерба) охраняемым законом цен</w:t>
      </w:r>
      <w:bookmarkStart w:id="0" w:name="_GoBack"/>
      <w:bookmarkEnd w:id="0"/>
      <w:r w:rsidRPr="00BC7301">
        <w:rPr>
          <w:rFonts w:ascii="Times New Roman" w:hAnsi="Times New Roman"/>
          <w:b/>
          <w:bCs/>
          <w:sz w:val="28"/>
          <w:szCs w:val="28"/>
        </w:rPr>
        <w:t>ностям при осуществлении муниципального контроля за сохранностью автомобильных дорог общего пользования местного значения  в границах муниципального образования «Мундыбашское городское поселение» Таштагольского муниципального района Кемеровской области – Кузбасса на 2022 год</w:t>
      </w:r>
    </w:p>
    <w:p w14:paraId="7FB5EF20" w14:textId="77777777" w:rsidR="007E2AE9" w:rsidRPr="00BC7301" w:rsidRDefault="007E2AE9" w:rsidP="007E2AE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29728263" w14:textId="469C48F8" w:rsidR="007E2AE9" w:rsidRPr="00BC7301" w:rsidRDefault="007E2AE9" w:rsidP="007E2AE9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C7301">
        <w:rPr>
          <w:rFonts w:ascii="Times New Roman" w:eastAsia="Times New Roman" w:hAnsi="Times New Roman"/>
          <w:sz w:val="28"/>
          <w:szCs w:val="28"/>
        </w:rPr>
        <w:t>В соответствии со статьей 44 Федерального закона от 31.07.2020 года </w:t>
      </w:r>
      <w:hyperlink r:id="rId7" w:history="1">
        <w:r w:rsidRPr="00BC7301">
          <w:rPr>
            <w:rFonts w:ascii="Times New Roman" w:eastAsia="Times New Roman" w:hAnsi="Times New Roman"/>
            <w:sz w:val="28"/>
            <w:szCs w:val="28"/>
          </w:rPr>
          <w:t>№ 248-ФЗ</w:t>
        </w:r>
      </w:hyperlink>
      <w:r w:rsidRPr="00BC7301">
        <w:rPr>
          <w:rFonts w:ascii="Times New Roman" w:eastAsia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Федерации», постановлением Правительства Российской Федерации </w:t>
      </w:r>
      <w:hyperlink r:id="rId8" w:history="1">
        <w:r w:rsidRPr="00BC7301">
          <w:rPr>
            <w:rFonts w:ascii="Times New Roman" w:eastAsia="Times New Roman" w:hAnsi="Times New Roman"/>
            <w:sz w:val="28"/>
            <w:szCs w:val="28"/>
          </w:rPr>
          <w:t>от 25.06.2021 № 990</w:t>
        </w:r>
      </w:hyperlink>
      <w:r w:rsidRPr="00BC7301">
        <w:rPr>
          <w:rFonts w:ascii="Times New Roman" w:eastAsia="Times New Roman" w:hAnsi="Times New Roman"/>
          <w:sz w:val="28"/>
          <w:szCs w:val="28"/>
        </w:rPr>
        <w:t>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Мундыбашского городского поселения постановляет:</w:t>
      </w:r>
    </w:p>
    <w:p w14:paraId="2900E89B" w14:textId="364E7BC2" w:rsidR="007E2AE9" w:rsidRPr="00BC7301" w:rsidRDefault="007E2AE9" w:rsidP="007E2AE9">
      <w:pPr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BC7301">
        <w:rPr>
          <w:rFonts w:ascii="Times New Roman" w:eastAsia="Times New Roman" w:hAnsi="Times New Roman"/>
          <w:sz w:val="28"/>
          <w:szCs w:val="28"/>
        </w:rPr>
        <w:t>1. Утвердить Программу профилактики рисков причинения вреда (ущерба) охраняемым законом ценностям в сфере муниципального контроля за сохранностью автомобильных дорог общего пользования местного значения в границах муниципального образования «Мундыбашское городское поселение» Таштагольского муниципального района Кемеровской области-Кузбасса на 2022 год согласно приложению к настоящему постановлению</w:t>
      </w:r>
    </w:p>
    <w:p w14:paraId="31882792" w14:textId="0BA105E9" w:rsidR="007E2AE9" w:rsidRPr="00BC7301" w:rsidRDefault="007E2AE9" w:rsidP="007E2AE9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C7301">
        <w:rPr>
          <w:sz w:val="28"/>
          <w:szCs w:val="28"/>
        </w:rPr>
        <w:t>2. Настоящее постановление вступает в силу со дня его обнародования, подлежит размещению на официальном сайте Администрации Мундыбашского городского поселения.</w:t>
      </w:r>
    </w:p>
    <w:p w14:paraId="4F62C91B" w14:textId="77777777" w:rsidR="007E2AE9" w:rsidRPr="00BC7301" w:rsidRDefault="007E2AE9" w:rsidP="007E2AE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7301"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14:paraId="38AE3322" w14:textId="77777777" w:rsidR="007E2AE9" w:rsidRPr="00BC7301" w:rsidRDefault="007E2AE9" w:rsidP="007E2AE9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0DEC74B3" w14:textId="77777777" w:rsidR="007E2AE9" w:rsidRPr="00BC7301" w:rsidRDefault="007E2AE9" w:rsidP="007E2AE9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4345A63B" w14:textId="77777777" w:rsidR="007E2AE9" w:rsidRPr="00BC7301" w:rsidRDefault="007E2AE9" w:rsidP="007E2AE9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62070FE8" w14:textId="77777777" w:rsidR="007E2AE9" w:rsidRPr="00BC7301" w:rsidRDefault="007E2AE9" w:rsidP="007E2AE9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 w:rsidRPr="00BC7301">
        <w:rPr>
          <w:rFonts w:ascii="Times New Roman" w:hAnsi="Times New Roman"/>
          <w:sz w:val="28"/>
          <w:szCs w:val="28"/>
        </w:rPr>
        <w:t>Глава Мундыбашского</w:t>
      </w:r>
    </w:p>
    <w:p w14:paraId="43FA1564" w14:textId="77777777" w:rsidR="007E2AE9" w:rsidRPr="00BC7301" w:rsidRDefault="007E2AE9" w:rsidP="007E2AE9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 w:rsidRPr="00BC7301">
        <w:rPr>
          <w:rFonts w:ascii="Times New Roman" w:hAnsi="Times New Roman"/>
          <w:sz w:val="28"/>
          <w:szCs w:val="28"/>
        </w:rPr>
        <w:t>городского поселения                                                     Н.Е. Покатилова</w:t>
      </w:r>
    </w:p>
    <w:p w14:paraId="6C137C8F" w14:textId="77777777" w:rsidR="007E2AE9" w:rsidRPr="00BC7301" w:rsidRDefault="007E2AE9" w:rsidP="007E2AE9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429E74FB" w14:textId="77777777" w:rsidR="007E2AE9" w:rsidRPr="00BC7301" w:rsidRDefault="007E2AE9" w:rsidP="007E2AE9">
      <w:pPr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</w:p>
    <w:p w14:paraId="30A4823A" w14:textId="77777777" w:rsidR="007E2AE9" w:rsidRPr="00BC7301" w:rsidRDefault="007E2AE9" w:rsidP="007E2AE9">
      <w:pPr>
        <w:jc w:val="right"/>
        <w:rPr>
          <w:rFonts w:ascii="Times New Roman" w:hAnsi="Times New Roman"/>
          <w:sz w:val="24"/>
          <w:szCs w:val="24"/>
        </w:rPr>
      </w:pPr>
    </w:p>
    <w:p w14:paraId="46D3F9A1" w14:textId="77777777" w:rsidR="007E2AE9" w:rsidRPr="00BC7301" w:rsidRDefault="007E2AE9" w:rsidP="007E2AE9">
      <w:pPr>
        <w:jc w:val="right"/>
        <w:rPr>
          <w:rFonts w:ascii="Times New Roman" w:hAnsi="Times New Roman"/>
          <w:sz w:val="24"/>
          <w:szCs w:val="24"/>
        </w:rPr>
      </w:pPr>
    </w:p>
    <w:p w14:paraId="554F8D8D" w14:textId="77777777" w:rsidR="007E2AE9" w:rsidRPr="00BC7301" w:rsidRDefault="007E2AE9" w:rsidP="007E2AE9">
      <w:pPr>
        <w:jc w:val="right"/>
        <w:rPr>
          <w:rFonts w:ascii="Times New Roman" w:hAnsi="Times New Roman"/>
          <w:sz w:val="24"/>
          <w:szCs w:val="24"/>
        </w:rPr>
      </w:pPr>
    </w:p>
    <w:p w14:paraId="6C9C8B72" w14:textId="77777777" w:rsidR="007E2AE9" w:rsidRPr="00BC7301" w:rsidRDefault="007E2AE9" w:rsidP="007E2AE9">
      <w:pPr>
        <w:jc w:val="right"/>
        <w:rPr>
          <w:rFonts w:ascii="Times New Roman" w:hAnsi="Times New Roman"/>
          <w:sz w:val="24"/>
          <w:szCs w:val="24"/>
        </w:rPr>
      </w:pPr>
    </w:p>
    <w:p w14:paraId="78CF9921" w14:textId="77777777" w:rsidR="007E2AE9" w:rsidRPr="00BC7301" w:rsidRDefault="007E2AE9" w:rsidP="007E2AE9">
      <w:pPr>
        <w:jc w:val="right"/>
        <w:rPr>
          <w:rFonts w:ascii="Times New Roman" w:hAnsi="Times New Roman"/>
          <w:sz w:val="24"/>
          <w:szCs w:val="24"/>
        </w:rPr>
      </w:pPr>
    </w:p>
    <w:p w14:paraId="5D34BA1B" w14:textId="77777777" w:rsidR="007E2AE9" w:rsidRPr="00BC7301" w:rsidRDefault="007E2AE9" w:rsidP="007E2AE9">
      <w:pPr>
        <w:jc w:val="right"/>
        <w:rPr>
          <w:rFonts w:ascii="Times New Roman" w:hAnsi="Times New Roman"/>
          <w:sz w:val="24"/>
          <w:szCs w:val="24"/>
        </w:rPr>
      </w:pPr>
    </w:p>
    <w:p w14:paraId="556BFC8D" w14:textId="77777777" w:rsidR="007E2AE9" w:rsidRPr="00BC7301" w:rsidRDefault="007E2AE9" w:rsidP="007E2AE9">
      <w:pPr>
        <w:jc w:val="right"/>
        <w:rPr>
          <w:rFonts w:ascii="Times New Roman" w:hAnsi="Times New Roman"/>
          <w:sz w:val="24"/>
          <w:szCs w:val="24"/>
        </w:rPr>
      </w:pPr>
    </w:p>
    <w:p w14:paraId="527B0B98" w14:textId="77777777" w:rsidR="007E2AE9" w:rsidRPr="00BC7301" w:rsidRDefault="007E2AE9" w:rsidP="007E2AE9">
      <w:pPr>
        <w:jc w:val="right"/>
        <w:rPr>
          <w:rFonts w:ascii="Times New Roman" w:hAnsi="Times New Roman"/>
          <w:sz w:val="24"/>
          <w:szCs w:val="24"/>
        </w:rPr>
      </w:pPr>
    </w:p>
    <w:p w14:paraId="53FAA4EA" w14:textId="2AC49453" w:rsidR="007E2AE9" w:rsidRPr="00BC7301" w:rsidRDefault="007E2AE9" w:rsidP="007E2AE9">
      <w:pPr>
        <w:jc w:val="right"/>
        <w:rPr>
          <w:rFonts w:ascii="Times New Roman" w:hAnsi="Times New Roman"/>
          <w:sz w:val="24"/>
          <w:szCs w:val="24"/>
        </w:rPr>
      </w:pPr>
      <w:r w:rsidRPr="00BC7301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14:paraId="519575C8" w14:textId="77777777" w:rsidR="007E2AE9" w:rsidRPr="00BC7301" w:rsidRDefault="007E2AE9" w:rsidP="007E2AE9">
      <w:pPr>
        <w:jc w:val="right"/>
        <w:rPr>
          <w:rFonts w:ascii="Times New Roman" w:hAnsi="Times New Roman"/>
          <w:sz w:val="24"/>
          <w:szCs w:val="24"/>
        </w:rPr>
      </w:pPr>
      <w:r w:rsidRPr="00BC7301">
        <w:rPr>
          <w:rFonts w:ascii="Times New Roman" w:hAnsi="Times New Roman"/>
          <w:sz w:val="24"/>
          <w:szCs w:val="24"/>
        </w:rPr>
        <w:t>Администрации Мундыбашского городского поселения</w:t>
      </w:r>
    </w:p>
    <w:p w14:paraId="6DD44C26" w14:textId="34EE27A3" w:rsidR="007E2AE9" w:rsidRPr="00BC7301" w:rsidRDefault="007E2AE9" w:rsidP="007E2AE9">
      <w:pPr>
        <w:jc w:val="right"/>
        <w:rPr>
          <w:rFonts w:ascii="Times New Roman" w:hAnsi="Times New Roman"/>
          <w:sz w:val="24"/>
          <w:szCs w:val="24"/>
        </w:rPr>
      </w:pPr>
      <w:r w:rsidRPr="00BC7301">
        <w:rPr>
          <w:rFonts w:ascii="Times New Roman" w:hAnsi="Times New Roman"/>
          <w:sz w:val="24"/>
          <w:szCs w:val="24"/>
        </w:rPr>
        <w:t>от 27.05.2022 года № 31-п</w:t>
      </w:r>
    </w:p>
    <w:p w14:paraId="2F736A7D" w14:textId="79C901D1" w:rsidR="007E2AE9" w:rsidRPr="00BC7301" w:rsidRDefault="007E2AE9" w:rsidP="007E2AE9">
      <w:pPr>
        <w:jc w:val="right"/>
        <w:rPr>
          <w:rFonts w:ascii="Times New Roman" w:hAnsi="Times New Roman"/>
          <w:sz w:val="24"/>
          <w:szCs w:val="24"/>
        </w:rPr>
      </w:pPr>
    </w:p>
    <w:p w14:paraId="2F57A8E9" w14:textId="7D856040" w:rsidR="007E2AE9" w:rsidRPr="00BC7301" w:rsidRDefault="007E2AE9" w:rsidP="007E2AE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C7301">
        <w:rPr>
          <w:rFonts w:ascii="Times New Roman" w:hAnsi="Times New Roman"/>
          <w:b/>
          <w:bCs/>
          <w:sz w:val="24"/>
          <w:szCs w:val="24"/>
        </w:rPr>
        <w:t>Программа профилактики рисков причинения вреда (ущерба) охраняемым законом ценностям в сфере муниципального контроля за сохранностью автомобильных дорог общего пользования местного значения  в границах муниципального образования «Мундыбашское городское поселение» Таштагольского муниципального района Кемеровской области – Кузбасса на 2022 год</w:t>
      </w:r>
    </w:p>
    <w:p w14:paraId="00CA6ACB" w14:textId="706FA4D1" w:rsidR="007E2AE9" w:rsidRPr="00BC7301" w:rsidRDefault="007E2AE9" w:rsidP="007E2AE9">
      <w:pPr>
        <w:jc w:val="center"/>
        <w:rPr>
          <w:rFonts w:ascii="Times New Roman" w:hAnsi="Times New Roman"/>
          <w:sz w:val="24"/>
          <w:szCs w:val="24"/>
        </w:rPr>
      </w:pPr>
    </w:p>
    <w:p w14:paraId="428BF4D1" w14:textId="363C2857" w:rsidR="007E2AE9" w:rsidRPr="00BC7301" w:rsidRDefault="007E2AE9" w:rsidP="007E2AE9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сфере муниципального контроля за сохранностью автомобильных дорог общего пользования местного значения в границах му</w:t>
      </w:r>
      <w:r w:rsidR="005F0B90" w:rsidRPr="00BC7301">
        <w:rPr>
          <w:rFonts w:ascii="Times New Roman" w:eastAsia="Times New Roman" w:hAnsi="Times New Roman"/>
          <w:sz w:val="24"/>
          <w:szCs w:val="24"/>
        </w:rPr>
        <w:t xml:space="preserve">ниципального образования </w:t>
      </w:r>
      <w:r w:rsidR="0006336A" w:rsidRPr="00BC7301">
        <w:rPr>
          <w:rFonts w:ascii="Times New Roman" w:eastAsia="Times New Roman" w:hAnsi="Times New Roman"/>
          <w:sz w:val="24"/>
          <w:szCs w:val="24"/>
        </w:rPr>
        <w:t xml:space="preserve">«Мундыбашское городское поселение» Таштагольского муниципального района </w:t>
      </w:r>
      <w:r w:rsidRPr="00BC7301">
        <w:rPr>
          <w:rFonts w:ascii="Times New Roman" w:eastAsia="Times New Roman" w:hAnsi="Times New Roman"/>
          <w:sz w:val="24"/>
          <w:szCs w:val="24"/>
        </w:rPr>
        <w:t>Кемеровской области-Кузбасса на 2022 год (далее – Программа профилактики).</w:t>
      </w:r>
    </w:p>
    <w:p w14:paraId="0E3BD53D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1.1. Анализ текущего состояния осуществления вида контроля.</w:t>
      </w:r>
    </w:p>
    <w:p w14:paraId="28703A70" w14:textId="264BB162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 xml:space="preserve"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муниципального контроля </w:t>
      </w:r>
      <w:r w:rsidR="0006336A" w:rsidRPr="00BC7301">
        <w:rPr>
          <w:rFonts w:ascii="Times New Roman" w:eastAsia="Times New Roman" w:hAnsi="Times New Roman"/>
          <w:sz w:val="24"/>
          <w:szCs w:val="24"/>
        </w:rPr>
        <w:t>за сохранностью автомобильных дорог общего пользования местного значения в</w:t>
      </w:r>
      <w:r w:rsidRPr="00BC7301">
        <w:rPr>
          <w:rFonts w:ascii="Times New Roman" w:eastAsia="Times New Roman" w:hAnsi="Times New Roman"/>
          <w:sz w:val="24"/>
          <w:szCs w:val="24"/>
        </w:rPr>
        <w:t xml:space="preserve"> на территории </w:t>
      </w:r>
      <w:r w:rsidR="0006336A" w:rsidRPr="00BC7301">
        <w:rPr>
          <w:rFonts w:ascii="Times New Roman" w:eastAsia="Times New Roman" w:hAnsi="Times New Roman"/>
          <w:sz w:val="24"/>
          <w:szCs w:val="24"/>
        </w:rPr>
        <w:t>муниципального образования «Мундыбашское городское поселение» Таштагольского муниципального района Кемеровской области-Кузбасса</w:t>
      </w:r>
      <w:r w:rsidRPr="00BC7301">
        <w:rPr>
          <w:rFonts w:ascii="Times New Roman" w:eastAsia="Times New Roman" w:hAnsi="Times New Roman"/>
          <w:sz w:val="24"/>
          <w:szCs w:val="24"/>
        </w:rPr>
        <w:t xml:space="preserve"> (далее – муниципальный контроль на автомобильном транспорте) было отнесено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747E93C8" w14:textId="09C2BBF4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 </w:t>
      </w:r>
      <w:r w:rsidR="0006336A" w:rsidRPr="00BC7301">
        <w:rPr>
          <w:rFonts w:ascii="Times New Roman" w:eastAsia="Times New Roman" w:hAnsi="Times New Roman"/>
          <w:sz w:val="24"/>
          <w:szCs w:val="24"/>
        </w:rPr>
        <w:t>муниципального образования «Мундыбашское городское поселение» Таштагольского муниципального района</w:t>
      </w:r>
      <w:r w:rsidRPr="00BC7301">
        <w:rPr>
          <w:rFonts w:ascii="Times New Roman" w:eastAsia="Times New Roman" w:hAnsi="Times New Roman"/>
          <w:sz w:val="24"/>
          <w:szCs w:val="24"/>
        </w:rPr>
        <w:t xml:space="preserve"> Кемеровской области - Кузбасса (далее – автомобильные дороги местного значения или автомобильные дороги общего пользования местного значения):</w:t>
      </w:r>
    </w:p>
    <w:p w14:paraId="36F8493B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E1E33B9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7B33180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Объектами </w:t>
      </w:r>
      <w:bookmarkStart w:id="1" w:name="_Hlk77676821"/>
      <w:r w:rsidRPr="00BC7301">
        <w:rPr>
          <w:rFonts w:ascii="Times New Roman" w:eastAsia="Times New Roman" w:hAnsi="Times New Roman"/>
          <w:sz w:val="24"/>
          <w:szCs w:val="24"/>
        </w:rPr>
        <w:t>муниципального контроля на автомобильном транспорте </w:t>
      </w:r>
      <w:bookmarkEnd w:id="1"/>
      <w:r w:rsidRPr="00BC7301">
        <w:rPr>
          <w:rFonts w:ascii="Times New Roman" w:eastAsia="Times New Roman" w:hAnsi="Times New Roman"/>
          <w:sz w:val="24"/>
          <w:szCs w:val="24"/>
        </w:rPr>
        <w:t>являются:</w:t>
      </w:r>
    </w:p>
    <w:p w14:paraId="507EC78D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а) в рамках пункта 1 части 1 статьи 16 Федерального закона от 31 июля 2020 года </w:t>
      </w:r>
      <w:hyperlink r:id="rId9" w:history="1">
        <w:r w:rsidRPr="00BC7301">
          <w:rPr>
            <w:rFonts w:ascii="Times New Roman" w:eastAsia="Times New Roman" w:hAnsi="Times New Roman"/>
            <w:sz w:val="24"/>
            <w:szCs w:val="24"/>
          </w:rPr>
          <w:t>№ 248-ФЗ</w:t>
        </w:r>
      </w:hyperlink>
      <w:r w:rsidRPr="00BC7301">
        <w:rPr>
          <w:rFonts w:ascii="Times New Roman" w:eastAsia="Times New Roman" w:hAnsi="Times New Roman"/>
          <w:sz w:val="24"/>
          <w:szCs w:val="24"/>
        </w:rPr>
        <w:t> «О государственном контроле (надзоре) и муниципальном контроле в Российской Федерации»:</w:t>
      </w:r>
    </w:p>
    <w:p w14:paraId="2ABA5413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49382D4D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- 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14:paraId="0B2EB8FE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1A7BAFD5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б) в рамках пункта 2 части 1 статьи 16 Федерального закона </w:t>
      </w:r>
      <w:hyperlink r:id="rId10" w:history="1">
        <w:r w:rsidRPr="00BC7301">
          <w:rPr>
            <w:rFonts w:ascii="Times New Roman" w:eastAsia="Times New Roman" w:hAnsi="Times New Roman"/>
            <w:sz w:val="24"/>
            <w:szCs w:val="24"/>
          </w:rPr>
          <w:t>от 31.07.2020 № 248-ФЗ</w:t>
        </w:r>
      </w:hyperlink>
      <w:r w:rsidRPr="00BC7301">
        <w:rPr>
          <w:rFonts w:ascii="Times New Roman" w:eastAsia="Times New Roman" w:hAnsi="Times New Roman"/>
          <w:sz w:val="24"/>
          <w:szCs w:val="24"/>
        </w:rPr>
        <w:t> «О государственном контроле (надзоре) и муниципальном контроле в Российской Федерации»:</w:t>
      </w:r>
    </w:p>
    <w:p w14:paraId="161543C4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 xml:space="preserve">- внесение платы за проезд по платным автомобильным дорогам общего пользования местного значения, платным участкам таких автомобильных дорог (в случае создания платных </w:t>
      </w:r>
      <w:r w:rsidRPr="00BC7301">
        <w:rPr>
          <w:rFonts w:ascii="Times New Roman" w:eastAsia="Times New Roman" w:hAnsi="Times New Roman"/>
          <w:sz w:val="24"/>
          <w:szCs w:val="24"/>
        </w:rPr>
        <w:lastRenderedPageBreak/>
        <w:t>автомобильных дорог общего пользования местного значения, платных участков таких автомобильных дорог);</w:t>
      </w:r>
    </w:p>
    <w:p w14:paraId="48D57152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77675416"/>
      <w:r w:rsidRPr="00BC7301">
        <w:rPr>
          <w:rFonts w:ascii="Times New Roman" w:eastAsia="Times New Roman" w:hAnsi="Times New Roman"/>
          <w:sz w:val="24"/>
          <w:szCs w:val="24"/>
        </w:rPr>
        <w:t>- внесение платы за </w:t>
      </w:r>
      <w:bookmarkEnd w:id="2"/>
      <w:r w:rsidRPr="00BC7301">
        <w:rPr>
          <w:rFonts w:ascii="Times New Roman" w:eastAsia="Times New Roman" w:hAnsi="Times New Roman"/>
          <w:sz w:val="24"/>
          <w:szCs w:val="24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14:paraId="3F693CB1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- 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14:paraId="434A2D57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- внесение платы за присоединение объектов дорожного сервиса к автомобильным дорогам общего пользования местного значения;</w:t>
      </w:r>
    </w:p>
    <w:p w14:paraId="0FBA30AF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14:paraId="74EA6763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14:paraId="5F8D3B8C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в) в рамках пункта 3 части 1 статьи 16 Федерального закона Федерального закона </w:t>
      </w:r>
      <w:hyperlink r:id="rId11" w:history="1">
        <w:r w:rsidRPr="00BC7301">
          <w:rPr>
            <w:rFonts w:ascii="Times New Roman" w:eastAsia="Times New Roman" w:hAnsi="Times New Roman"/>
            <w:sz w:val="24"/>
            <w:szCs w:val="24"/>
          </w:rPr>
          <w:t>от 31.07.2020 № 248-ФЗ</w:t>
        </w:r>
      </w:hyperlink>
      <w:r w:rsidRPr="00BC7301">
        <w:rPr>
          <w:rFonts w:ascii="Times New Roman" w:eastAsia="Times New Roman" w:hAnsi="Times New Roman"/>
          <w:sz w:val="24"/>
          <w:szCs w:val="24"/>
        </w:rPr>
        <w:t> «О государственном контроле (надзоре) и муниципальном контроле в Российской Федерации»:</w:t>
      </w:r>
    </w:p>
    <w:p w14:paraId="483249FE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-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14:paraId="4C4D70D6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- придорожные полосы и полосы отвода автомобильных дорог общего пользования местного значения;</w:t>
      </w:r>
    </w:p>
    <w:p w14:paraId="51EE9A3B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- автомобильная дорога общего пользования местного значения и искусственные дорожные сооружения на ней;</w:t>
      </w:r>
    </w:p>
    <w:p w14:paraId="499FB721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- примыкания к автомобильным дорогам местного значения, в том числе примыкания объектов дорожного сервиса.</w:t>
      </w:r>
    </w:p>
    <w:p w14:paraId="0F4143D5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14:paraId="55D409DC" w14:textId="310542F6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 xml:space="preserve">Профилактическая деятельность администрации </w:t>
      </w:r>
      <w:r w:rsidR="0006336A" w:rsidRPr="00BC7301">
        <w:rPr>
          <w:rFonts w:ascii="Times New Roman" w:eastAsia="Times New Roman" w:hAnsi="Times New Roman"/>
          <w:sz w:val="24"/>
          <w:szCs w:val="24"/>
        </w:rPr>
        <w:t>Мундыбашского городского поселения Таштагольского муниципального района</w:t>
      </w:r>
      <w:r w:rsidRPr="00BC7301">
        <w:rPr>
          <w:rFonts w:ascii="Times New Roman" w:eastAsia="Times New Roman" w:hAnsi="Times New Roman"/>
          <w:sz w:val="24"/>
          <w:szCs w:val="24"/>
        </w:rPr>
        <w:t xml:space="preserve"> Кемеровской области - Кузбасса (далее – Администрация) (далее – контрольный орган) до утверждения настоящей Программы профилактики включала в себя:</w:t>
      </w:r>
    </w:p>
    <w:p w14:paraId="428B21B3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1) размещение на официальном сайте Администрации в информационно-телекоммуникационной сети «Интернет» (далее – официальный сайт Администрации)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на автомобильном транспорте, а также текстов соответствующих нормативных правовых актов;</w:t>
      </w:r>
    </w:p>
    <w:p w14:paraId="6E98B5A1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2) информирование контролируемых лиц по вопросам соблюдения обязательных требований, в том числе посредством консультирования по телефону, на личном приеме либо в ходе проведения профилактических мероприятий, проведения разъяснительной работы в средствах массовой информации и иными способами;</w:t>
      </w:r>
    </w:p>
    <w:p w14:paraId="737CC703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14:paraId="14EBC317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4) выдачу предостережений о недопустимости нарушения обязательных требований.</w:t>
      </w:r>
    </w:p>
    <w:p w14:paraId="33A80CB8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Так, в 2021 году:</w:t>
      </w:r>
    </w:p>
    <w:p w14:paraId="50FCADA2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1) размещены на официальном сайте администрации: Федеральные законы, постановление Правительства, нормативные правовые акты Администрации;</w:t>
      </w:r>
    </w:p>
    <w:p w14:paraId="089E01F0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2) проводилась разъяснительная работа в газете «Сельская новь»;</w:t>
      </w:r>
    </w:p>
    <w:p w14:paraId="30BCFEBF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3) Администрацией выдано 0 предостережений о недопустимости нарушения обязательных требований контролируемым лицам.</w:t>
      </w:r>
    </w:p>
    <w:p w14:paraId="5D85C5D1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1.3. К проблемам, на решение которых направлена Программа профилактики, относятся случаи:</w:t>
      </w:r>
    </w:p>
    <w:p w14:paraId="7002DA5C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14:paraId="387FE9CB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82427556"/>
      <w:r w:rsidRPr="00BC7301">
        <w:rPr>
          <w:rFonts w:ascii="Times New Roman" w:eastAsia="Times New Roman" w:hAnsi="Times New Roman"/>
          <w:sz w:val="24"/>
          <w:szCs w:val="24"/>
        </w:rPr>
        <w:t xml:space="preserve"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</w:t>
      </w:r>
      <w:r w:rsidRPr="00BC7301">
        <w:rPr>
          <w:rFonts w:ascii="Times New Roman" w:eastAsia="Times New Roman" w:hAnsi="Times New Roman"/>
          <w:sz w:val="24"/>
          <w:szCs w:val="24"/>
        </w:rPr>
        <w:lastRenderedPageBreak/>
        <w:t>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  <w:bookmarkEnd w:id="3"/>
    </w:p>
    <w:p w14:paraId="1E38D9A7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 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14:paraId="0602AB65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4) установки рекламных конструкций, информационных щитов и указателей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p w14:paraId="2F75FF5C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 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14:paraId="5CD232B4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6) невыполнения в установленный срок предписания об устранении выявленного нарушения обязательных требований.</w:t>
      </w:r>
    </w:p>
    <w:p w14:paraId="06F00BC5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 в области автомобильных дорог и дорожной деятельности, установленным в отношении автомобильных дорог местного значения.</w:t>
      </w:r>
    </w:p>
    <w:p w14:paraId="42003904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14:paraId="72290D16" w14:textId="7890E249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14:paraId="2BE7FE74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2. Цели и задачи реализации Программы профилактики.</w:t>
      </w:r>
    </w:p>
    <w:p w14:paraId="7E196C8C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2.1. Целями профилактики рисков причинения вреда (ущерба) охраняемым законом ценностям являются:</w:t>
      </w:r>
    </w:p>
    <w:p w14:paraId="306630D8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5B6C9D38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0D84382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3A2CE16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07C8DF36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1) анализ выявленных в результате проведения муниципального контроля на автомобильном транспорте нарушений обязательных требований;</w:t>
      </w:r>
    </w:p>
    <w:p w14:paraId="4027DD74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546785E1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на автомобильном транспорте нарушений обязательных требований.</w:t>
      </w:r>
    </w:p>
    <w:p w14:paraId="2287E14E" w14:textId="119CD2BA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 xml:space="preserve">В Положении о муниципальном контроле </w:t>
      </w:r>
      <w:r w:rsidR="0006336A" w:rsidRPr="00BC7301">
        <w:rPr>
          <w:rFonts w:ascii="Times New Roman" w:eastAsia="Times New Roman" w:hAnsi="Times New Roman"/>
          <w:sz w:val="24"/>
          <w:szCs w:val="24"/>
        </w:rPr>
        <w:t xml:space="preserve">за сохранностью автомобильных дорог общего пользования местного значения в границах муниципального образования «Мундыбашское </w:t>
      </w:r>
      <w:r w:rsidR="0006336A" w:rsidRPr="00BC7301">
        <w:rPr>
          <w:rFonts w:ascii="Times New Roman" w:eastAsia="Times New Roman" w:hAnsi="Times New Roman"/>
          <w:sz w:val="24"/>
          <w:szCs w:val="24"/>
        </w:rPr>
        <w:lastRenderedPageBreak/>
        <w:t>городское поселение» Таштагольского муниципального района Кемеровской области-Кузбасса</w:t>
      </w:r>
      <w:r w:rsidRPr="00BC7301">
        <w:rPr>
          <w:rFonts w:ascii="Times New Roman" w:eastAsia="Times New Roman" w:hAnsi="Times New Roman"/>
          <w:sz w:val="24"/>
          <w:szCs w:val="24"/>
        </w:rPr>
        <w:t xml:space="preserve"> (далее – Положение о муниципальном контроле) обобщение правоприменительной практики не предусмотрено, следовательно, в Программе профилактики сроки подготовки и размещения на официальном сайте контрольного (надзорного) органа в информационно-телекоммуникационной сети «Интернет» доклада о правоприменительной практике не определены.</w:t>
      </w:r>
    </w:p>
    <w:p w14:paraId="51DB3BA3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В Положении о муниципальном контроле проведение профилактических визитов не предусмотрено, следовательно, в Программе профилактики периоды (месяц, квартал), в которых подлежат проведению обязательные профилактические визиты, не определены.</w:t>
      </w:r>
    </w:p>
    <w:p w14:paraId="628BAEEF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В Положении о муниципальном контроле самостоятельная оценка соблюдения обязательных требований (самообследование) не предусмотрена, следовательно, в Программе профилактики способы самообследования в автоматизированном режиме не определены.</w:t>
      </w:r>
    </w:p>
    <w:p w14:paraId="23C2F50C" w14:textId="77777777" w:rsidR="007E2AE9" w:rsidRPr="00BC7301" w:rsidRDefault="007E2AE9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В Положении о муниципальном контроле меры стимулирования добросовестности не предусмотрены, следовательно, в Программе профилактики мероприятия, направленные на нематериальное поощрение добросовестных контролируемых лиц не установлены</w:t>
      </w:r>
    </w:p>
    <w:p w14:paraId="01E3A1CF" w14:textId="77777777" w:rsidR="0006336A" w:rsidRPr="00BC7301" w:rsidRDefault="0006336A" w:rsidP="0006336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3. Перечень профилактических мероприятий, сроки (периодичность) их проведения.</w:t>
      </w:r>
    </w:p>
    <w:p w14:paraId="0612D32D" w14:textId="5F16802F" w:rsidR="007E2AE9" w:rsidRPr="00BC7301" w:rsidRDefault="0006336A" w:rsidP="007E2AE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BC7301" w:rsidRPr="00BC7301" w14:paraId="6A7A3CFE" w14:textId="77777777" w:rsidTr="0032535C">
        <w:tc>
          <w:tcPr>
            <w:tcW w:w="704" w:type="dxa"/>
          </w:tcPr>
          <w:p w14:paraId="5FFD18C0" w14:textId="77777777" w:rsidR="0006336A" w:rsidRPr="00BC7301" w:rsidRDefault="0006336A" w:rsidP="003253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301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14:paraId="0BAB58DE" w14:textId="77777777" w:rsidR="0006336A" w:rsidRPr="00BC7301" w:rsidRDefault="0006336A" w:rsidP="003253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301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14:paraId="477CEB54" w14:textId="77777777" w:rsidR="0006336A" w:rsidRPr="00BC7301" w:rsidRDefault="0006336A" w:rsidP="003253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301">
              <w:rPr>
                <w:rFonts w:ascii="Times New Roman" w:eastAsia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37" w:type="dxa"/>
          </w:tcPr>
          <w:p w14:paraId="1E5CD593" w14:textId="77777777" w:rsidR="0006336A" w:rsidRPr="00BC7301" w:rsidRDefault="0006336A" w:rsidP="003253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301">
              <w:rPr>
                <w:rFonts w:ascii="Times New Roman" w:eastAsia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BC7301" w:rsidRPr="00BC7301" w14:paraId="156BA5B2" w14:textId="77777777" w:rsidTr="0032535C">
        <w:tc>
          <w:tcPr>
            <w:tcW w:w="704" w:type="dxa"/>
          </w:tcPr>
          <w:p w14:paraId="6E82DF3F" w14:textId="77777777" w:rsidR="0006336A" w:rsidRPr="00BC7301" w:rsidRDefault="0006336A" w:rsidP="003253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30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2DBB6135" w14:textId="77777777" w:rsidR="0006336A" w:rsidRPr="00BC7301" w:rsidRDefault="0006336A" w:rsidP="003253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7301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</w:t>
            </w:r>
          </w:p>
          <w:p w14:paraId="088D08B2" w14:textId="6D6898E9" w:rsidR="0006336A" w:rsidRPr="00BC7301" w:rsidRDefault="0006336A" w:rsidP="003253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301">
              <w:rPr>
                <w:rFonts w:ascii="Times New Roman" w:hAnsi="Times New Roman"/>
                <w:sz w:val="24"/>
                <w:szCs w:val="24"/>
              </w:rPr>
              <w:t>Информирование контролируемых и иных лиц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 (газета «Сельская новь»),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2336" w:type="dxa"/>
          </w:tcPr>
          <w:p w14:paraId="2593515C" w14:textId="39B3975E" w:rsidR="0006336A" w:rsidRPr="00BC7301" w:rsidRDefault="00E528B1" w:rsidP="003253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301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37" w:type="dxa"/>
          </w:tcPr>
          <w:p w14:paraId="1FA4EED8" w14:textId="77777777" w:rsidR="0006336A" w:rsidRPr="00BC7301" w:rsidRDefault="0006336A" w:rsidP="003253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301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BC7301" w:rsidRPr="00BC7301" w14:paraId="6D052CBA" w14:textId="77777777" w:rsidTr="0032535C">
        <w:tc>
          <w:tcPr>
            <w:tcW w:w="704" w:type="dxa"/>
          </w:tcPr>
          <w:p w14:paraId="5DC04D3E" w14:textId="77777777" w:rsidR="0006336A" w:rsidRPr="00BC7301" w:rsidRDefault="0006336A" w:rsidP="003253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30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35602A7A" w14:textId="5D86C704" w:rsidR="0006336A" w:rsidRPr="00BC7301" w:rsidRDefault="00E528B1" w:rsidP="003253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7301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Консультирование</w:t>
            </w:r>
          </w:p>
          <w:p w14:paraId="1C50C0D1" w14:textId="77777777" w:rsidR="00E528B1" w:rsidRPr="00BC7301" w:rsidRDefault="00E528B1" w:rsidP="00E528B1">
            <w:pPr>
              <w:pStyle w:val="table"/>
              <w:spacing w:before="0" w:beforeAutospacing="0" w:after="0" w:afterAutospacing="0"/>
              <w:jc w:val="both"/>
            </w:pPr>
            <w:r w:rsidRPr="00BC7301"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на автомобильном транспорте.</w:t>
            </w:r>
          </w:p>
          <w:p w14:paraId="6101D1D7" w14:textId="77777777" w:rsidR="00E528B1" w:rsidRPr="00BC7301" w:rsidRDefault="00E528B1" w:rsidP="00E528B1">
            <w:pPr>
              <w:pStyle w:val="table"/>
              <w:spacing w:before="0" w:beforeAutospacing="0" w:after="0" w:afterAutospacing="0"/>
              <w:jc w:val="both"/>
            </w:pPr>
            <w:r w:rsidRPr="00BC7301"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1DDBFCA0" w14:textId="77777777" w:rsidR="00E528B1" w:rsidRPr="00BC7301" w:rsidRDefault="00E528B1" w:rsidP="00E528B1">
            <w:pPr>
              <w:pStyle w:val="table"/>
              <w:spacing w:before="0" w:beforeAutospacing="0" w:after="0" w:afterAutospacing="0"/>
              <w:jc w:val="both"/>
            </w:pPr>
            <w:r w:rsidRPr="00BC7301">
              <w:t>Консультирование осуществляется по следующим вопросам:</w:t>
            </w:r>
          </w:p>
          <w:p w14:paraId="1B773F99" w14:textId="77777777" w:rsidR="00E528B1" w:rsidRPr="00BC7301" w:rsidRDefault="00E528B1" w:rsidP="00E528B1">
            <w:pPr>
              <w:pStyle w:val="table"/>
              <w:spacing w:before="0" w:beforeAutospacing="0" w:after="0" w:afterAutospacing="0"/>
              <w:jc w:val="both"/>
            </w:pPr>
            <w:r w:rsidRPr="00BC7301">
              <w:t>1) организация и осуществление муниципального контроля на автомобильном транспорте;</w:t>
            </w:r>
          </w:p>
          <w:p w14:paraId="48CF9045" w14:textId="77777777" w:rsidR="00E528B1" w:rsidRPr="00BC7301" w:rsidRDefault="00E528B1" w:rsidP="00E528B1">
            <w:pPr>
              <w:pStyle w:val="table"/>
              <w:spacing w:before="0" w:beforeAutospacing="0" w:after="0" w:afterAutospacing="0"/>
              <w:jc w:val="both"/>
            </w:pPr>
            <w:r w:rsidRPr="00BC7301">
              <w:t>2) порядок осуществления контрольных мероприятий;</w:t>
            </w:r>
          </w:p>
          <w:p w14:paraId="5DDE900A" w14:textId="77777777" w:rsidR="00E528B1" w:rsidRPr="00BC7301" w:rsidRDefault="00E528B1" w:rsidP="00E528B1">
            <w:pPr>
              <w:pStyle w:val="table"/>
              <w:spacing w:before="0" w:beforeAutospacing="0" w:after="0" w:afterAutospacing="0"/>
              <w:jc w:val="both"/>
            </w:pPr>
            <w:r w:rsidRPr="00BC7301">
              <w:lastRenderedPageBreak/>
              <w:t>3) порядок обжалования действий (бездействия) должностных лиц,</w:t>
            </w:r>
          </w:p>
          <w:p w14:paraId="3E48BBD4" w14:textId="77777777" w:rsidR="00E528B1" w:rsidRPr="00BC7301" w:rsidRDefault="00E528B1" w:rsidP="00E528B1">
            <w:pPr>
              <w:pStyle w:val="table"/>
              <w:spacing w:before="0" w:beforeAutospacing="0" w:after="0" w:afterAutospacing="0"/>
              <w:jc w:val="both"/>
            </w:pPr>
            <w:r w:rsidRPr="00BC7301">
              <w:t>уполномоченных осуществлять муниципальный контроль на автомобильном транспорте;</w:t>
            </w:r>
          </w:p>
          <w:p w14:paraId="075A98F3" w14:textId="44BDD052" w:rsidR="00E528B1" w:rsidRPr="00BC7301" w:rsidRDefault="00E528B1" w:rsidP="00E528B1">
            <w:pPr>
              <w:pStyle w:val="table"/>
              <w:spacing w:before="0" w:beforeAutospacing="0" w:after="0" w:afterAutospacing="0"/>
              <w:jc w:val="both"/>
            </w:pPr>
            <w:r w:rsidRPr="00BC7301"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4F7EA6C2" w14:textId="5647D204" w:rsidR="0006336A" w:rsidRPr="00BC7301" w:rsidRDefault="0006336A" w:rsidP="003253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8D049E7" w14:textId="10C730CA" w:rsidR="0006336A" w:rsidRPr="00BC7301" w:rsidRDefault="00E528B1" w:rsidP="003253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30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337" w:type="dxa"/>
          </w:tcPr>
          <w:p w14:paraId="79AFEC32" w14:textId="77777777" w:rsidR="0006336A" w:rsidRPr="00BC7301" w:rsidRDefault="0006336A" w:rsidP="003253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301">
              <w:rPr>
                <w:rFonts w:ascii="Times New Roman" w:eastAsia="Times New Roman" w:hAnsi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</w:tbl>
    <w:p w14:paraId="43674C68" w14:textId="3D717DF8" w:rsidR="00E528B1" w:rsidRPr="00BC7301" w:rsidRDefault="00E528B1" w:rsidP="00E528B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C7301">
        <w:rPr>
          <w:rFonts w:ascii="Times New Roman" w:eastAsia="Times New Roman" w:hAnsi="Times New Roman"/>
          <w:sz w:val="24"/>
          <w:szCs w:val="24"/>
        </w:rPr>
        <w:lastRenderedPageBreak/>
        <w:t>4. Показатели результативности и эффективности программы профилактики показатели результативности программы профилактики определяются в соответствии со следующей таблицей.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560"/>
        <w:gridCol w:w="5526"/>
        <w:gridCol w:w="3115"/>
      </w:tblGrid>
      <w:tr w:rsidR="00BC7301" w:rsidRPr="00BC7301" w14:paraId="766FC664" w14:textId="77777777" w:rsidTr="00E528B1">
        <w:tc>
          <w:tcPr>
            <w:tcW w:w="560" w:type="dxa"/>
          </w:tcPr>
          <w:p w14:paraId="29C85FD4" w14:textId="77777777" w:rsidR="00E528B1" w:rsidRPr="00BC7301" w:rsidRDefault="00E528B1" w:rsidP="0032535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73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14:paraId="07111472" w14:textId="77777777" w:rsidR="00E528B1" w:rsidRPr="00BC7301" w:rsidRDefault="00E528B1" w:rsidP="0032535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73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5" w:type="dxa"/>
          </w:tcPr>
          <w:p w14:paraId="354A1761" w14:textId="77777777" w:rsidR="00E528B1" w:rsidRPr="00BC7301" w:rsidRDefault="00E528B1" w:rsidP="0032535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73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BC7301" w:rsidRPr="00BC7301" w14:paraId="418C54E0" w14:textId="77777777" w:rsidTr="00E528B1">
        <w:tc>
          <w:tcPr>
            <w:tcW w:w="560" w:type="dxa"/>
          </w:tcPr>
          <w:p w14:paraId="391AE895" w14:textId="77777777" w:rsidR="00E528B1" w:rsidRPr="00BC7301" w:rsidRDefault="00E528B1" w:rsidP="0032535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7301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14:paraId="58597884" w14:textId="42139EEB" w:rsidR="00E528B1" w:rsidRPr="00BC7301" w:rsidRDefault="00E528B1" w:rsidP="0032535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7301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 </w:t>
            </w:r>
            <w:hyperlink r:id="rId12" w:history="1">
              <w:r w:rsidRPr="00BC7301">
                <w:rPr>
                  <w:rStyle w:val="2"/>
                  <w:rFonts w:ascii="Times New Roman" w:hAnsi="Times New Roman"/>
                  <w:sz w:val="24"/>
                  <w:szCs w:val="24"/>
                </w:rPr>
                <w:t>от 31.07.2020 № 248-ФЗ</w:t>
              </w:r>
            </w:hyperlink>
            <w:r w:rsidRPr="00BC7301">
              <w:rPr>
                <w:rFonts w:ascii="Times New Roman" w:hAnsi="Times New Roman"/>
                <w:sz w:val="24"/>
                <w:szCs w:val="24"/>
              </w:rPr>
              <w:t> «О государственном контроле (надзоре) и муниципальном контроле в Российской Федерации</w:t>
            </w:r>
            <w:r w:rsidRPr="00BC7301">
              <w:rPr>
                <w:rFonts w:ascii="Times New Roman" w:eastAsia="Times New Roman" w:hAnsi="Times New Roman"/>
                <w:sz w:val="24"/>
                <w:szCs w:val="24"/>
              </w:rPr>
              <w:t>.».</w:t>
            </w:r>
          </w:p>
        </w:tc>
        <w:tc>
          <w:tcPr>
            <w:tcW w:w="3115" w:type="dxa"/>
          </w:tcPr>
          <w:p w14:paraId="7B71385D" w14:textId="77777777" w:rsidR="00E528B1" w:rsidRPr="00BC7301" w:rsidRDefault="00E528B1" w:rsidP="0032535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7301">
              <w:rPr>
                <w:rFonts w:ascii="Times New Roman" w:eastAsia="Times New Roman" w:hAnsi="Times New Roman"/>
                <w:bCs/>
                <w:sz w:val="24"/>
                <w:szCs w:val="24"/>
              </w:rPr>
              <w:t>100 %</w:t>
            </w:r>
          </w:p>
        </w:tc>
      </w:tr>
      <w:tr w:rsidR="00BC7301" w:rsidRPr="00BC7301" w14:paraId="424EE2EB" w14:textId="77777777" w:rsidTr="00E528B1">
        <w:tc>
          <w:tcPr>
            <w:tcW w:w="560" w:type="dxa"/>
          </w:tcPr>
          <w:p w14:paraId="3FA0F06A" w14:textId="77777777" w:rsidR="00E528B1" w:rsidRPr="00BC7301" w:rsidRDefault="00E528B1" w:rsidP="0032535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7301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526" w:type="dxa"/>
          </w:tcPr>
          <w:p w14:paraId="1C33E096" w14:textId="7896CA44" w:rsidR="00E528B1" w:rsidRPr="00BC7301" w:rsidRDefault="00E528B1" w:rsidP="0032535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301">
              <w:rPr>
                <w:rFonts w:ascii="Times New Roman" w:hAnsi="Times New Roman"/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115" w:type="dxa"/>
          </w:tcPr>
          <w:p w14:paraId="0D3B9850" w14:textId="2866BE13" w:rsidR="00E528B1" w:rsidRPr="00BC7301" w:rsidRDefault="00E528B1" w:rsidP="0032535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7301">
              <w:rPr>
                <w:rFonts w:ascii="Times New Roman" w:eastAsia="Times New Roman" w:hAnsi="Times New Roman"/>
                <w:bCs/>
                <w:sz w:val="24"/>
                <w:szCs w:val="24"/>
              </w:rPr>
              <w:t>95% и более</w:t>
            </w:r>
          </w:p>
        </w:tc>
      </w:tr>
    </w:tbl>
    <w:p w14:paraId="640AA060" w14:textId="77777777" w:rsidR="005C38E4" w:rsidRPr="00BC7301" w:rsidRDefault="005C38E4">
      <w:pPr>
        <w:rPr>
          <w:rFonts w:ascii="Times New Roman" w:hAnsi="Times New Roman"/>
          <w:sz w:val="24"/>
          <w:szCs w:val="24"/>
        </w:rPr>
      </w:pPr>
    </w:p>
    <w:sectPr w:rsidR="005C38E4" w:rsidRPr="00BC7301" w:rsidSect="007E2AE9">
      <w:pgSz w:w="11906" w:h="16838"/>
      <w:pgMar w:top="62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6626D" w14:textId="77777777" w:rsidR="00EF0332" w:rsidRDefault="00EF0332" w:rsidP="007E2AE9">
      <w:r>
        <w:separator/>
      </w:r>
    </w:p>
  </w:endnote>
  <w:endnote w:type="continuationSeparator" w:id="0">
    <w:p w14:paraId="74BABC53" w14:textId="77777777" w:rsidR="00EF0332" w:rsidRDefault="00EF0332" w:rsidP="007E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16FAC" w14:textId="77777777" w:rsidR="00EF0332" w:rsidRDefault="00EF0332" w:rsidP="007E2AE9">
      <w:r>
        <w:separator/>
      </w:r>
    </w:p>
  </w:footnote>
  <w:footnote w:type="continuationSeparator" w:id="0">
    <w:p w14:paraId="4FB53D50" w14:textId="77777777" w:rsidR="00EF0332" w:rsidRDefault="00EF0332" w:rsidP="007E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6E"/>
    <w:rsid w:val="0006336A"/>
    <w:rsid w:val="005C38E4"/>
    <w:rsid w:val="005F0B90"/>
    <w:rsid w:val="00726CB6"/>
    <w:rsid w:val="007E2AE9"/>
    <w:rsid w:val="00896B67"/>
    <w:rsid w:val="00B7466E"/>
    <w:rsid w:val="00BC7301"/>
    <w:rsid w:val="00E528B1"/>
    <w:rsid w:val="00EF0332"/>
    <w:rsid w:val="00F5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4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E9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A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7E2AE9"/>
  </w:style>
  <w:style w:type="character" w:customStyle="1" w:styleId="2">
    <w:name w:val="Гиперссылка2"/>
    <w:basedOn w:val="a0"/>
    <w:rsid w:val="007E2AE9"/>
  </w:style>
  <w:style w:type="paragraph" w:styleId="a4">
    <w:name w:val="header"/>
    <w:basedOn w:val="a"/>
    <w:link w:val="a5"/>
    <w:uiPriority w:val="99"/>
    <w:unhideWhenUsed/>
    <w:rsid w:val="007E2A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2AE9"/>
    <w:rPr>
      <w:rFonts w:ascii="Arial" w:eastAsia="Calibri" w:hAnsi="Arial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E2A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2AE9"/>
    <w:rPr>
      <w:rFonts w:ascii="Arial" w:eastAsia="Calibri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063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a"/>
    <w:rsid w:val="00E528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28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8B1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E9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A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7E2AE9"/>
  </w:style>
  <w:style w:type="character" w:customStyle="1" w:styleId="2">
    <w:name w:val="Гиперссылка2"/>
    <w:basedOn w:val="a0"/>
    <w:rsid w:val="007E2AE9"/>
  </w:style>
  <w:style w:type="paragraph" w:styleId="a4">
    <w:name w:val="header"/>
    <w:basedOn w:val="a"/>
    <w:link w:val="a5"/>
    <w:uiPriority w:val="99"/>
    <w:unhideWhenUsed/>
    <w:rsid w:val="007E2A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2AE9"/>
    <w:rPr>
      <w:rFonts w:ascii="Arial" w:eastAsia="Calibri" w:hAnsi="Arial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E2A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2AE9"/>
    <w:rPr>
      <w:rFonts w:ascii="Arial" w:eastAsia="Calibri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063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a"/>
    <w:rsid w:val="00E528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28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8B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1f3d4b1f-89fd-47d9-a957-f38073d47ee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cf1f5643-3aeb-4438-9333-2e47f2a9d0e7.html" TargetMode="External"/><Relationship Id="rId12" Type="http://schemas.openxmlformats.org/officeDocument/2006/relationships/hyperlink" Target="http://nla-service.minjust.ru:8080/rnla-links/ws/content/act/cf1f5643-3aeb-4438-9333-2e47f2a9d0e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la-service.minjust.ru:8080/rnla-links/ws/content/act/cf1f5643-3aeb-4438-9333-2e47f2a9d0e7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la-service.minjust.ru:8080/rnla-links/ws/content/act/cf1f5643-3aeb-4438-9333-2e47f2a9d0e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cf1f5643-3aeb-4438-9333-2e47f2a9d0e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</cp:lastModifiedBy>
  <cp:revision>6</cp:revision>
  <cp:lastPrinted>2022-05-28T13:45:00Z</cp:lastPrinted>
  <dcterms:created xsi:type="dcterms:W3CDTF">2022-05-27T08:08:00Z</dcterms:created>
  <dcterms:modified xsi:type="dcterms:W3CDTF">2022-05-30T07:51:00Z</dcterms:modified>
</cp:coreProperties>
</file>