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9DE" w:rsidRPr="00652042" w:rsidRDefault="002309DE" w:rsidP="000232C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2042">
        <w:rPr>
          <w:rFonts w:ascii="Times New Roman" w:eastAsia="Times New Roman" w:hAnsi="Times New Roman" w:cs="Times New Roman"/>
          <w:b/>
          <w:sz w:val="28"/>
          <w:szCs w:val="28"/>
        </w:rPr>
        <w:t>РОССИЙСКАЯ ФЕДЕРАЦИЯ</w:t>
      </w:r>
    </w:p>
    <w:p w:rsidR="002309DE" w:rsidRPr="00652042" w:rsidRDefault="002309DE" w:rsidP="000232C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2042">
        <w:rPr>
          <w:rFonts w:ascii="Times New Roman" w:eastAsia="Times New Roman" w:hAnsi="Times New Roman" w:cs="Times New Roman"/>
          <w:b/>
          <w:sz w:val="28"/>
          <w:szCs w:val="28"/>
        </w:rPr>
        <w:t>КЕМЕРОВСКАЯ ОБЛАСТЬ - КУЗБАСС</w:t>
      </w:r>
    </w:p>
    <w:p w:rsidR="002309DE" w:rsidRPr="00652042" w:rsidRDefault="002309DE" w:rsidP="000232C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2042">
        <w:rPr>
          <w:rFonts w:ascii="Times New Roman" w:eastAsia="Times New Roman" w:hAnsi="Times New Roman" w:cs="Times New Roman"/>
          <w:b/>
          <w:sz w:val="28"/>
          <w:szCs w:val="28"/>
        </w:rPr>
        <w:t>ТАШТАГОЛЬСКИЙ МУНИЦИПАЛЬНЫЙ РАЙОН</w:t>
      </w:r>
    </w:p>
    <w:p w:rsidR="002309DE" w:rsidRPr="00652042" w:rsidRDefault="002309DE" w:rsidP="000232C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2042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ОБРАЗОВАНИЕ</w:t>
      </w:r>
    </w:p>
    <w:p w:rsidR="002309DE" w:rsidRPr="00652042" w:rsidRDefault="002309DE" w:rsidP="000232C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2042">
        <w:rPr>
          <w:rFonts w:ascii="Times New Roman" w:eastAsia="Times New Roman" w:hAnsi="Times New Roman" w:cs="Times New Roman"/>
          <w:b/>
          <w:sz w:val="28"/>
          <w:szCs w:val="28"/>
        </w:rPr>
        <w:t>«МУНДЫБАШСКОЕ ГОРОДСКОЕ ПОСЕЛЕНИЕ»</w:t>
      </w:r>
    </w:p>
    <w:p w:rsidR="002309DE" w:rsidRPr="00652042" w:rsidRDefault="002309DE" w:rsidP="000232C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2042">
        <w:rPr>
          <w:rFonts w:ascii="Times New Roman" w:eastAsia="Times New Roman" w:hAnsi="Times New Roman" w:cs="Times New Roman"/>
          <w:b/>
          <w:sz w:val="28"/>
          <w:szCs w:val="28"/>
        </w:rPr>
        <w:t>СОВЕТ НАРОДНЫХ ДЕПУТАТОВ</w:t>
      </w:r>
      <w:r w:rsidRPr="00652042">
        <w:rPr>
          <w:rFonts w:ascii="Times New Roman" w:eastAsia="Times New Roman" w:hAnsi="Times New Roman" w:cs="Times New Roman"/>
          <w:b/>
          <w:sz w:val="28"/>
          <w:szCs w:val="28"/>
        </w:rPr>
        <w:br/>
        <w:t>МУНДЫБАШСКОГО ГОРОДСКОГО ПОСЕЛЕНИЯ</w:t>
      </w:r>
    </w:p>
    <w:p w:rsidR="002309DE" w:rsidRPr="00652042" w:rsidRDefault="002309DE" w:rsidP="000232C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309DE" w:rsidRPr="00652042" w:rsidRDefault="002309DE" w:rsidP="000232C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2042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2309DE" w:rsidRPr="00652042" w:rsidRDefault="002309DE" w:rsidP="000232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09DE" w:rsidRPr="00652042" w:rsidRDefault="002309DE" w:rsidP="000232C7">
      <w:pPr>
        <w:tabs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52042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Pr="00652042">
        <w:rPr>
          <w:rFonts w:ascii="Times New Roman" w:hAnsi="Times New Roman" w:cs="Times New Roman"/>
          <w:sz w:val="28"/>
          <w:szCs w:val="28"/>
        </w:rPr>
        <w:t>31/3</w:t>
      </w:r>
      <w:r w:rsidRPr="00652042">
        <w:rPr>
          <w:rFonts w:ascii="Times New Roman" w:eastAsia="Times New Roman" w:hAnsi="Times New Roman" w:cs="Times New Roman"/>
          <w:sz w:val="28"/>
          <w:szCs w:val="28"/>
        </w:rPr>
        <w:tab/>
        <w:t>Принято Советом народных депутатов</w:t>
      </w:r>
    </w:p>
    <w:p w:rsidR="002309DE" w:rsidRPr="00652042" w:rsidRDefault="002309DE" w:rsidP="000232C7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52042">
        <w:rPr>
          <w:rFonts w:ascii="Times New Roman" w:eastAsia="Times New Roman" w:hAnsi="Times New Roman" w:cs="Times New Roman"/>
          <w:sz w:val="28"/>
          <w:szCs w:val="28"/>
        </w:rPr>
        <w:t>Мундыбашского городского поселения</w:t>
      </w:r>
    </w:p>
    <w:p w:rsidR="002309DE" w:rsidRPr="00652042" w:rsidRDefault="002309DE" w:rsidP="000232C7">
      <w:pPr>
        <w:pStyle w:val="Style20"/>
        <w:widowControl/>
        <w:spacing w:line="240" w:lineRule="auto"/>
        <w:ind w:left="1080" w:right="-1"/>
        <w:jc w:val="right"/>
        <w:rPr>
          <w:sz w:val="28"/>
          <w:szCs w:val="28"/>
        </w:rPr>
      </w:pPr>
      <w:r w:rsidRPr="00652042">
        <w:rPr>
          <w:sz w:val="28"/>
          <w:szCs w:val="28"/>
        </w:rPr>
        <w:t xml:space="preserve">30 июня </w:t>
      </w:r>
      <w:proofErr w:type="spellStart"/>
      <w:r w:rsidRPr="00652042">
        <w:rPr>
          <w:sz w:val="28"/>
          <w:szCs w:val="28"/>
        </w:rPr>
        <w:t>2022</w:t>
      </w:r>
      <w:r w:rsidRPr="00652042">
        <w:rPr>
          <w:rFonts w:eastAsia="Times New Roman"/>
          <w:sz w:val="28"/>
          <w:szCs w:val="28"/>
        </w:rPr>
        <w:t>г</w:t>
      </w:r>
      <w:proofErr w:type="spellEnd"/>
      <w:r w:rsidRPr="00652042">
        <w:rPr>
          <w:rFonts w:eastAsia="Times New Roman"/>
          <w:sz w:val="28"/>
          <w:szCs w:val="28"/>
        </w:rPr>
        <w:t>.</w:t>
      </w:r>
    </w:p>
    <w:p w:rsidR="002309DE" w:rsidRPr="00652042" w:rsidRDefault="002309DE" w:rsidP="000232C7">
      <w:pPr>
        <w:pStyle w:val="Style20"/>
        <w:widowControl/>
        <w:spacing w:line="240" w:lineRule="auto"/>
        <w:ind w:left="1080" w:right="1123"/>
        <w:rPr>
          <w:rStyle w:val="FontStyle34"/>
          <w:sz w:val="28"/>
          <w:szCs w:val="28"/>
        </w:rPr>
      </w:pPr>
      <w:r w:rsidRPr="00652042">
        <w:rPr>
          <w:rStyle w:val="FontStyle34"/>
          <w:sz w:val="28"/>
          <w:szCs w:val="28"/>
        </w:rPr>
        <w:t>Об установлении на территории муниципального образования "Мундыбашское городское поселение" земельного налога</w:t>
      </w:r>
    </w:p>
    <w:p w:rsidR="002309DE" w:rsidRPr="00652042" w:rsidRDefault="002309DE" w:rsidP="000232C7">
      <w:pPr>
        <w:pStyle w:val="Style12"/>
        <w:widowControl/>
        <w:spacing w:line="240" w:lineRule="auto"/>
        <w:ind w:right="24" w:firstLine="528"/>
        <w:rPr>
          <w:sz w:val="28"/>
          <w:szCs w:val="28"/>
        </w:rPr>
      </w:pPr>
    </w:p>
    <w:p w:rsidR="002309DE" w:rsidRPr="00652042" w:rsidRDefault="002309DE" w:rsidP="000232C7">
      <w:pPr>
        <w:pStyle w:val="Style12"/>
        <w:widowControl/>
        <w:spacing w:line="240" w:lineRule="auto"/>
        <w:ind w:right="24" w:firstLine="528"/>
        <w:rPr>
          <w:rStyle w:val="FontStyle33"/>
          <w:sz w:val="28"/>
          <w:szCs w:val="28"/>
        </w:rPr>
      </w:pPr>
      <w:r w:rsidRPr="00652042">
        <w:rPr>
          <w:rStyle w:val="FontStyle33"/>
          <w:sz w:val="28"/>
          <w:szCs w:val="28"/>
        </w:rPr>
        <w:t xml:space="preserve">В соответствии с главой 31 Налогового кодекса Российской Федерации, Федеральным законом от 06.10.2003 </w:t>
      </w:r>
      <w:proofErr w:type="spellStart"/>
      <w:r w:rsidRPr="00652042">
        <w:rPr>
          <w:rStyle w:val="FontStyle33"/>
          <w:sz w:val="28"/>
          <w:szCs w:val="28"/>
        </w:rPr>
        <w:t>N</w:t>
      </w:r>
      <w:proofErr w:type="spellEnd"/>
      <w:r w:rsidRPr="00652042">
        <w:rPr>
          <w:rStyle w:val="FontStyle33"/>
          <w:sz w:val="28"/>
          <w:szCs w:val="28"/>
        </w:rPr>
        <w:t xml:space="preserve"> 131-ФЗ "Об общих принципах организации местного самоуправления в Российской Федерации", руководствуясь Уставом Мундыбашского городского поселения, Совет народных депутатов Мундыбашского городского поселения</w:t>
      </w:r>
    </w:p>
    <w:p w:rsidR="002309DE" w:rsidRPr="00652042" w:rsidRDefault="002309DE" w:rsidP="000232C7">
      <w:pPr>
        <w:pStyle w:val="Style12"/>
        <w:widowControl/>
        <w:spacing w:line="240" w:lineRule="auto"/>
        <w:ind w:right="24" w:firstLine="528"/>
        <w:jc w:val="center"/>
        <w:rPr>
          <w:rStyle w:val="FontStyle33"/>
          <w:sz w:val="28"/>
          <w:szCs w:val="28"/>
        </w:rPr>
      </w:pPr>
      <w:r w:rsidRPr="00652042">
        <w:rPr>
          <w:rStyle w:val="FontStyle33"/>
          <w:sz w:val="28"/>
          <w:szCs w:val="28"/>
        </w:rPr>
        <w:t>РЕШИЛ:</w:t>
      </w:r>
    </w:p>
    <w:p w:rsidR="002309DE" w:rsidRPr="00652042" w:rsidRDefault="001D49AE" w:rsidP="000232C7">
      <w:pPr>
        <w:pStyle w:val="Style21"/>
        <w:widowControl/>
        <w:tabs>
          <w:tab w:val="left" w:pos="802"/>
        </w:tabs>
        <w:spacing w:line="240" w:lineRule="auto"/>
        <w:ind w:left="528" w:firstLine="0"/>
        <w:rPr>
          <w:rStyle w:val="FontStyle33"/>
          <w:sz w:val="28"/>
          <w:szCs w:val="28"/>
        </w:rPr>
      </w:pPr>
      <w:r w:rsidRPr="00652042">
        <w:rPr>
          <w:rStyle w:val="FontStyle33"/>
          <w:sz w:val="28"/>
          <w:szCs w:val="28"/>
        </w:rPr>
        <w:t xml:space="preserve">1. </w:t>
      </w:r>
      <w:r w:rsidR="002309DE" w:rsidRPr="00652042">
        <w:rPr>
          <w:rStyle w:val="FontStyle33"/>
          <w:sz w:val="28"/>
          <w:szCs w:val="28"/>
        </w:rPr>
        <w:t xml:space="preserve">Утвердить </w:t>
      </w:r>
      <w:r w:rsidR="000232C7" w:rsidRPr="00652042">
        <w:rPr>
          <w:rStyle w:val="FontStyle33"/>
          <w:sz w:val="28"/>
          <w:szCs w:val="28"/>
        </w:rPr>
        <w:t>П</w:t>
      </w:r>
      <w:r w:rsidR="002309DE" w:rsidRPr="00652042">
        <w:rPr>
          <w:rStyle w:val="FontStyle33"/>
          <w:sz w:val="28"/>
          <w:szCs w:val="28"/>
        </w:rPr>
        <w:t>оложение о земельном налоге на территории Мундыбашского городского поселения согласно приложению № 1 к настоящему решению.</w:t>
      </w:r>
    </w:p>
    <w:p w:rsidR="002309DE" w:rsidRPr="00652042" w:rsidRDefault="001D49AE" w:rsidP="000232C7">
      <w:pPr>
        <w:pStyle w:val="Style21"/>
        <w:widowControl/>
        <w:tabs>
          <w:tab w:val="left" w:pos="816"/>
        </w:tabs>
        <w:spacing w:line="240" w:lineRule="auto"/>
        <w:ind w:left="542" w:firstLine="0"/>
        <w:jc w:val="left"/>
        <w:rPr>
          <w:rStyle w:val="FontStyle33"/>
          <w:sz w:val="28"/>
          <w:szCs w:val="28"/>
        </w:rPr>
      </w:pPr>
      <w:r w:rsidRPr="00652042">
        <w:rPr>
          <w:rStyle w:val="FontStyle33"/>
          <w:sz w:val="28"/>
          <w:szCs w:val="28"/>
        </w:rPr>
        <w:t xml:space="preserve">2. </w:t>
      </w:r>
      <w:r w:rsidR="002309DE" w:rsidRPr="00652042">
        <w:rPr>
          <w:rStyle w:val="FontStyle33"/>
          <w:sz w:val="28"/>
          <w:szCs w:val="28"/>
        </w:rPr>
        <w:t>Признать утратившими силу:</w:t>
      </w:r>
    </w:p>
    <w:p w:rsidR="002309DE" w:rsidRPr="00652042" w:rsidRDefault="002309DE" w:rsidP="000232C7">
      <w:pPr>
        <w:pStyle w:val="Style12"/>
        <w:widowControl/>
        <w:spacing w:line="240" w:lineRule="auto"/>
        <w:ind w:firstLine="523"/>
        <w:rPr>
          <w:rStyle w:val="FontStyle33"/>
          <w:sz w:val="28"/>
          <w:szCs w:val="28"/>
        </w:rPr>
      </w:pPr>
      <w:r w:rsidRPr="00652042">
        <w:rPr>
          <w:rStyle w:val="FontStyle33"/>
          <w:sz w:val="28"/>
          <w:szCs w:val="28"/>
        </w:rPr>
        <w:t>- решение Совета народных депутатов Мундыбашского городского поселения от 15.11.2019 № 47/4 «Об установлении на территории муниципального образования «Мундыбашское городское поселение» земельного налога»;</w:t>
      </w:r>
    </w:p>
    <w:p w:rsidR="002309DE" w:rsidRPr="00652042" w:rsidRDefault="002309DE" w:rsidP="00652042">
      <w:pPr>
        <w:spacing w:after="0" w:line="240" w:lineRule="auto"/>
        <w:ind w:firstLine="567"/>
        <w:jc w:val="both"/>
        <w:rPr>
          <w:rStyle w:val="FontStyle33"/>
          <w:sz w:val="28"/>
          <w:szCs w:val="28"/>
        </w:rPr>
      </w:pPr>
      <w:r w:rsidRPr="00652042">
        <w:rPr>
          <w:rStyle w:val="FontStyle33"/>
          <w:sz w:val="28"/>
          <w:szCs w:val="28"/>
        </w:rPr>
        <w:t>- решение Совета народных депутатов Мундыбашского городского поселения от 17.11.2020 № 2/1 "</w:t>
      </w:r>
      <w:r w:rsidRPr="00652042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народных депутатов Мундыбашского городского поселения от 15 ноября </w:t>
      </w:r>
      <w:proofErr w:type="spellStart"/>
      <w:r w:rsidRPr="00652042">
        <w:rPr>
          <w:rFonts w:ascii="Times New Roman" w:hAnsi="Times New Roman" w:cs="Times New Roman"/>
          <w:sz w:val="28"/>
          <w:szCs w:val="28"/>
        </w:rPr>
        <w:t>2019г</w:t>
      </w:r>
      <w:proofErr w:type="spellEnd"/>
      <w:r w:rsidRPr="00652042">
        <w:rPr>
          <w:rFonts w:ascii="Times New Roman" w:hAnsi="Times New Roman" w:cs="Times New Roman"/>
          <w:sz w:val="28"/>
          <w:szCs w:val="28"/>
        </w:rPr>
        <w:t>. № 47/4 «Об установлении на территории муниципального образования «Мундыбашское городское поселение» земельного налога»</w:t>
      </w:r>
      <w:r w:rsidRPr="00652042">
        <w:rPr>
          <w:rStyle w:val="FontStyle33"/>
          <w:sz w:val="28"/>
          <w:szCs w:val="28"/>
        </w:rPr>
        <w:t>.</w:t>
      </w:r>
    </w:p>
    <w:p w:rsidR="00652042" w:rsidRPr="00652042" w:rsidRDefault="00652042" w:rsidP="00652042">
      <w:pPr>
        <w:pStyle w:val="Style21"/>
        <w:widowControl/>
        <w:tabs>
          <w:tab w:val="left" w:pos="1008"/>
        </w:tabs>
        <w:spacing w:line="240" w:lineRule="auto"/>
        <w:ind w:firstLine="538"/>
        <w:rPr>
          <w:sz w:val="28"/>
          <w:szCs w:val="28"/>
        </w:rPr>
      </w:pPr>
      <w:r w:rsidRPr="00652042">
        <w:rPr>
          <w:rStyle w:val="FontStyle33"/>
          <w:sz w:val="28"/>
          <w:szCs w:val="28"/>
        </w:rPr>
        <w:t xml:space="preserve">3. </w:t>
      </w:r>
      <w:r w:rsidRPr="00652042">
        <w:rPr>
          <w:sz w:val="28"/>
          <w:szCs w:val="28"/>
        </w:rPr>
        <w:t xml:space="preserve">Настоящее решение подлежит опубликованию в газете «Красная Шория» и обнародованию на информационном стенде администрации Мундыбашского городского поселения, а также размещению в сети Интернет на официальном сайте администрации Мундыбашского городского поселения </w:t>
      </w:r>
      <w:hyperlink r:id="rId5" w:history="1">
        <w:r w:rsidRPr="00652042">
          <w:rPr>
            <w:rStyle w:val="a3"/>
            <w:sz w:val="28"/>
            <w:szCs w:val="28"/>
          </w:rPr>
          <w:t>http://mundybash.ru</w:t>
        </w:r>
      </w:hyperlink>
      <w:r w:rsidRPr="00652042">
        <w:rPr>
          <w:sz w:val="28"/>
          <w:szCs w:val="28"/>
        </w:rPr>
        <w:t>.</w:t>
      </w:r>
    </w:p>
    <w:p w:rsidR="002309DE" w:rsidRPr="00652042" w:rsidRDefault="00652042" w:rsidP="00652042">
      <w:pPr>
        <w:pStyle w:val="Style21"/>
        <w:widowControl/>
        <w:tabs>
          <w:tab w:val="left" w:pos="1008"/>
        </w:tabs>
        <w:spacing w:line="240" w:lineRule="auto"/>
        <w:ind w:firstLine="538"/>
        <w:rPr>
          <w:rStyle w:val="FontStyle33"/>
          <w:sz w:val="28"/>
          <w:szCs w:val="28"/>
        </w:rPr>
      </w:pPr>
      <w:proofErr w:type="spellStart"/>
      <w:r w:rsidRPr="00652042">
        <w:rPr>
          <w:rStyle w:val="FontStyle33"/>
          <w:sz w:val="28"/>
          <w:szCs w:val="28"/>
        </w:rPr>
        <w:t>4</w:t>
      </w:r>
      <w:r w:rsidR="002309DE" w:rsidRPr="00652042">
        <w:rPr>
          <w:rStyle w:val="FontStyle33"/>
          <w:sz w:val="28"/>
          <w:szCs w:val="28"/>
        </w:rPr>
        <w:t>.Настоящее</w:t>
      </w:r>
      <w:proofErr w:type="spellEnd"/>
      <w:r w:rsidR="002309DE" w:rsidRPr="00652042">
        <w:rPr>
          <w:rStyle w:val="FontStyle33"/>
          <w:sz w:val="28"/>
          <w:szCs w:val="28"/>
        </w:rPr>
        <w:t xml:space="preserve"> решение вступает в силу после его официального</w:t>
      </w:r>
      <w:r w:rsidR="00217AC2">
        <w:rPr>
          <w:rStyle w:val="FontStyle33"/>
          <w:sz w:val="28"/>
          <w:szCs w:val="28"/>
        </w:rPr>
        <w:t xml:space="preserve"> </w:t>
      </w:r>
      <w:r w:rsidR="002309DE" w:rsidRPr="00652042">
        <w:rPr>
          <w:rStyle w:val="FontStyle33"/>
          <w:sz w:val="28"/>
          <w:szCs w:val="28"/>
        </w:rPr>
        <w:t>опубликования</w:t>
      </w:r>
      <w:r w:rsidRPr="00652042">
        <w:rPr>
          <w:rStyle w:val="FontStyle33"/>
          <w:sz w:val="28"/>
          <w:szCs w:val="28"/>
        </w:rPr>
        <w:t>.</w:t>
      </w:r>
    </w:p>
    <w:p w:rsidR="002309DE" w:rsidRPr="00652042" w:rsidRDefault="002309DE" w:rsidP="000232C7">
      <w:pPr>
        <w:pStyle w:val="Style6"/>
        <w:widowControl/>
        <w:spacing w:line="240" w:lineRule="auto"/>
        <w:jc w:val="left"/>
        <w:rPr>
          <w:sz w:val="28"/>
          <w:szCs w:val="28"/>
        </w:rPr>
      </w:pPr>
    </w:p>
    <w:p w:rsidR="00652042" w:rsidRPr="00652042" w:rsidRDefault="00652042" w:rsidP="006520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2042">
        <w:rPr>
          <w:rFonts w:ascii="Times New Roman" w:hAnsi="Times New Roman" w:cs="Times New Roman"/>
          <w:sz w:val="28"/>
          <w:szCs w:val="28"/>
        </w:rPr>
        <w:t>Председатель Совета народных депутатов</w:t>
      </w:r>
    </w:p>
    <w:p w:rsidR="00652042" w:rsidRPr="00652042" w:rsidRDefault="00652042" w:rsidP="006520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2042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Pr="00652042">
        <w:rPr>
          <w:rFonts w:ascii="Times New Roman" w:hAnsi="Times New Roman" w:cs="Times New Roman"/>
          <w:sz w:val="28"/>
          <w:szCs w:val="28"/>
        </w:rPr>
        <w:tab/>
      </w:r>
      <w:r w:rsidRPr="00652042">
        <w:rPr>
          <w:rFonts w:ascii="Times New Roman" w:hAnsi="Times New Roman" w:cs="Times New Roman"/>
          <w:sz w:val="28"/>
          <w:szCs w:val="28"/>
        </w:rPr>
        <w:tab/>
      </w:r>
      <w:r w:rsidRPr="00652042">
        <w:rPr>
          <w:rFonts w:ascii="Times New Roman" w:hAnsi="Times New Roman" w:cs="Times New Roman"/>
          <w:sz w:val="28"/>
          <w:szCs w:val="28"/>
        </w:rPr>
        <w:tab/>
        <w:t xml:space="preserve">          Н. А. Уварова</w:t>
      </w:r>
    </w:p>
    <w:p w:rsidR="00652042" w:rsidRPr="00652042" w:rsidRDefault="00652042" w:rsidP="006520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2042" w:rsidRPr="00652042" w:rsidRDefault="00652042" w:rsidP="006520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2042">
        <w:rPr>
          <w:rFonts w:ascii="Times New Roman" w:hAnsi="Times New Roman" w:cs="Times New Roman"/>
          <w:sz w:val="28"/>
          <w:szCs w:val="28"/>
        </w:rPr>
        <w:t>Глава Мундыбашского</w:t>
      </w:r>
    </w:p>
    <w:p w:rsidR="00652042" w:rsidRDefault="00652042" w:rsidP="006520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2042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652042">
        <w:rPr>
          <w:rFonts w:ascii="Times New Roman" w:hAnsi="Times New Roman" w:cs="Times New Roman"/>
          <w:sz w:val="28"/>
          <w:szCs w:val="28"/>
        </w:rPr>
        <w:tab/>
      </w:r>
      <w:r w:rsidRPr="00652042">
        <w:rPr>
          <w:rFonts w:ascii="Times New Roman" w:hAnsi="Times New Roman" w:cs="Times New Roman"/>
          <w:sz w:val="28"/>
          <w:szCs w:val="28"/>
        </w:rPr>
        <w:tab/>
      </w:r>
      <w:r w:rsidRPr="00652042">
        <w:rPr>
          <w:rFonts w:ascii="Times New Roman" w:hAnsi="Times New Roman" w:cs="Times New Roman"/>
          <w:sz w:val="28"/>
          <w:szCs w:val="28"/>
        </w:rPr>
        <w:tab/>
      </w:r>
      <w:r w:rsidRPr="00652042">
        <w:rPr>
          <w:rFonts w:ascii="Times New Roman" w:hAnsi="Times New Roman" w:cs="Times New Roman"/>
          <w:sz w:val="28"/>
          <w:szCs w:val="28"/>
        </w:rPr>
        <w:tab/>
      </w:r>
      <w:r w:rsidRPr="00652042">
        <w:rPr>
          <w:rFonts w:ascii="Times New Roman" w:hAnsi="Times New Roman" w:cs="Times New Roman"/>
          <w:sz w:val="28"/>
          <w:szCs w:val="28"/>
        </w:rPr>
        <w:tab/>
      </w:r>
      <w:r w:rsidR="000E7A32">
        <w:rPr>
          <w:rFonts w:ascii="Times New Roman" w:hAnsi="Times New Roman" w:cs="Times New Roman"/>
          <w:sz w:val="28"/>
          <w:szCs w:val="28"/>
        </w:rPr>
        <w:tab/>
      </w:r>
      <w:r w:rsidR="000E7A32">
        <w:rPr>
          <w:rFonts w:ascii="Times New Roman" w:hAnsi="Times New Roman" w:cs="Times New Roman"/>
          <w:sz w:val="28"/>
          <w:szCs w:val="28"/>
        </w:rPr>
        <w:tab/>
      </w:r>
      <w:r w:rsidRPr="00652042">
        <w:rPr>
          <w:rFonts w:ascii="Times New Roman" w:hAnsi="Times New Roman" w:cs="Times New Roman"/>
          <w:sz w:val="28"/>
          <w:szCs w:val="28"/>
        </w:rPr>
        <w:t>Н. Е. Покатилова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52042" w:rsidRDefault="00652042" w:rsidP="00652042">
      <w:pPr>
        <w:pStyle w:val="Style22"/>
        <w:widowControl/>
        <w:tabs>
          <w:tab w:val="left" w:pos="0"/>
        </w:tabs>
        <w:spacing w:line="240" w:lineRule="auto"/>
        <w:ind w:left="4666"/>
        <w:rPr>
          <w:rStyle w:val="FontStyle33"/>
          <w:sz w:val="28"/>
          <w:szCs w:val="28"/>
        </w:rPr>
      </w:pPr>
      <w:r>
        <w:rPr>
          <w:rStyle w:val="FontStyle33"/>
          <w:sz w:val="28"/>
          <w:szCs w:val="28"/>
        </w:rPr>
        <w:lastRenderedPageBreak/>
        <w:t>Приложение № 1</w:t>
      </w:r>
    </w:p>
    <w:p w:rsidR="002309DE" w:rsidRPr="00592D86" w:rsidRDefault="00652042" w:rsidP="000232C7">
      <w:pPr>
        <w:pStyle w:val="Style22"/>
        <w:widowControl/>
        <w:tabs>
          <w:tab w:val="left" w:pos="0"/>
        </w:tabs>
        <w:spacing w:line="240" w:lineRule="auto"/>
        <w:ind w:left="4666"/>
        <w:rPr>
          <w:rStyle w:val="FontStyle33"/>
          <w:sz w:val="28"/>
          <w:szCs w:val="28"/>
        </w:rPr>
      </w:pPr>
      <w:r>
        <w:rPr>
          <w:rStyle w:val="FontStyle33"/>
          <w:sz w:val="28"/>
          <w:szCs w:val="28"/>
        </w:rPr>
        <w:t>к</w:t>
      </w:r>
      <w:r w:rsidR="002309DE" w:rsidRPr="00033D95">
        <w:rPr>
          <w:rStyle w:val="FontStyle33"/>
          <w:sz w:val="28"/>
          <w:szCs w:val="28"/>
        </w:rPr>
        <w:t xml:space="preserve"> решени</w:t>
      </w:r>
      <w:r>
        <w:rPr>
          <w:rStyle w:val="FontStyle33"/>
          <w:sz w:val="28"/>
          <w:szCs w:val="28"/>
        </w:rPr>
        <w:t xml:space="preserve">ю </w:t>
      </w:r>
      <w:r w:rsidR="002309DE" w:rsidRPr="00033D95">
        <w:rPr>
          <w:rStyle w:val="FontStyle33"/>
          <w:sz w:val="28"/>
          <w:szCs w:val="28"/>
        </w:rPr>
        <w:t>Совета народных депутатов</w:t>
      </w:r>
    </w:p>
    <w:p w:rsidR="002309DE" w:rsidRPr="00592D86" w:rsidRDefault="002309DE" w:rsidP="000232C7">
      <w:pPr>
        <w:pStyle w:val="Style22"/>
        <w:widowControl/>
        <w:tabs>
          <w:tab w:val="left" w:pos="0"/>
        </w:tabs>
        <w:spacing w:line="240" w:lineRule="auto"/>
        <w:ind w:left="4666"/>
        <w:rPr>
          <w:rStyle w:val="FontStyle33"/>
          <w:sz w:val="28"/>
          <w:szCs w:val="28"/>
        </w:rPr>
      </w:pPr>
      <w:r w:rsidRPr="00033D95">
        <w:rPr>
          <w:rStyle w:val="FontStyle33"/>
          <w:sz w:val="28"/>
          <w:szCs w:val="28"/>
        </w:rPr>
        <w:t>Мундыбашского городского поселения</w:t>
      </w:r>
    </w:p>
    <w:p w:rsidR="002309DE" w:rsidRPr="00592D86" w:rsidRDefault="00652042" w:rsidP="000232C7">
      <w:pPr>
        <w:pStyle w:val="Style22"/>
        <w:widowControl/>
        <w:tabs>
          <w:tab w:val="left" w:pos="0"/>
        </w:tabs>
        <w:spacing w:line="240" w:lineRule="auto"/>
        <w:ind w:left="4666"/>
        <w:rPr>
          <w:rStyle w:val="FontStyle33"/>
          <w:sz w:val="28"/>
          <w:szCs w:val="28"/>
        </w:rPr>
      </w:pPr>
      <w:r>
        <w:rPr>
          <w:rStyle w:val="FontStyle33"/>
          <w:sz w:val="28"/>
          <w:szCs w:val="28"/>
        </w:rPr>
        <w:t xml:space="preserve">№ 31/3 </w:t>
      </w:r>
      <w:r w:rsidR="002309DE" w:rsidRPr="00033D95">
        <w:rPr>
          <w:rStyle w:val="FontStyle33"/>
          <w:sz w:val="28"/>
          <w:szCs w:val="28"/>
        </w:rPr>
        <w:t>от «</w:t>
      </w:r>
      <w:r>
        <w:rPr>
          <w:rStyle w:val="FontStyle33"/>
          <w:sz w:val="28"/>
          <w:szCs w:val="28"/>
        </w:rPr>
        <w:t>30</w:t>
      </w:r>
      <w:r w:rsidR="002309DE" w:rsidRPr="00033D95">
        <w:rPr>
          <w:rStyle w:val="FontStyle33"/>
          <w:sz w:val="28"/>
          <w:szCs w:val="28"/>
        </w:rPr>
        <w:t xml:space="preserve">» июня </w:t>
      </w:r>
      <w:proofErr w:type="spellStart"/>
      <w:r w:rsidR="002309DE" w:rsidRPr="00033D95">
        <w:rPr>
          <w:rStyle w:val="FontStyle33"/>
          <w:sz w:val="28"/>
          <w:szCs w:val="28"/>
        </w:rPr>
        <w:t>2022г</w:t>
      </w:r>
      <w:proofErr w:type="spellEnd"/>
      <w:r w:rsidR="002309DE" w:rsidRPr="00033D95">
        <w:rPr>
          <w:rStyle w:val="FontStyle33"/>
          <w:sz w:val="28"/>
          <w:szCs w:val="28"/>
        </w:rPr>
        <w:t>.</w:t>
      </w:r>
    </w:p>
    <w:p w:rsidR="002309DE" w:rsidRPr="00592D86" w:rsidRDefault="002309DE" w:rsidP="000232C7">
      <w:pPr>
        <w:pStyle w:val="Style22"/>
        <w:widowControl/>
        <w:tabs>
          <w:tab w:val="left" w:pos="0"/>
        </w:tabs>
        <w:spacing w:line="240" w:lineRule="auto"/>
        <w:ind w:left="4666"/>
        <w:rPr>
          <w:rStyle w:val="FontStyle33"/>
          <w:sz w:val="28"/>
          <w:szCs w:val="28"/>
        </w:rPr>
      </w:pPr>
    </w:p>
    <w:p w:rsidR="002309DE" w:rsidRPr="00652042" w:rsidRDefault="002309DE" w:rsidP="00652042">
      <w:pPr>
        <w:pStyle w:val="Style20"/>
        <w:widowControl/>
        <w:spacing w:line="240" w:lineRule="auto"/>
        <w:ind w:left="1507" w:right="1560"/>
        <w:rPr>
          <w:sz w:val="20"/>
          <w:szCs w:val="20"/>
        </w:rPr>
      </w:pPr>
    </w:p>
    <w:p w:rsidR="002309DE" w:rsidRPr="00652042" w:rsidRDefault="002309DE" w:rsidP="00652042">
      <w:pPr>
        <w:pStyle w:val="Style20"/>
        <w:widowControl/>
        <w:spacing w:line="240" w:lineRule="auto"/>
        <w:ind w:left="1507" w:right="1560"/>
        <w:rPr>
          <w:rStyle w:val="FontStyle34"/>
          <w:sz w:val="28"/>
          <w:szCs w:val="28"/>
        </w:rPr>
      </w:pPr>
      <w:r w:rsidRPr="00652042">
        <w:rPr>
          <w:rStyle w:val="FontStyle34"/>
          <w:sz w:val="28"/>
          <w:szCs w:val="28"/>
        </w:rPr>
        <w:t>ПОЛОЖЕНИЕ О ЗЕМЕЛЬНОМ НАЛОГЕ НА ТЕРРИТОРИИ МУНДЫБАШСКОГО ГОРОДСКОГО ПОСЕЛЕНИЯ</w:t>
      </w:r>
    </w:p>
    <w:p w:rsidR="002309DE" w:rsidRPr="00652042" w:rsidRDefault="002309DE" w:rsidP="00652042">
      <w:pPr>
        <w:pStyle w:val="Style10"/>
        <w:widowControl/>
        <w:ind w:right="43"/>
        <w:rPr>
          <w:sz w:val="28"/>
          <w:szCs w:val="28"/>
        </w:rPr>
      </w:pPr>
    </w:p>
    <w:p w:rsidR="002309DE" w:rsidRPr="00652042" w:rsidRDefault="002309DE" w:rsidP="00652042">
      <w:pPr>
        <w:pStyle w:val="Style10"/>
        <w:widowControl/>
        <w:ind w:right="43"/>
        <w:rPr>
          <w:rStyle w:val="FontStyle34"/>
          <w:sz w:val="28"/>
          <w:szCs w:val="28"/>
        </w:rPr>
      </w:pPr>
      <w:r w:rsidRPr="00652042">
        <w:rPr>
          <w:rStyle w:val="FontStyle34"/>
          <w:sz w:val="28"/>
          <w:szCs w:val="28"/>
        </w:rPr>
        <w:t>1. Общие положения</w:t>
      </w:r>
    </w:p>
    <w:p w:rsidR="002309DE" w:rsidRPr="00652042" w:rsidRDefault="002309DE" w:rsidP="00652042">
      <w:pPr>
        <w:pStyle w:val="Style12"/>
        <w:widowControl/>
        <w:spacing w:line="240" w:lineRule="auto"/>
        <w:ind w:right="34" w:firstLine="533"/>
        <w:rPr>
          <w:rStyle w:val="FontStyle33"/>
          <w:sz w:val="28"/>
          <w:szCs w:val="28"/>
        </w:rPr>
      </w:pPr>
      <w:r w:rsidRPr="00652042">
        <w:rPr>
          <w:rStyle w:val="FontStyle33"/>
          <w:sz w:val="28"/>
          <w:szCs w:val="28"/>
        </w:rPr>
        <w:t>Настоящее Положение устанавливает земельный налог, обязательный к уплате на территории Мундыбашского городского поселения, налоговые ставки в пределах, установленных Главой 31 "Земельный налог" Налогового кодекса РФ, порядок уплаты налога и авансовых платежей, льготы по налогу, основания и порядок их применения.</w:t>
      </w:r>
    </w:p>
    <w:p w:rsidR="002309DE" w:rsidRPr="00652042" w:rsidRDefault="002309DE" w:rsidP="00652042">
      <w:pPr>
        <w:pStyle w:val="Style10"/>
        <w:widowControl/>
        <w:ind w:right="19"/>
        <w:rPr>
          <w:sz w:val="20"/>
          <w:szCs w:val="20"/>
        </w:rPr>
      </w:pPr>
    </w:p>
    <w:p w:rsidR="002309DE" w:rsidRPr="00652042" w:rsidRDefault="002309DE" w:rsidP="00652042">
      <w:pPr>
        <w:pStyle w:val="Style10"/>
        <w:widowControl/>
        <w:ind w:right="19"/>
        <w:rPr>
          <w:rStyle w:val="FontStyle34"/>
          <w:sz w:val="28"/>
          <w:szCs w:val="28"/>
        </w:rPr>
      </w:pPr>
      <w:r w:rsidRPr="00652042">
        <w:rPr>
          <w:rStyle w:val="FontStyle34"/>
          <w:sz w:val="28"/>
          <w:szCs w:val="28"/>
        </w:rPr>
        <w:t>2. Налогоплательщики</w:t>
      </w:r>
    </w:p>
    <w:p w:rsidR="002309DE" w:rsidRPr="00652042" w:rsidRDefault="002309DE" w:rsidP="00652042">
      <w:pPr>
        <w:pStyle w:val="Style21"/>
        <w:widowControl/>
        <w:numPr>
          <w:ilvl w:val="0"/>
          <w:numId w:val="2"/>
        </w:numPr>
        <w:tabs>
          <w:tab w:val="left" w:pos="1056"/>
        </w:tabs>
        <w:spacing w:line="240" w:lineRule="auto"/>
        <w:ind w:firstLine="539"/>
        <w:rPr>
          <w:rStyle w:val="FontStyle33"/>
          <w:sz w:val="28"/>
          <w:szCs w:val="28"/>
        </w:rPr>
      </w:pPr>
      <w:r w:rsidRPr="00652042">
        <w:rPr>
          <w:rStyle w:val="FontStyle33"/>
          <w:sz w:val="28"/>
          <w:szCs w:val="28"/>
        </w:rPr>
        <w:t>Налогоплательщиками налога (далее - налогоплательщики) признаются организации и физические лица, обладающие земельными участками, признаваемыми объектом налогообложения в соответствии со статьей 389 Налогового кодекса РФ, на праве собственности, праве постоянного (бессрочного) пользования или праве пожизненного наследуемого владения, если иное не установлено настоящим пунктом.</w:t>
      </w:r>
    </w:p>
    <w:p w:rsidR="002309DE" w:rsidRPr="00652042" w:rsidRDefault="002309DE" w:rsidP="00652042">
      <w:pPr>
        <w:pStyle w:val="Style21"/>
        <w:widowControl/>
        <w:numPr>
          <w:ilvl w:val="0"/>
          <w:numId w:val="2"/>
        </w:numPr>
        <w:tabs>
          <w:tab w:val="left" w:pos="1056"/>
        </w:tabs>
        <w:spacing w:line="240" w:lineRule="auto"/>
        <w:ind w:firstLine="539"/>
        <w:rPr>
          <w:rStyle w:val="FontStyle33"/>
          <w:sz w:val="28"/>
          <w:szCs w:val="28"/>
        </w:rPr>
      </w:pPr>
      <w:r w:rsidRPr="00652042">
        <w:rPr>
          <w:rStyle w:val="FontStyle33"/>
          <w:sz w:val="28"/>
          <w:szCs w:val="28"/>
        </w:rPr>
        <w:t>Не признаются налогоплательщиками организации и физические лица в отношении земельных участков, находящихся у них на праве безвозмездного пользования, в том числе праве безвозмездного срочного пользования, или переданных им по договору аренды.</w:t>
      </w:r>
    </w:p>
    <w:p w:rsidR="002309DE" w:rsidRPr="00652042" w:rsidRDefault="002309DE" w:rsidP="00652042">
      <w:pPr>
        <w:pStyle w:val="Style10"/>
        <w:widowControl/>
        <w:rPr>
          <w:sz w:val="28"/>
          <w:szCs w:val="28"/>
        </w:rPr>
      </w:pPr>
    </w:p>
    <w:p w:rsidR="002309DE" w:rsidRPr="00652042" w:rsidRDefault="002309DE" w:rsidP="00652042">
      <w:pPr>
        <w:pStyle w:val="Style10"/>
        <w:widowControl/>
        <w:rPr>
          <w:rStyle w:val="FontStyle34"/>
          <w:sz w:val="28"/>
          <w:szCs w:val="28"/>
        </w:rPr>
      </w:pPr>
      <w:r w:rsidRPr="00652042">
        <w:rPr>
          <w:rStyle w:val="FontStyle34"/>
          <w:sz w:val="28"/>
          <w:szCs w:val="28"/>
        </w:rPr>
        <w:t>3. Объект налогообложения</w:t>
      </w:r>
    </w:p>
    <w:p w:rsidR="002309DE" w:rsidRPr="00652042" w:rsidRDefault="002309DE" w:rsidP="00652042">
      <w:pPr>
        <w:pStyle w:val="Style21"/>
        <w:widowControl/>
        <w:tabs>
          <w:tab w:val="left" w:pos="1344"/>
        </w:tabs>
        <w:spacing w:line="240" w:lineRule="auto"/>
        <w:ind w:firstLine="533"/>
        <w:rPr>
          <w:rStyle w:val="FontStyle33"/>
          <w:sz w:val="28"/>
          <w:szCs w:val="28"/>
        </w:rPr>
      </w:pPr>
      <w:r w:rsidRPr="00652042">
        <w:rPr>
          <w:rStyle w:val="FontStyle33"/>
          <w:sz w:val="28"/>
          <w:szCs w:val="28"/>
        </w:rPr>
        <w:t>3.1.</w:t>
      </w:r>
      <w:r w:rsidRPr="00652042">
        <w:rPr>
          <w:rStyle w:val="FontStyle33"/>
          <w:sz w:val="28"/>
          <w:szCs w:val="28"/>
        </w:rPr>
        <w:tab/>
        <w:t xml:space="preserve">Объектом налогообложения признаются земельные </w:t>
      </w:r>
      <w:proofErr w:type="spellStart"/>
      <w:r w:rsidRPr="00652042">
        <w:rPr>
          <w:rStyle w:val="FontStyle33"/>
          <w:sz w:val="28"/>
          <w:szCs w:val="28"/>
        </w:rPr>
        <w:t>участки,расположенные</w:t>
      </w:r>
      <w:proofErr w:type="spellEnd"/>
      <w:r w:rsidRPr="00652042">
        <w:rPr>
          <w:rStyle w:val="FontStyle33"/>
          <w:sz w:val="28"/>
          <w:szCs w:val="28"/>
        </w:rPr>
        <w:t xml:space="preserve"> в пределах Мундыбашского городского </w:t>
      </w:r>
      <w:proofErr w:type="spellStart"/>
      <w:r w:rsidRPr="00652042">
        <w:rPr>
          <w:rStyle w:val="FontStyle33"/>
          <w:sz w:val="28"/>
          <w:szCs w:val="28"/>
        </w:rPr>
        <w:t>поселенияТаштагольского</w:t>
      </w:r>
      <w:proofErr w:type="spellEnd"/>
      <w:r w:rsidRPr="00652042">
        <w:rPr>
          <w:rStyle w:val="FontStyle33"/>
          <w:sz w:val="28"/>
          <w:szCs w:val="28"/>
        </w:rPr>
        <w:t xml:space="preserve"> муниципального района Кемеровской области - Кузбасса, </w:t>
      </w:r>
      <w:proofErr w:type="spellStart"/>
      <w:r w:rsidRPr="00652042">
        <w:rPr>
          <w:rStyle w:val="FontStyle33"/>
          <w:sz w:val="28"/>
          <w:szCs w:val="28"/>
        </w:rPr>
        <w:t>натерритории</w:t>
      </w:r>
      <w:proofErr w:type="spellEnd"/>
      <w:r w:rsidRPr="00652042">
        <w:rPr>
          <w:rStyle w:val="FontStyle33"/>
          <w:sz w:val="28"/>
          <w:szCs w:val="28"/>
        </w:rPr>
        <w:t xml:space="preserve"> которого введен налог.</w:t>
      </w:r>
    </w:p>
    <w:p w:rsidR="002309DE" w:rsidRPr="00652042" w:rsidRDefault="002309DE" w:rsidP="00652042">
      <w:pPr>
        <w:pStyle w:val="Style21"/>
        <w:widowControl/>
        <w:tabs>
          <w:tab w:val="left" w:pos="1344"/>
        </w:tabs>
        <w:spacing w:line="240" w:lineRule="auto"/>
        <w:ind w:firstLine="533"/>
        <w:rPr>
          <w:rStyle w:val="FontStyle33"/>
          <w:sz w:val="28"/>
          <w:szCs w:val="28"/>
        </w:rPr>
      </w:pPr>
      <w:r w:rsidRPr="00652042">
        <w:rPr>
          <w:rStyle w:val="FontStyle33"/>
          <w:sz w:val="28"/>
          <w:szCs w:val="28"/>
        </w:rPr>
        <w:t>3.2.</w:t>
      </w:r>
      <w:r w:rsidRPr="00652042">
        <w:rPr>
          <w:rStyle w:val="FontStyle33"/>
          <w:sz w:val="28"/>
          <w:szCs w:val="28"/>
        </w:rPr>
        <w:tab/>
        <w:t xml:space="preserve">Не признаются объектом налогообложения земельные участки, </w:t>
      </w:r>
      <w:proofErr w:type="spellStart"/>
      <w:r w:rsidRPr="00652042">
        <w:rPr>
          <w:rStyle w:val="FontStyle33"/>
          <w:sz w:val="28"/>
          <w:szCs w:val="28"/>
        </w:rPr>
        <w:t>всоответствии</w:t>
      </w:r>
      <w:proofErr w:type="spellEnd"/>
      <w:r w:rsidRPr="00652042">
        <w:rPr>
          <w:rStyle w:val="FontStyle33"/>
          <w:sz w:val="28"/>
          <w:szCs w:val="28"/>
        </w:rPr>
        <w:t xml:space="preserve"> с </w:t>
      </w:r>
      <w:proofErr w:type="spellStart"/>
      <w:r w:rsidRPr="00652042">
        <w:rPr>
          <w:rStyle w:val="FontStyle33"/>
          <w:sz w:val="28"/>
          <w:szCs w:val="28"/>
        </w:rPr>
        <w:t>пунктом2статьи389</w:t>
      </w:r>
      <w:proofErr w:type="spellEnd"/>
      <w:r w:rsidRPr="00652042">
        <w:rPr>
          <w:rStyle w:val="FontStyle33"/>
          <w:sz w:val="28"/>
          <w:szCs w:val="28"/>
        </w:rPr>
        <w:t xml:space="preserve"> "Объект налогообложения" </w:t>
      </w:r>
      <w:proofErr w:type="spellStart"/>
      <w:r w:rsidRPr="00652042">
        <w:rPr>
          <w:rStyle w:val="FontStyle33"/>
          <w:sz w:val="28"/>
          <w:szCs w:val="28"/>
        </w:rPr>
        <w:t>Налоговогокодекса</w:t>
      </w:r>
      <w:proofErr w:type="spellEnd"/>
      <w:r w:rsidRPr="00652042">
        <w:rPr>
          <w:rStyle w:val="FontStyle33"/>
          <w:sz w:val="28"/>
          <w:szCs w:val="28"/>
        </w:rPr>
        <w:t xml:space="preserve"> РФ.</w:t>
      </w:r>
    </w:p>
    <w:p w:rsidR="002309DE" w:rsidRPr="00652042" w:rsidRDefault="002309DE" w:rsidP="00652042">
      <w:pPr>
        <w:pStyle w:val="Style21"/>
        <w:widowControl/>
        <w:tabs>
          <w:tab w:val="left" w:pos="1056"/>
        </w:tabs>
        <w:spacing w:line="240" w:lineRule="auto"/>
        <w:ind w:left="4365" w:firstLine="0"/>
        <w:rPr>
          <w:rStyle w:val="FontStyle33"/>
          <w:b/>
          <w:bCs/>
          <w:sz w:val="28"/>
          <w:szCs w:val="28"/>
        </w:rPr>
      </w:pPr>
      <w:r w:rsidRPr="00652042">
        <w:rPr>
          <w:rStyle w:val="FontStyle33"/>
          <w:b/>
          <w:bCs/>
          <w:sz w:val="28"/>
          <w:szCs w:val="28"/>
        </w:rPr>
        <w:t>4. Налоговая база</w:t>
      </w:r>
    </w:p>
    <w:p w:rsidR="002309DE" w:rsidRPr="00652042" w:rsidRDefault="002309DE" w:rsidP="00652042">
      <w:pPr>
        <w:pStyle w:val="Style12"/>
        <w:widowControl/>
        <w:spacing w:line="240" w:lineRule="auto"/>
        <w:ind w:right="38" w:firstLine="538"/>
        <w:rPr>
          <w:rStyle w:val="FontStyle33"/>
          <w:sz w:val="28"/>
          <w:szCs w:val="28"/>
        </w:rPr>
      </w:pPr>
      <w:r w:rsidRPr="00652042">
        <w:rPr>
          <w:rStyle w:val="FontStyle33"/>
          <w:sz w:val="28"/>
          <w:szCs w:val="28"/>
        </w:rPr>
        <w:t>4.1. Налоговая база определяется как кадастровая стоимость земельных участков, признаваемых объектом налогообложения в соответствии со статьей 389 Налогового кодекса РФ.</w:t>
      </w:r>
    </w:p>
    <w:p w:rsidR="002309DE" w:rsidRPr="00652042" w:rsidRDefault="002309DE" w:rsidP="00652042">
      <w:pPr>
        <w:pStyle w:val="Style10"/>
        <w:widowControl/>
        <w:ind w:right="34"/>
        <w:rPr>
          <w:sz w:val="28"/>
          <w:szCs w:val="28"/>
        </w:rPr>
      </w:pPr>
    </w:p>
    <w:p w:rsidR="002309DE" w:rsidRPr="00652042" w:rsidRDefault="002309DE" w:rsidP="00652042">
      <w:pPr>
        <w:pStyle w:val="Style10"/>
        <w:widowControl/>
        <w:ind w:right="34"/>
        <w:rPr>
          <w:rStyle w:val="FontStyle34"/>
          <w:sz w:val="28"/>
          <w:szCs w:val="28"/>
        </w:rPr>
      </w:pPr>
      <w:r w:rsidRPr="00652042">
        <w:rPr>
          <w:rStyle w:val="FontStyle34"/>
          <w:sz w:val="28"/>
          <w:szCs w:val="28"/>
        </w:rPr>
        <w:t>5. Порядок определения налоговой базы</w:t>
      </w:r>
    </w:p>
    <w:p w:rsidR="002309DE" w:rsidRPr="00652042" w:rsidRDefault="002309DE" w:rsidP="00652042">
      <w:pPr>
        <w:pStyle w:val="Style12"/>
        <w:widowControl/>
        <w:spacing w:line="240" w:lineRule="auto"/>
        <w:ind w:firstLine="528"/>
        <w:rPr>
          <w:rStyle w:val="FontStyle33"/>
          <w:sz w:val="28"/>
          <w:szCs w:val="28"/>
        </w:rPr>
      </w:pPr>
      <w:r w:rsidRPr="00652042">
        <w:rPr>
          <w:rStyle w:val="FontStyle33"/>
          <w:sz w:val="28"/>
          <w:szCs w:val="28"/>
        </w:rPr>
        <w:t>Порядок определения налоговой базы производится в соответствии со статьей 391 Налогового кодекса РФ.</w:t>
      </w:r>
    </w:p>
    <w:p w:rsidR="002309DE" w:rsidRPr="00652042" w:rsidRDefault="002309DE" w:rsidP="00652042">
      <w:pPr>
        <w:pStyle w:val="Style23"/>
        <w:widowControl/>
        <w:ind w:left="1272" w:right="1282"/>
        <w:jc w:val="center"/>
        <w:rPr>
          <w:rStyle w:val="FontStyle34"/>
          <w:sz w:val="28"/>
          <w:szCs w:val="28"/>
        </w:rPr>
      </w:pPr>
      <w:proofErr w:type="spellStart"/>
      <w:r w:rsidRPr="00652042">
        <w:rPr>
          <w:rStyle w:val="FontStyle33"/>
          <w:b/>
          <w:sz w:val="28"/>
          <w:szCs w:val="28"/>
        </w:rPr>
        <w:lastRenderedPageBreak/>
        <w:t>6.</w:t>
      </w:r>
      <w:r w:rsidRPr="00652042">
        <w:rPr>
          <w:rStyle w:val="FontStyle34"/>
          <w:sz w:val="28"/>
          <w:szCs w:val="28"/>
        </w:rPr>
        <w:t>Особенности</w:t>
      </w:r>
      <w:proofErr w:type="spellEnd"/>
      <w:r w:rsidRPr="00652042">
        <w:rPr>
          <w:rStyle w:val="FontStyle34"/>
          <w:sz w:val="28"/>
          <w:szCs w:val="28"/>
        </w:rPr>
        <w:t xml:space="preserve"> определения налоговой базы в отношении земельных участков, находящихся в общей собственности</w:t>
      </w:r>
    </w:p>
    <w:p w:rsidR="002309DE" w:rsidRPr="00652042" w:rsidRDefault="002309DE" w:rsidP="00652042">
      <w:pPr>
        <w:pStyle w:val="Style17"/>
        <w:widowControl/>
        <w:ind w:firstLine="708"/>
        <w:rPr>
          <w:rStyle w:val="FontStyle33"/>
          <w:sz w:val="28"/>
          <w:szCs w:val="28"/>
        </w:rPr>
      </w:pPr>
      <w:r w:rsidRPr="00652042">
        <w:rPr>
          <w:rStyle w:val="FontStyle33"/>
          <w:sz w:val="28"/>
          <w:szCs w:val="28"/>
        </w:rPr>
        <w:t>Особенности определения налоговой базы в отношении земельных участков, находящихся в общей собственности производятся в соответствии со статьей 392 Налогового кодекса РФ.</w:t>
      </w:r>
    </w:p>
    <w:p w:rsidR="002309DE" w:rsidRPr="00592D86" w:rsidRDefault="002309DE" w:rsidP="00652042">
      <w:pPr>
        <w:pStyle w:val="Style10"/>
        <w:widowControl/>
        <w:rPr>
          <w:rStyle w:val="FontStyle33"/>
          <w:b/>
          <w:sz w:val="28"/>
          <w:szCs w:val="28"/>
        </w:rPr>
      </w:pPr>
    </w:p>
    <w:p w:rsidR="002309DE" w:rsidRPr="00592D86" w:rsidRDefault="002309DE" w:rsidP="00652042">
      <w:pPr>
        <w:pStyle w:val="Style10"/>
        <w:widowControl/>
        <w:rPr>
          <w:rStyle w:val="FontStyle34"/>
          <w:sz w:val="28"/>
          <w:szCs w:val="28"/>
        </w:rPr>
      </w:pPr>
      <w:proofErr w:type="spellStart"/>
      <w:r w:rsidRPr="00652042">
        <w:rPr>
          <w:rStyle w:val="FontStyle33"/>
          <w:b/>
          <w:sz w:val="28"/>
          <w:szCs w:val="28"/>
        </w:rPr>
        <w:t>7.</w:t>
      </w:r>
      <w:r w:rsidRPr="00652042">
        <w:rPr>
          <w:rStyle w:val="FontStyle34"/>
          <w:sz w:val="28"/>
          <w:szCs w:val="28"/>
        </w:rPr>
        <w:t>Налоговый</w:t>
      </w:r>
      <w:proofErr w:type="spellEnd"/>
      <w:r w:rsidRPr="00652042">
        <w:rPr>
          <w:rStyle w:val="FontStyle34"/>
          <w:sz w:val="28"/>
          <w:szCs w:val="28"/>
        </w:rPr>
        <w:t xml:space="preserve"> период. Отчетный период</w:t>
      </w:r>
    </w:p>
    <w:p w:rsidR="002309DE" w:rsidRPr="00652042" w:rsidRDefault="002309DE" w:rsidP="00652042">
      <w:pPr>
        <w:pStyle w:val="Style10"/>
        <w:widowControl/>
        <w:ind w:firstLine="533"/>
        <w:jc w:val="both"/>
        <w:rPr>
          <w:rStyle w:val="FontStyle33"/>
          <w:b/>
          <w:bCs/>
          <w:sz w:val="28"/>
          <w:szCs w:val="28"/>
        </w:rPr>
      </w:pPr>
      <w:r w:rsidRPr="00652042">
        <w:rPr>
          <w:rStyle w:val="FontStyle33"/>
          <w:sz w:val="28"/>
          <w:szCs w:val="28"/>
        </w:rPr>
        <w:t>7.1.</w:t>
      </w:r>
      <w:r w:rsidRPr="00652042">
        <w:rPr>
          <w:rStyle w:val="FontStyle33"/>
          <w:sz w:val="28"/>
          <w:szCs w:val="28"/>
        </w:rPr>
        <w:tab/>
        <w:t>Налоговым периодом признается календарный год.</w:t>
      </w:r>
    </w:p>
    <w:p w:rsidR="002309DE" w:rsidRPr="00652042" w:rsidRDefault="002309DE" w:rsidP="00652042">
      <w:pPr>
        <w:pStyle w:val="Style21"/>
        <w:widowControl/>
        <w:tabs>
          <w:tab w:val="left" w:pos="1243"/>
        </w:tabs>
        <w:spacing w:line="240" w:lineRule="auto"/>
        <w:ind w:firstLine="533"/>
        <w:rPr>
          <w:rStyle w:val="FontStyle33"/>
          <w:sz w:val="28"/>
          <w:szCs w:val="28"/>
        </w:rPr>
      </w:pPr>
      <w:r w:rsidRPr="00652042">
        <w:rPr>
          <w:rStyle w:val="FontStyle33"/>
          <w:sz w:val="28"/>
          <w:szCs w:val="28"/>
        </w:rPr>
        <w:t>7.2.</w:t>
      </w:r>
      <w:r w:rsidRPr="00652042">
        <w:rPr>
          <w:rStyle w:val="FontStyle33"/>
          <w:sz w:val="28"/>
          <w:szCs w:val="28"/>
        </w:rPr>
        <w:tab/>
        <w:t xml:space="preserve">Отчетными периодами </w:t>
      </w:r>
      <w:proofErr w:type="spellStart"/>
      <w:r w:rsidRPr="00652042">
        <w:rPr>
          <w:rStyle w:val="FontStyle33"/>
          <w:sz w:val="28"/>
          <w:szCs w:val="28"/>
        </w:rPr>
        <w:t>дляналогоплательщиков</w:t>
      </w:r>
      <w:proofErr w:type="spellEnd"/>
      <w:r w:rsidRPr="00652042">
        <w:rPr>
          <w:rStyle w:val="FontStyle33"/>
          <w:sz w:val="28"/>
          <w:szCs w:val="28"/>
        </w:rPr>
        <w:t xml:space="preserve"> – </w:t>
      </w:r>
      <w:proofErr w:type="spellStart"/>
      <w:r w:rsidRPr="00652042">
        <w:rPr>
          <w:rStyle w:val="FontStyle33"/>
          <w:sz w:val="28"/>
          <w:szCs w:val="28"/>
        </w:rPr>
        <w:t>организацийпризнаются</w:t>
      </w:r>
      <w:proofErr w:type="spellEnd"/>
      <w:r w:rsidRPr="00652042">
        <w:rPr>
          <w:rStyle w:val="FontStyle33"/>
          <w:sz w:val="28"/>
          <w:szCs w:val="28"/>
        </w:rPr>
        <w:t xml:space="preserve"> первый квартал, второй квартал и третий квартал календарного года.</w:t>
      </w:r>
    </w:p>
    <w:p w:rsidR="002309DE" w:rsidRPr="00652042" w:rsidRDefault="002309DE" w:rsidP="00652042">
      <w:pPr>
        <w:pStyle w:val="Style10"/>
        <w:widowControl/>
        <w:rPr>
          <w:sz w:val="28"/>
          <w:szCs w:val="28"/>
        </w:rPr>
      </w:pPr>
    </w:p>
    <w:p w:rsidR="002309DE" w:rsidRPr="00652042" w:rsidRDefault="002309DE" w:rsidP="00652042">
      <w:pPr>
        <w:pStyle w:val="Style10"/>
        <w:widowControl/>
        <w:rPr>
          <w:rStyle w:val="FontStyle34"/>
          <w:sz w:val="28"/>
          <w:szCs w:val="28"/>
        </w:rPr>
      </w:pPr>
      <w:r w:rsidRPr="00652042">
        <w:rPr>
          <w:rStyle w:val="FontStyle34"/>
          <w:sz w:val="28"/>
          <w:szCs w:val="28"/>
        </w:rPr>
        <w:t>8. Налоговая ставка</w:t>
      </w:r>
    </w:p>
    <w:p w:rsidR="002309DE" w:rsidRPr="00652042" w:rsidRDefault="002309DE" w:rsidP="00652042">
      <w:pPr>
        <w:pStyle w:val="Style12"/>
        <w:widowControl/>
        <w:spacing w:line="240" w:lineRule="auto"/>
        <w:ind w:left="576" w:firstLine="0"/>
        <w:jc w:val="left"/>
        <w:rPr>
          <w:rStyle w:val="FontStyle33"/>
          <w:sz w:val="28"/>
          <w:szCs w:val="28"/>
        </w:rPr>
      </w:pPr>
      <w:r w:rsidRPr="00652042">
        <w:rPr>
          <w:rStyle w:val="FontStyle33"/>
          <w:sz w:val="28"/>
          <w:szCs w:val="28"/>
        </w:rPr>
        <w:t>8.1. Установить налоговые ставки:</w:t>
      </w:r>
    </w:p>
    <w:p w:rsidR="002309DE" w:rsidRPr="00652042" w:rsidRDefault="002309DE" w:rsidP="00652042">
      <w:pPr>
        <w:pStyle w:val="Style12"/>
        <w:widowControl/>
        <w:spacing w:line="240" w:lineRule="auto"/>
        <w:ind w:left="595" w:firstLine="0"/>
        <w:jc w:val="left"/>
        <w:rPr>
          <w:sz w:val="28"/>
          <w:szCs w:val="28"/>
        </w:rPr>
      </w:pPr>
    </w:p>
    <w:p w:rsidR="002309DE" w:rsidRPr="00652042" w:rsidRDefault="002309DE" w:rsidP="00652042">
      <w:pPr>
        <w:pStyle w:val="Style12"/>
        <w:widowControl/>
        <w:spacing w:line="240" w:lineRule="auto"/>
        <w:ind w:left="595" w:firstLine="0"/>
        <w:jc w:val="left"/>
        <w:rPr>
          <w:rStyle w:val="FontStyle33"/>
          <w:sz w:val="28"/>
          <w:szCs w:val="28"/>
        </w:rPr>
      </w:pPr>
      <w:r w:rsidRPr="00652042">
        <w:rPr>
          <w:rStyle w:val="FontStyle33"/>
          <w:sz w:val="28"/>
          <w:szCs w:val="28"/>
        </w:rPr>
        <w:t>1) 0,3 процента в отношении земельных участков:</w:t>
      </w:r>
    </w:p>
    <w:p w:rsidR="002309DE" w:rsidRPr="00652042" w:rsidRDefault="002309DE" w:rsidP="00652042">
      <w:pPr>
        <w:pStyle w:val="Style12"/>
        <w:widowControl/>
        <w:spacing w:line="240" w:lineRule="auto"/>
        <w:ind w:firstLine="528"/>
        <w:rPr>
          <w:sz w:val="28"/>
          <w:szCs w:val="28"/>
        </w:rPr>
      </w:pPr>
    </w:p>
    <w:p w:rsidR="002309DE" w:rsidRPr="00652042" w:rsidRDefault="002309DE" w:rsidP="00652042">
      <w:pPr>
        <w:pStyle w:val="Style12"/>
        <w:widowControl/>
        <w:spacing w:line="240" w:lineRule="auto"/>
        <w:ind w:firstLine="528"/>
        <w:rPr>
          <w:rStyle w:val="FontStyle33"/>
          <w:sz w:val="28"/>
          <w:szCs w:val="28"/>
        </w:rPr>
      </w:pPr>
      <w:r w:rsidRPr="00652042">
        <w:rPr>
          <w:rStyle w:val="FontStyle33"/>
          <w:sz w:val="28"/>
          <w:szCs w:val="28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2309DE" w:rsidRPr="00652042" w:rsidRDefault="002309DE" w:rsidP="00652042">
      <w:pPr>
        <w:pStyle w:val="Style12"/>
        <w:widowControl/>
        <w:spacing w:line="240" w:lineRule="auto"/>
        <w:ind w:firstLine="528"/>
        <w:rPr>
          <w:rStyle w:val="FontStyle33"/>
          <w:sz w:val="28"/>
          <w:szCs w:val="28"/>
        </w:rPr>
      </w:pPr>
      <w:r w:rsidRPr="00652042">
        <w:rPr>
          <w:rStyle w:val="FontStyle33"/>
          <w:sz w:val="28"/>
          <w:szCs w:val="28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2309DE" w:rsidRPr="00652042" w:rsidRDefault="002309DE" w:rsidP="00652042">
      <w:pPr>
        <w:pStyle w:val="Style12"/>
        <w:widowControl/>
        <w:spacing w:line="240" w:lineRule="auto"/>
        <w:ind w:firstLine="528"/>
        <w:rPr>
          <w:rStyle w:val="FontStyle33"/>
          <w:sz w:val="28"/>
          <w:szCs w:val="28"/>
        </w:rPr>
      </w:pPr>
      <w:r w:rsidRPr="00652042">
        <w:rPr>
          <w:rStyle w:val="FontStyle33"/>
          <w:sz w:val="28"/>
          <w:szCs w:val="28"/>
        </w:rPr>
        <w:t xml:space="preserve">не используемых в предпринимательской деятельности, приобретенных (предоставленных) для ведения личного подсобного хозяйства, садоводства </w:t>
      </w:r>
      <w:proofErr w:type="spellStart"/>
      <w:r w:rsidRPr="00652042">
        <w:rPr>
          <w:rStyle w:val="FontStyle33"/>
          <w:sz w:val="28"/>
          <w:szCs w:val="28"/>
        </w:rPr>
        <w:t>илиогородничества</w:t>
      </w:r>
      <w:proofErr w:type="spellEnd"/>
      <w:r w:rsidRPr="00652042">
        <w:rPr>
          <w:rStyle w:val="FontStyle33"/>
          <w:sz w:val="28"/>
          <w:szCs w:val="28"/>
        </w:rPr>
        <w:t xml:space="preserve">, а также земельных участков общего назначения, предусмотренных Федеральным законом от 29 июля 2017 года </w:t>
      </w:r>
      <w:proofErr w:type="spellStart"/>
      <w:r w:rsidRPr="00652042">
        <w:rPr>
          <w:rStyle w:val="FontStyle33"/>
          <w:sz w:val="28"/>
          <w:szCs w:val="28"/>
        </w:rPr>
        <w:t>N</w:t>
      </w:r>
      <w:proofErr w:type="spellEnd"/>
      <w:r w:rsidRPr="00652042">
        <w:rPr>
          <w:rStyle w:val="FontStyle33"/>
          <w:sz w:val="28"/>
          <w:szCs w:val="28"/>
        </w:rPr>
        <w:t xml:space="preserve">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:rsidR="002309DE" w:rsidRPr="00652042" w:rsidRDefault="002309DE" w:rsidP="00652042">
      <w:pPr>
        <w:pStyle w:val="Style12"/>
        <w:widowControl/>
        <w:spacing w:line="240" w:lineRule="auto"/>
        <w:ind w:firstLine="528"/>
        <w:rPr>
          <w:rStyle w:val="FontStyle33"/>
          <w:sz w:val="28"/>
          <w:szCs w:val="28"/>
        </w:rPr>
      </w:pPr>
      <w:r w:rsidRPr="00652042">
        <w:rPr>
          <w:rStyle w:val="FontStyle33"/>
          <w:sz w:val="28"/>
          <w:szCs w:val="28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2309DE" w:rsidRPr="00652042" w:rsidRDefault="002309DE" w:rsidP="00652042">
      <w:pPr>
        <w:pStyle w:val="Style12"/>
        <w:widowControl/>
        <w:spacing w:line="240" w:lineRule="auto"/>
        <w:ind w:firstLine="528"/>
        <w:rPr>
          <w:rStyle w:val="FontStyle33"/>
          <w:sz w:val="28"/>
          <w:szCs w:val="28"/>
        </w:rPr>
      </w:pPr>
      <w:r w:rsidRPr="00652042">
        <w:rPr>
          <w:rStyle w:val="FontStyle33"/>
          <w:sz w:val="28"/>
          <w:szCs w:val="28"/>
        </w:rPr>
        <w:t>2) 1,5 процента в отношении прочих земельных участков.</w:t>
      </w:r>
    </w:p>
    <w:p w:rsidR="002309DE" w:rsidRPr="00652042" w:rsidRDefault="002309DE" w:rsidP="00652042">
      <w:pPr>
        <w:pStyle w:val="Style10"/>
        <w:widowControl/>
        <w:ind w:left="288"/>
        <w:rPr>
          <w:sz w:val="28"/>
          <w:szCs w:val="28"/>
        </w:rPr>
      </w:pPr>
    </w:p>
    <w:p w:rsidR="002309DE" w:rsidRPr="00652042" w:rsidRDefault="002309DE" w:rsidP="00652042">
      <w:pPr>
        <w:pStyle w:val="Style10"/>
        <w:widowControl/>
        <w:ind w:left="288"/>
        <w:rPr>
          <w:rStyle w:val="FontStyle34"/>
          <w:sz w:val="28"/>
          <w:szCs w:val="28"/>
        </w:rPr>
      </w:pPr>
      <w:r w:rsidRPr="00652042">
        <w:rPr>
          <w:rStyle w:val="FontStyle34"/>
          <w:sz w:val="28"/>
          <w:szCs w:val="28"/>
        </w:rPr>
        <w:t>9. Налоговые льготы</w:t>
      </w:r>
    </w:p>
    <w:p w:rsidR="002309DE" w:rsidRPr="00652042" w:rsidRDefault="00B01CAB" w:rsidP="00652042">
      <w:pPr>
        <w:pStyle w:val="Style12"/>
        <w:widowControl/>
        <w:spacing w:line="240" w:lineRule="auto"/>
        <w:ind w:firstLine="528"/>
        <w:rPr>
          <w:rStyle w:val="FontStyle33"/>
          <w:sz w:val="28"/>
          <w:szCs w:val="28"/>
        </w:rPr>
      </w:pPr>
      <w:r>
        <w:rPr>
          <w:rStyle w:val="FontStyle33"/>
          <w:sz w:val="28"/>
          <w:szCs w:val="28"/>
        </w:rPr>
        <w:t xml:space="preserve">9.1. </w:t>
      </w:r>
      <w:r w:rsidR="002309DE" w:rsidRPr="00652042">
        <w:rPr>
          <w:rStyle w:val="FontStyle33"/>
          <w:sz w:val="28"/>
          <w:szCs w:val="28"/>
        </w:rPr>
        <w:t>От уплаты земельного налога освобождаются организации, учреждения в соответствии со статьей 395 "Налоговые льготы" Налогового кодекса РФ.</w:t>
      </w:r>
    </w:p>
    <w:p w:rsidR="00B01CAB" w:rsidRPr="00652042" w:rsidRDefault="00B01CAB" w:rsidP="00B01C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9.2.</w:t>
      </w:r>
      <w:r w:rsidRPr="00652042">
        <w:rPr>
          <w:rFonts w:ascii="Times New Roman" w:hAnsi="Times New Roman" w:cs="Times New Roman"/>
          <w:sz w:val="28"/>
          <w:szCs w:val="28"/>
        </w:rPr>
        <w:t xml:space="preserve"> От уплаты земельного налога полностью освобождаются:</w:t>
      </w:r>
    </w:p>
    <w:p w:rsidR="00B01CAB" w:rsidRPr="00652042" w:rsidRDefault="00B01CAB" w:rsidP="00B01C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</w:t>
      </w:r>
      <w:r w:rsidRPr="00652042">
        <w:rPr>
          <w:rFonts w:ascii="Times New Roman" w:hAnsi="Times New Roman" w:cs="Times New Roman"/>
          <w:sz w:val="28"/>
          <w:szCs w:val="28"/>
        </w:rPr>
        <w:t>рганы управления, бюджетные организации и учреждения, финансируемые за счет средств местного бюджета;</w:t>
      </w:r>
    </w:p>
    <w:p w:rsidR="00B01CAB" w:rsidRPr="00652042" w:rsidRDefault="00B01CAB" w:rsidP="00B01C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652042">
        <w:rPr>
          <w:rFonts w:ascii="Times New Roman" w:hAnsi="Times New Roman" w:cs="Times New Roman"/>
          <w:sz w:val="28"/>
          <w:szCs w:val="28"/>
        </w:rPr>
        <w:t>чреждения здравоохранения, оказывающие медицинские услуги населению, финансируемые за счет средств областного бюджета;</w:t>
      </w:r>
    </w:p>
    <w:p w:rsidR="00B01CAB" w:rsidRDefault="00B01CAB" w:rsidP="00B01C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-о</w:t>
      </w:r>
      <w:r w:rsidRPr="00652042">
        <w:rPr>
          <w:rFonts w:ascii="Times New Roman" w:hAnsi="Times New Roman" w:cs="Times New Roman"/>
          <w:sz w:val="28"/>
          <w:szCs w:val="28"/>
        </w:rPr>
        <w:t>рганизации в отношении земельных участков, занятых муниципальным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объектам инженерной инфраструктуры жилищно-коммунального комплекса);</w:t>
      </w:r>
    </w:p>
    <w:p w:rsidR="00217AC2" w:rsidRPr="00217AC2" w:rsidRDefault="00217AC2" w:rsidP="00B01C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7AC2">
        <w:rPr>
          <w:rFonts w:ascii="Times New Roman" w:hAnsi="Times New Roman" w:cs="Times New Roman"/>
          <w:sz w:val="28"/>
          <w:szCs w:val="28"/>
        </w:rPr>
        <w:t>- ветераны и инвалиды Великой Отечественной войны - при представлении копии удостоверения ветерана или инвалида Великой Отечественной войны;</w:t>
      </w:r>
    </w:p>
    <w:p w:rsidR="00592D86" w:rsidRDefault="00B01CAB" w:rsidP="00592D8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2042">
        <w:rPr>
          <w:rFonts w:ascii="Times New Roman" w:hAnsi="Times New Roman" w:cs="Times New Roman"/>
          <w:sz w:val="28"/>
          <w:szCs w:val="28"/>
        </w:rPr>
        <w:t xml:space="preserve">- товарищества собственников недвижимости и члены этих товариществ организационно-правовая форма которых определена ст. 4 Федерального </w:t>
      </w:r>
      <w:hyperlink r:id="rId6" w:history="1">
        <w:r w:rsidRPr="00652042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закона</w:t>
        </w:r>
      </w:hyperlink>
      <w:r w:rsidRPr="00652042">
        <w:rPr>
          <w:rFonts w:ascii="Times New Roman" w:hAnsi="Times New Roman" w:cs="Times New Roman"/>
          <w:sz w:val="28"/>
          <w:szCs w:val="28"/>
        </w:rPr>
        <w:t xml:space="preserve"> от 29 июля 2017 года </w:t>
      </w:r>
      <w:proofErr w:type="spellStart"/>
      <w:r w:rsidRPr="00652042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652042">
        <w:rPr>
          <w:rFonts w:ascii="Times New Roman" w:hAnsi="Times New Roman" w:cs="Times New Roman"/>
          <w:sz w:val="28"/>
          <w:szCs w:val="28"/>
        </w:rPr>
        <w:t xml:space="preserve">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</w:t>
      </w:r>
      <w:r w:rsidR="00592D86">
        <w:rPr>
          <w:rFonts w:ascii="Times New Roman" w:hAnsi="Times New Roman" w:cs="Times New Roman"/>
          <w:sz w:val="28"/>
          <w:szCs w:val="28"/>
        </w:rPr>
        <w:t>;</w:t>
      </w:r>
    </w:p>
    <w:p w:rsidR="00592D86" w:rsidRDefault="00CB05A7" w:rsidP="00592D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92D86">
        <w:rPr>
          <w:rFonts w:ascii="Times New Roman" w:hAnsi="Times New Roman" w:cs="Times New Roman"/>
          <w:sz w:val="28"/>
          <w:szCs w:val="28"/>
        </w:rPr>
        <w:t>российски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92D86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E7A32">
        <w:rPr>
          <w:rFonts w:ascii="Times New Roman" w:hAnsi="Times New Roman" w:cs="Times New Roman"/>
          <w:sz w:val="28"/>
          <w:szCs w:val="28"/>
        </w:rPr>
        <w:t xml:space="preserve"> </w:t>
      </w:r>
      <w:r w:rsidR="00592D86" w:rsidRPr="00652042">
        <w:rPr>
          <w:rFonts w:ascii="Times New Roman" w:hAnsi="Times New Roman" w:cs="Times New Roman"/>
          <w:sz w:val="28"/>
          <w:szCs w:val="28"/>
        </w:rPr>
        <w:t>в отношении земельных участков,</w:t>
      </w:r>
      <w:r w:rsidR="00592D86">
        <w:rPr>
          <w:rFonts w:ascii="Times New Roman" w:hAnsi="Times New Roman" w:cs="Times New Roman"/>
          <w:sz w:val="28"/>
          <w:szCs w:val="28"/>
        </w:rPr>
        <w:t xml:space="preserve"> которые осуществляют деятельность в области информационных технологий, разрабатывают и реализуют разработанные ими программы для ЭВМ, базы данных на материальном носителе или в форме электронного документа по каналам связи независимо от вида договора и (или) оказывают услуги (выполняют работы) по разработке, адаптации, </w:t>
      </w:r>
      <w:hyperlink r:id="rId7" w:history="1">
        <w:r w:rsidR="00592D86">
          <w:rPr>
            <w:rFonts w:ascii="Times New Roman" w:hAnsi="Times New Roman" w:cs="Times New Roman"/>
            <w:color w:val="0000FF"/>
            <w:sz w:val="28"/>
            <w:szCs w:val="28"/>
          </w:rPr>
          <w:t>модификации</w:t>
        </w:r>
      </w:hyperlink>
      <w:r w:rsidR="00592D86">
        <w:rPr>
          <w:rFonts w:ascii="Times New Roman" w:hAnsi="Times New Roman" w:cs="Times New Roman"/>
          <w:sz w:val="28"/>
          <w:szCs w:val="28"/>
        </w:rPr>
        <w:t xml:space="preserve"> программ для ЭВМ, баз данных (программных средств и информационных продуктов вычислительной техники), </w:t>
      </w:r>
      <w:hyperlink r:id="rId8" w:history="1">
        <w:r w:rsidR="00592D86">
          <w:rPr>
            <w:rFonts w:ascii="Times New Roman" w:hAnsi="Times New Roman" w:cs="Times New Roman"/>
            <w:color w:val="0000FF"/>
            <w:sz w:val="28"/>
            <w:szCs w:val="28"/>
          </w:rPr>
          <w:t>устанавливают</w:t>
        </w:r>
      </w:hyperlink>
      <w:r w:rsidR="00592D86">
        <w:rPr>
          <w:rFonts w:ascii="Times New Roman" w:hAnsi="Times New Roman" w:cs="Times New Roman"/>
          <w:sz w:val="28"/>
          <w:szCs w:val="28"/>
        </w:rPr>
        <w:t xml:space="preserve">, тестируют и </w:t>
      </w:r>
      <w:hyperlink r:id="rId9" w:history="1">
        <w:r w:rsidR="00592D86">
          <w:rPr>
            <w:rFonts w:ascii="Times New Roman" w:hAnsi="Times New Roman" w:cs="Times New Roman"/>
            <w:color w:val="0000FF"/>
            <w:sz w:val="28"/>
            <w:szCs w:val="28"/>
          </w:rPr>
          <w:t>сопровождают</w:t>
        </w:r>
      </w:hyperlink>
      <w:r w:rsidR="00592D86">
        <w:rPr>
          <w:rFonts w:ascii="Times New Roman" w:hAnsi="Times New Roman" w:cs="Times New Roman"/>
          <w:sz w:val="28"/>
          <w:szCs w:val="28"/>
        </w:rPr>
        <w:t xml:space="preserve"> программы для ЭВМ, базы данных.</w:t>
      </w:r>
      <w:r w:rsidR="000E7A32">
        <w:rPr>
          <w:rFonts w:ascii="Times New Roman" w:hAnsi="Times New Roman" w:cs="Times New Roman"/>
          <w:sz w:val="28"/>
          <w:szCs w:val="28"/>
        </w:rPr>
        <w:t xml:space="preserve"> </w:t>
      </w:r>
      <w:r w:rsidR="00592D86">
        <w:rPr>
          <w:rFonts w:ascii="Times New Roman" w:hAnsi="Times New Roman" w:cs="Times New Roman"/>
          <w:sz w:val="28"/>
          <w:szCs w:val="28"/>
        </w:rPr>
        <w:t>Указанные в настоящем пункте налоговые льготы применяются при одновременном выпол</w:t>
      </w:r>
      <w:r w:rsidR="00EE2880">
        <w:rPr>
          <w:rFonts w:ascii="Times New Roman" w:hAnsi="Times New Roman" w:cs="Times New Roman"/>
          <w:sz w:val="28"/>
          <w:szCs w:val="28"/>
        </w:rPr>
        <w:t>нении условий, предусмотренных</w:t>
      </w:r>
      <w:bookmarkStart w:id="0" w:name="_GoBack"/>
      <w:bookmarkEnd w:id="0"/>
      <w:r w:rsidR="00592D86">
        <w:rPr>
          <w:rFonts w:ascii="Times New Roman" w:hAnsi="Times New Roman" w:cs="Times New Roman"/>
          <w:sz w:val="28"/>
          <w:szCs w:val="28"/>
        </w:rPr>
        <w:t xml:space="preserve"> абзацем 3-5 пункта 1.15 статьи 284 Налогового Кодекса Российской Федерации.</w:t>
      </w:r>
    </w:p>
    <w:p w:rsidR="002309DE" w:rsidRPr="00652042" w:rsidRDefault="002309DE" w:rsidP="00652042">
      <w:pPr>
        <w:pStyle w:val="Style10"/>
        <w:widowControl/>
        <w:ind w:left="312"/>
        <w:rPr>
          <w:sz w:val="28"/>
          <w:szCs w:val="28"/>
        </w:rPr>
      </w:pPr>
    </w:p>
    <w:p w:rsidR="002309DE" w:rsidRPr="00652042" w:rsidRDefault="002309DE" w:rsidP="00652042">
      <w:pPr>
        <w:pStyle w:val="Style10"/>
        <w:widowControl/>
        <w:ind w:left="312"/>
        <w:rPr>
          <w:rStyle w:val="FontStyle34"/>
          <w:sz w:val="28"/>
          <w:szCs w:val="28"/>
        </w:rPr>
      </w:pPr>
      <w:r w:rsidRPr="00652042">
        <w:rPr>
          <w:rStyle w:val="FontStyle34"/>
          <w:sz w:val="28"/>
          <w:szCs w:val="28"/>
        </w:rPr>
        <w:t>10. Порядок исчисления налога и авансовых платежей по налогу</w:t>
      </w:r>
    </w:p>
    <w:p w:rsidR="002309DE" w:rsidRPr="00652042" w:rsidRDefault="002309DE" w:rsidP="00652042">
      <w:pPr>
        <w:pStyle w:val="Style12"/>
        <w:widowControl/>
        <w:spacing w:line="240" w:lineRule="auto"/>
        <w:ind w:firstLine="528"/>
        <w:rPr>
          <w:rStyle w:val="FontStyle33"/>
          <w:sz w:val="28"/>
          <w:szCs w:val="28"/>
        </w:rPr>
      </w:pPr>
      <w:r w:rsidRPr="00652042">
        <w:rPr>
          <w:rStyle w:val="FontStyle33"/>
          <w:sz w:val="28"/>
          <w:szCs w:val="28"/>
        </w:rPr>
        <w:t>Порядок исчисления налога и авансовых платежей по налогу осуществляется в соответствии со статьей 396 "Порядок исчисления налога и авансовых платежей по налогу" Налогового кодекса РФ.</w:t>
      </w:r>
    </w:p>
    <w:p w:rsidR="002309DE" w:rsidRPr="00652042" w:rsidRDefault="002309DE" w:rsidP="00652042">
      <w:pPr>
        <w:pStyle w:val="Style12"/>
        <w:widowControl/>
        <w:spacing w:line="240" w:lineRule="auto"/>
        <w:ind w:firstLine="528"/>
        <w:rPr>
          <w:rStyle w:val="FontStyle33"/>
          <w:sz w:val="28"/>
          <w:szCs w:val="28"/>
        </w:rPr>
      </w:pPr>
    </w:p>
    <w:p w:rsidR="002309DE" w:rsidRPr="00652042" w:rsidRDefault="002309DE" w:rsidP="00652042">
      <w:pPr>
        <w:pStyle w:val="Style10"/>
        <w:widowControl/>
        <w:ind w:left="1426" w:right="1094"/>
        <w:rPr>
          <w:rStyle w:val="FontStyle34"/>
          <w:sz w:val="28"/>
          <w:szCs w:val="28"/>
        </w:rPr>
      </w:pPr>
      <w:r w:rsidRPr="00652042">
        <w:rPr>
          <w:rStyle w:val="FontStyle34"/>
          <w:sz w:val="28"/>
          <w:szCs w:val="28"/>
        </w:rPr>
        <w:t>11. Порядок уплаты налога и авансовых платежей по налогу в отношении налогоплательщиков-организаций</w:t>
      </w:r>
    </w:p>
    <w:p w:rsidR="002309DE" w:rsidRPr="00652042" w:rsidRDefault="002309DE" w:rsidP="00652042">
      <w:pPr>
        <w:pStyle w:val="Style12"/>
        <w:widowControl/>
        <w:spacing w:line="240" w:lineRule="auto"/>
        <w:ind w:firstLine="528"/>
        <w:rPr>
          <w:rStyle w:val="FontStyle33"/>
          <w:sz w:val="28"/>
          <w:szCs w:val="28"/>
        </w:rPr>
      </w:pPr>
      <w:r w:rsidRPr="00652042">
        <w:rPr>
          <w:rStyle w:val="FontStyle33"/>
          <w:sz w:val="28"/>
          <w:szCs w:val="28"/>
        </w:rPr>
        <w:t>Налог и авансовые платежи по налогу уплачиваются налогоплательщиками-организациями в бюджет по месту нахождения земельных участков, признаваемых объектом налогообложения в соответствии со статьей 389 Налогового кодекса Российской Федерации.</w:t>
      </w:r>
    </w:p>
    <w:p w:rsidR="00F26C71" w:rsidRPr="00652042" w:rsidRDefault="00F26C71" w:rsidP="00652042">
      <w:pPr>
        <w:spacing w:after="0" w:line="240" w:lineRule="auto"/>
        <w:rPr>
          <w:rFonts w:ascii="Times New Roman" w:hAnsi="Times New Roman" w:cs="Times New Roman"/>
        </w:rPr>
      </w:pPr>
    </w:p>
    <w:sectPr w:rsidR="00F26C71" w:rsidRPr="00652042" w:rsidSect="002309D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63FC3"/>
    <w:multiLevelType w:val="singleLevel"/>
    <w:tmpl w:val="F042AD06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">
    <w:nsid w:val="2B175A89"/>
    <w:multiLevelType w:val="singleLevel"/>
    <w:tmpl w:val="F7B2FA10"/>
    <w:lvl w:ilvl="0">
      <w:start w:val="1"/>
      <w:numFmt w:val="decimal"/>
      <w:lvlText w:val="2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02434"/>
    <w:rsid w:val="000232C7"/>
    <w:rsid w:val="00037977"/>
    <w:rsid w:val="000E7A32"/>
    <w:rsid w:val="001D49AE"/>
    <w:rsid w:val="00217AC2"/>
    <w:rsid w:val="002309DE"/>
    <w:rsid w:val="00474678"/>
    <w:rsid w:val="00592D86"/>
    <w:rsid w:val="00652042"/>
    <w:rsid w:val="00861999"/>
    <w:rsid w:val="00A02434"/>
    <w:rsid w:val="00B01CAB"/>
    <w:rsid w:val="00CB05A7"/>
    <w:rsid w:val="00EE2880"/>
    <w:rsid w:val="00F26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9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02434"/>
    <w:rPr>
      <w:color w:val="0000FF"/>
      <w:u w:val="single"/>
    </w:rPr>
  </w:style>
  <w:style w:type="paragraph" w:customStyle="1" w:styleId="Style6">
    <w:name w:val="Style6"/>
    <w:basedOn w:val="a"/>
    <w:uiPriority w:val="99"/>
    <w:rsid w:val="002309DE"/>
    <w:pPr>
      <w:widowControl w:val="0"/>
      <w:autoSpaceDE w:val="0"/>
      <w:autoSpaceDN w:val="0"/>
      <w:adjustRightInd w:val="0"/>
      <w:spacing w:after="0" w:line="331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2309D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2309DE"/>
    <w:pPr>
      <w:widowControl w:val="0"/>
      <w:autoSpaceDE w:val="0"/>
      <w:autoSpaceDN w:val="0"/>
      <w:adjustRightInd w:val="0"/>
      <w:spacing w:after="0" w:line="322" w:lineRule="exact"/>
      <w:ind w:firstLine="552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uiPriority w:val="99"/>
    <w:rsid w:val="002309DE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2309DE"/>
    <w:pPr>
      <w:widowControl w:val="0"/>
      <w:autoSpaceDE w:val="0"/>
      <w:autoSpaceDN w:val="0"/>
      <w:adjustRightInd w:val="0"/>
      <w:spacing w:after="0" w:line="326" w:lineRule="exact"/>
      <w:ind w:firstLine="528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uiPriority w:val="99"/>
    <w:rsid w:val="002309DE"/>
    <w:pPr>
      <w:widowControl w:val="0"/>
      <w:autoSpaceDE w:val="0"/>
      <w:autoSpaceDN w:val="0"/>
      <w:adjustRightInd w:val="0"/>
      <w:spacing w:after="0" w:line="322" w:lineRule="exact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tyle23">
    <w:name w:val="Style23"/>
    <w:basedOn w:val="a"/>
    <w:uiPriority w:val="99"/>
    <w:rsid w:val="002309D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33">
    <w:name w:val="Font Style33"/>
    <w:basedOn w:val="a0"/>
    <w:uiPriority w:val="99"/>
    <w:rsid w:val="002309DE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34">
    <w:name w:val="Font Style34"/>
    <w:basedOn w:val="a0"/>
    <w:uiPriority w:val="99"/>
    <w:rsid w:val="002309DE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17">
    <w:name w:val="Style17"/>
    <w:basedOn w:val="a"/>
    <w:uiPriority w:val="99"/>
    <w:rsid w:val="002309D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rsid w:val="002309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9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27A21F88F888CF032469CCE5B356899107C2A70B4C8E3A0C6C3D0DA6864F5ABBD3F099DBDAD27579EEC34795BC6D93829F84AE835001FECE43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427A21F88F888CF032469CCE5B35689960ECFA70B4D8E3A0C6C3D0DA6864F5ABBD3F099DBDAD27176EEC34795BC6D93829F84AE835001FECE43C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87BBBD8CB0A8249B65135908969DB1554D72BF10D04CC20CDA6E3C6756CA4A0B6B20858278235BBA6F14D8B3Bx4F0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mundybash.my1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427A21F88F888CF032469CCE5B356899107C2A70B4C8E3A0C6C3D0DA6864F5ABBD3F099DBDAD27773EEC34795BC6D93829F84AE835001FECE43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1348</Words>
  <Characters>7684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2022-06-29T08:02:00Z</cp:lastPrinted>
  <dcterms:created xsi:type="dcterms:W3CDTF">2022-06-28T03:44:00Z</dcterms:created>
  <dcterms:modified xsi:type="dcterms:W3CDTF">2022-06-29T08:03:00Z</dcterms:modified>
</cp:coreProperties>
</file>