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F623D" w14:textId="77777777" w:rsidR="00A45E1A" w:rsidRPr="005E537F" w:rsidRDefault="00A45E1A" w:rsidP="005E53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B2B2B"/>
          <w:sz w:val="28"/>
          <w:szCs w:val="28"/>
        </w:rPr>
      </w:pPr>
      <w:r w:rsidRPr="005E537F">
        <w:rPr>
          <w:color w:val="2B2B2B"/>
          <w:sz w:val="28"/>
          <w:szCs w:val="28"/>
        </w:rPr>
        <w:t>В соответствии со статьей 53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и в целях общественного обсуждения размещены проекты форм проверочных листов, которые будут применяться при осуществлении:</w:t>
      </w:r>
    </w:p>
    <w:p w14:paraId="46687BFA" w14:textId="4787AA10" w:rsidR="00A45E1A" w:rsidRPr="005E537F" w:rsidRDefault="00A45E1A" w:rsidP="00A45E1A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5E537F">
        <w:rPr>
          <w:color w:val="2B2B2B"/>
          <w:sz w:val="28"/>
          <w:szCs w:val="28"/>
        </w:rPr>
        <w:t xml:space="preserve">-муниципального лесного контроля </w:t>
      </w:r>
      <w:r w:rsidR="005E537F">
        <w:rPr>
          <w:color w:val="2B2B2B"/>
          <w:sz w:val="28"/>
          <w:szCs w:val="28"/>
        </w:rPr>
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5E537F">
        <w:rPr>
          <w:color w:val="2B2B2B"/>
          <w:sz w:val="28"/>
          <w:szCs w:val="28"/>
        </w:rPr>
        <w:t xml:space="preserve"> на 202</w:t>
      </w:r>
      <w:r w:rsidR="005E537F">
        <w:rPr>
          <w:color w:val="2B2B2B"/>
          <w:sz w:val="28"/>
          <w:szCs w:val="28"/>
        </w:rPr>
        <w:t>3</w:t>
      </w:r>
      <w:r w:rsidRPr="005E537F">
        <w:rPr>
          <w:color w:val="2B2B2B"/>
          <w:sz w:val="28"/>
          <w:szCs w:val="28"/>
        </w:rPr>
        <w:t xml:space="preserve"> год;</w:t>
      </w:r>
    </w:p>
    <w:p w14:paraId="3168FA0A" w14:textId="7C62B926" w:rsidR="00A45E1A" w:rsidRPr="005E537F" w:rsidRDefault="00A45E1A" w:rsidP="00A45E1A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5E537F">
        <w:rPr>
          <w:color w:val="2B2B2B"/>
          <w:sz w:val="28"/>
          <w:szCs w:val="28"/>
        </w:rPr>
        <w:t xml:space="preserve">-муниципального жилищного контроля </w:t>
      </w:r>
      <w:r w:rsidR="005E537F">
        <w:rPr>
          <w:color w:val="2B2B2B"/>
          <w:sz w:val="28"/>
          <w:szCs w:val="28"/>
        </w:rPr>
        <w:t xml:space="preserve">на территории муниципального образования «Мундыбашское городское поселение» Таштагольского муниципального района Кемеровской </w:t>
      </w:r>
      <w:r w:rsidR="005E537F">
        <w:rPr>
          <w:color w:val="2B2B2B"/>
          <w:sz w:val="28"/>
          <w:szCs w:val="28"/>
        </w:rPr>
        <w:t>области</w:t>
      </w:r>
      <w:r w:rsidR="005E537F">
        <w:rPr>
          <w:color w:val="2B2B2B"/>
          <w:sz w:val="28"/>
          <w:szCs w:val="28"/>
        </w:rPr>
        <w:t>-</w:t>
      </w:r>
      <w:proofErr w:type="gramStart"/>
      <w:r w:rsidR="005E537F">
        <w:rPr>
          <w:color w:val="2B2B2B"/>
          <w:sz w:val="28"/>
          <w:szCs w:val="28"/>
        </w:rPr>
        <w:t>Кузбасса</w:t>
      </w:r>
      <w:r w:rsidR="005E537F" w:rsidRPr="005E537F">
        <w:rPr>
          <w:color w:val="2B2B2B"/>
          <w:sz w:val="28"/>
          <w:szCs w:val="28"/>
        </w:rPr>
        <w:t xml:space="preserve"> </w:t>
      </w:r>
      <w:r w:rsidR="005E537F">
        <w:rPr>
          <w:color w:val="2B2B2B"/>
          <w:sz w:val="28"/>
          <w:szCs w:val="28"/>
        </w:rPr>
        <w:t xml:space="preserve"> </w:t>
      </w:r>
      <w:r w:rsidRPr="005E537F">
        <w:rPr>
          <w:color w:val="2B2B2B"/>
          <w:sz w:val="28"/>
          <w:szCs w:val="28"/>
        </w:rPr>
        <w:t>на</w:t>
      </w:r>
      <w:proofErr w:type="gramEnd"/>
      <w:r w:rsidRPr="005E537F">
        <w:rPr>
          <w:color w:val="2B2B2B"/>
          <w:sz w:val="28"/>
          <w:szCs w:val="28"/>
        </w:rPr>
        <w:t xml:space="preserve"> 202</w:t>
      </w:r>
      <w:r w:rsidR="005E537F">
        <w:rPr>
          <w:color w:val="2B2B2B"/>
          <w:sz w:val="28"/>
          <w:szCs w:val="28"/>
        </w:rPr>
        <w:t>3</w:t>
      </w:r>
      <w:r w:rsidRPr="005E537F">
        <w:rPr>
          <w:color w:val="2B2B2B"/>
          <w:sz w:val="28"/>
          <w:szCs w:val="28"/>
        </w:rPr>
        <w:t xml:space="preserve"> год;</w:t>
      </w:r>
    </w:p>
    <w:p w14:paraId="234D31C5" w14:textId="43595624" w:rsidR="00A45E1A" w:rsidRPr="005E537F" w:rsidRDefault="00A45E1A" w:rsidP="00A45E1A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5E537F">
        <w:rPr>
          <w:color w:val="2B2B2B"/>
          <w:sz w:val="28"/>
          <w:szCs w:val="28"/>
        </w:rPr>
        <w:t xml:space="preserve">-муниципального контроля </w:t>
      </w:r>
      <w:r w:rsidR="005E537F">
        <w:rPr>
          <w:color w:val="2B2B2B"/>
          <w:sz w:val="28"/>
          <w:szCs w:val="28"/>
        </w:rPr>
        <w:t>за сохранностью автомобильных дорог общего пользования местного значения в границах муниципального образования «Мундыбашское городское поселение» Таштагольского муниципального района Кемеровской области-Кузбасса на 2023</w:t>
      </w:r>
      <w:r w:rsidRPr="005E537F">
        <w:rPr>
          <w:color w:val="2B2B2B"/>
          <w:sz w:val="28"/>
          <w:szCs w:val="28"/>
        </w:rPr>
        <w:t xml:space="preserve"> год;</w:t>
      </w:r>
    </w:p>
    <w:p w14:paraId="637B07C3" w14:textId="48600726" w:rsidR="00A45E1A" w:rsidRPr="005E537F" w:rsidRDefault="00A45E1A" w:rsidP="00A45E1A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5E537F">
        <w:rPr>
          <w:color w:val="2B2B2B"/>
          <w:sz w:val="28"/>
          <w:szCs w:val="28"/>
        </w:rPr>
        <w:t xml:space="preserve">-муниципального земельного контроля </w:t>
      </w:r>
      <w:r w:rsidR="005E537F">
        <w:rPr>
          <w:color w:val="2B2B2B"/>
          <w:sz w:val="28"/>
          <w:szCs w:val="28"/>
        </w:rPr>
        <w:t xml:space="preserve">на территории муниципального образования «Мундыбашское городское поселение» Таштагольского муниципального района Кемеровской </w:t>
      </w:r>
      <w:r w:rsidR="005E537F">
        <w:rPr>
          <w:color w:val="2B2B2B"/>
          <w:sz w:val="28"/>
          <w:szCs w:val="28"/>
        </w:rPr>
        <w:t>области</w:t>
      </w:r>
      <w:r w:rsidR="005E537F">
        <w:rPr>
          <w:color w:val="2B2B2B"/>
          <w:sz w:val="28"/>
          <w:szCs w:val="28"/>
        </w:rPr>
        <w:t>-Кузбасса</w:t>
      </w:r>
      <w:r w:rsidR="005E537F" w:rsidRPr="005E537F">
        <w:rPr>
          <w:color w:val="2B2B2B"/>
          <w:sz w:val="28"/>
          <w:szCs w:val="28"/>
        </w:rPr>
        <w:t xml:space="preserve"> </w:t>
      </w:r>
      <w:r w:rsidR="005E537F">
        <w:rPr>
          <w:color w:val="2B2B2B"/>
          <w:sz w:val="28"/>
          <w:szCs w:val="28"/>
        </w:rPr>
        <w:t>на 2023</w:t>
      </w:r>
      <w:r w:rsidRPr="005E537F">
        <w:rPr>
          <w:color w:val="2B2B2B"/>
          <w:sz w:val="28"/>
          <w:szCs w:val="28"/>
        </w:rPr>
        <w:t>год;</w:t>
      </w:r>
    </w:p>
    <w:p w14:paraId="01E5C2B3" w14:textId="50960FD3" w:rsidR="00A45E1A" w:rsidRPr="005E537F" w:rsidRDefault="00A45E1A" w:rsidP="00A45E1A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5E537F">
        <w:rPr>
          <w:color w:val="2B2B2B"/>
          <w:sz w:val="28"/>
          <w:szCs w:val="28"/>
        </w:rPr>
        <w:t xml:space="preserve">- муниципального контроля в сфере благоустройства </w:t>
      </w:r>
      <w:r w:rsidR="005E537F">
        <w:rPr>
          <w:color w:val="2B2B2B"/>
          <w:sz w:val="28"/>
          <w:szCs w:val="28"/>
        </w:rPr>
        <w:t xml:space="preserve">на территории муниципального образования «Мундыбашское городское поселение» Таштагольского муниципального района Кемеровской </w:t>
      </w:r>
      <w:r w:rsidR="005E537F">
        <w:rPr>
          <w:color w:val="2B2B2B"/>
          <w:sz w:val="28"/>
          <w:szCs w:val="28"/>
        </w:rPr>
        <w:t>области</w:t>
      </w:r>
      <w:r w:rsidR="005E537F">
        <w:rPr>
          <w:color w:val="2B2B2B"/>
          <w:sz w:val="28"/>
          <w:szCs w:val="28"/>
        </w:rPr>
        <w:t>-Кузбасса</w:t>
      </w:r>
      <w:r w:rsidR="005E537F" w:rsidRPr="005E537F">
        <w:rPr>
          <w:color w:val="2B2B2B"/>
          <w:sz w:val="28"/>
          <w:szCs w:val="28"/>
        </w:rPr>
        <w:t xml:space="preserve"> </w:t>
      </w:r>
      <w:r w:rsidRPr="005E537F">
        <w:rPr>
          <w:color w:val="2B2B2B"/>
          <w:sz w:val="28"/>
          <w:szCs w:val="28"/>
        </w:rPr>
        <w:t>на 202</w:t>
      </w:r>
      <w:r w:rsidR="005E537F">
        <w:rPr>
          <w:color w:val="2B2B2B"/>
          <w:sz w:val="28"/>
          <w:szCs w:val="28"/>
        </w:rPr>
        <w:t>3</w:t>
      </w:r>
      <w:r w:rsidRPr="005E537F">
        <w:rPr>
          <w:color w:val="2B2B2B"/>
          <w:sz w:val="28"/>
          <w:szCs w:val="28"/>
        </w:rPr>
        <w:t xml:space="preserve"> год;</w:t>
      </w:r>
    </w:p>
    <w:p w14:paraId="2F39267B" w14:textId="714FFF57" w:rsidR="00A45E1A" w:rsidRPr="005E537F" w:rsidRDefault="00A45E1A" w:rsidP="005E53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B2B2B"/>
          <w:sz w:val="28"/>
          <w:szCs w:val="28"/>
        </w:rPr>
      </w:pPr>
      <w:r w:rsidRPr="005E537F">
        <w:rPr>
          <w:color w:val="2B2B2B"/>
          <w:sz w:val="28"/>
          <w:szCs w:val="28"/>
        </w:rPr>
        <w:t>Предлагаем ознакомиться с проектами проверочных листов и направить свои предложения и дополнения с 30.12.202</w:t>
      </w:r>
      <w:r w:rsidR="005E537F">
        <w:rPr>
          <w:color w:val="2B2B2B"/>
          <w:sz w:val="28"/>
          <w:szCs w:val="28"/>
        </w:rPr>
        <w:t>2</w:t>
      </w:r>
      <w:r w:rsidRPr="005E537F">
        <w:rPr>
          <w:color w:val="2B2B2B"/>
          <w:sz w:val="28"/>
          <w:szCs w:val="28"/>
        </w:rPr>
        <w:t>г. по 14.01.202</w:t>
      </w:r>
      <w:r w:rsidR="005E537F">
        <w:rPr>
          <w:color w:val="2B2B2B"/>
          <w:sz w:val="28"/>
          <w:szCs w:val="28"/>
        </w:rPr>
        <w:t>3</w:t>
      </w:r>
      <w:r w:rsidRPr="005E537F">
        <w:rPr>
          <w:color w:val="2B2B2B"/>
          <w:sz w:val="28"/>
          <w:szCs w:val="28"/>
        </w:rPr>
        <w:t xml:space="preserve">г. в администрацию </w:t>
      </w:r>
      <w:r w:rsidR="005E537F">
        <w:rPr>
          <w:color w:val="2B2B2B"/>
          <w:sz w:val="28"/>
          <w:szCs w:val="28"/>
        </w:rPr>
        <w:t>Мундыбашского городского поселения</w:t>
      </w:r>
      <w:r w:rsidRPr="005E537F">
        <w:rPr>
          <w:color w:val="2B2B2B"/>
          <w:sz w:val="28"/>
          <w:szCs w:val="28"/>
        </w:rPr>
        <w:t xml:space="preserve"> по адресу: </w:t>
      </w:r>
      <w:r w:rsidR="005E537F">
        <w:rPr>
          <w:color w:val="2B2B2B"/>
          <w:sz w:val="28"/>
          <w:szCs w:val="28"/>
        </w:rPr>
        <w:t>652900,</w:t>
      </w:r>
      <w:r w:rsidRPr="005E537F">
        <w:rPr>
          <w:color w:val="2B2B2B"/>
          <w:sz w:val="28"/>
          <w:szCs w:val="28"/>
        </w:rPr>
        <w:t xml:space="preserve"> Кемеровская область-Кузбасс, </w:t>
      </w:r>
      <w:proofErr w:type="spellStart"/>
      <w:r w:rsidR="005E537F">
        <w:rPr>
          <w:color w:val="2B2B2B"/>
          <w:sz w:val="28"/>
          <w:szCs w:val="28"/>
        </w:rPr>
        <w:t>Таштагольский</w:t>
      </w:r>
      <w:proofErr w:type="spellEnd"/>
      <w:r w:rsidR="005E537F">
        <w:rPr>
          <w:color w:val="2B2B2B"/>
          <w:sz w:val="28"/>
          <w:szCs w:val="28"/>
        </w:rPr>
        <w:t xml:space="preserve"> муниципальный район, Мундыбашское городское поселение, </w:t>
      </w:r>
      <w:proofErr w:type="spellStart"/>
      <w:r w:rsidR="005E537F">
        <w:rPr>
          <w:color w:val="2B2B2B"/>
          <w:sz w:val="28"/>
          <w:szCs w:val="28"/>
        </w:rPr>
        <w:t>пгт</w:t>
      </w:r>
      <w:proofErr w:type="spellEnd"/>
      <w:r w:rsidR="005E537F">
        <w:rPr>
          <w:color w:val="2B2B2B"/>
          <w:sz w:val="28"/>
          <w:szCs w:val="28"/>
        </w:rPr>
        <w:t xml:space="preserve"> Мундыбаш, ул. Ленина, 22, каб.301</w:t>
      </w:r>
      <w:r w:rsidRPr="005E537F">
        <w:rPr>
          <w:color w:val="2B2B2B"/>
          <w:sz w:val="28"/>
          <w:szCs w:val="28"/>
        </w:rPr>
        <w:t>, или на электронную почту: </w:t>
      </w:r>
      <w:hyperlink r:id="rId4" w:history="1">
        <w:r w:rsidR="005E537F" w:rsidRPr="0093006E">
          <w:rPr>
            <w:rStyle w:val="a4"/>
            <w:sz w:val="28"/>
            <w:szCs w:val="28"/>
            <w:lang w:val="en-US"/>
          </w:rPr>
          <w:t>mundybash-adm@mail.ru.</w:t>
        </w:r>
      </w:hyperlink>
    </w:p>
    <w:p w14:paraId="3E861B2B" w14:textId="0D5CB53C" w:rsidR="00A45E1A" w:rsidRPr="005E537F" w:rsidRDefault="00A45E1A" w:rsidP="00A45E1A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5E537F">
        <w:rPr>
          <w:color w:val="2B2B2B"/>
          <w:sz w:val="28"/>
          <w:szCs w:val="28"/>
        </w:rPr>
        <w:t xml:space="preserve">Предложения и дополнения, поступившие по результатам общественного обсуждения (при их обоснованности), будут учтены администрацией </w:t>
      </w:r>
      <w:r w:rsidR="005E537F">
        <w:rPr>
          <w:color w:val="2B2B2B"/>
          <w:sz w:val="28"/>
          <w:szCs w:val="28"/>
        </w:rPr>
        <w:t xml:space="preserve">Мундыбашского городского </w:t>
      </w:r>
      <w:proofErr w:type="gramStart"/>
      <w:r w:rsidR="005E537F">
        <w:rPr>
          <w:color w:val="2B2B2B"/>
          <w:sz w:val="28"/>
          <w:szCs w:val="28"/>
        </w:rPr>
        <w:t xml:space="preserve">поселения </w:t>
      </w:r>
      <w:r w:rsidRPr="005E537F">
        <w:rPr>
          <w:color w:val="2B2B2B"/>
          <w:sz w:val="28"/>
          <w:szCs w:val="28"/>
        </w:rPr>
        <w:t xml:space="preserve"> при</w:t>
      </w:r>
      <w:proofErr w:type="gramEnd"/>
      <w:r w:rsidRPr="005E537F">
        <w:rPr>
          <w:color w:val="2B2B2B"/>
          <w:sz w:val="28"/>
          <w:szCs w:val="28"/>
        </w:rPr>
        <w:t xml:space="preserve"> доработке проверочных листов.</w:t>
      </w:r>
    </w:p>
    <w:p w14:paraId="39CD1C56" w14:textId="77777777" w:rsidR="00A45E1A" w:rsidRPr="005E537F" w:rsidRDefault="00A45E1A" w:rsidP="00A45E1A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5E537F">
        <w:rPr>
          <w:color w:val="2B2B2B"/>
          <w:sz w:val="28"/>
          <w:szCs w:val="28"/>
        </w:rPr>
        <w:t>Предложения и дополнения к проектам проверочных листов, поступившие по истечении срока проведения общественного обсуждения, не будут учитываться при доработке данных документов.</w:t>
      </w:r>
    </w:p>
    <w:p w14:paraId="0CC4CF4F" w14:textId="77777777" w:rsidR="00A45E1A" w:rsidRPr="005E537F" w:rsidRDefault="00A45E1A" w:rsidP="00A45E1A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5E537F">
        <w:rPr>
          <w:color w:val="2B2B2B"/>
          <w:sz w:val="28"/>
          <w:szCs w:val="28"/>
        </w:rPr>
        <w:t>Проекты форм проверочных листов по 6 видам муниципального контроля, прилагаются.</w:t>
      </w:r>
    </w:p>
    <w:p w14:paraId="7551C8C9" w14:textId="2528336A" w:rsidR="00A45E1A" w:rsidRPr="005E537F" w:rsidRDefault="00A45E1A" w:rsidP="00A45E1A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 w:rsidRPr="005E537F">
        <w:rPr>
          <w:color w:val="2B2B2B"/>
          <w:sz w:val="28"/>
          <w:szCs w:val="28"/>
        </w:rPr>
        <w:t>29.12.202</w:t>
      </w:r>
      <w:r w:rsidR="005E537F">
        <w:rPr>
          <w:color w:val="2B2B2B"/>
          <w:sz w:val="28"/>
          <w:szCs w:val="28"/>
        </w:rPr>
        <w:t>2</w:t>
      </w:r>
      <w:r w:rsidRPr="005E537F">
        <w:rPr>
          <w:color w:val="2B2B2B"/>
          <w:sz w:val="28"/>
          <w:szCs w:val="28"/>
        </w:rPr>
        <w:t>г.</w:t>
      </w:r>
      <w:bookmarkStart w:id="0" w:name="_GoBack"/>
      <w:bookmarkEnd w:id="0"/>
    </w:p>
    <w:p w14:paraId="582F3F6D" w14:textId="77777777" w:rsidR="005C38E4" w:rsidRPr="005E537F" w:rsidRDefault="005C38E4">
      <w:pPr>
        <w:rPr>
          <w:rFonts w:ascii="Times New Roman" w:hAnsi="Times New Roman" w:cs="Times New Roman"/>
          <w:sz w:val="28"/>
          <w:szCs w:val="28"/>
        </w:rPr>
      </w:pPr>
    </w:p>
    <w:sectPr w:rsidR="005C38E4" w:rsidRPr="005E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A1"/>
    <w:rsid w:val="005C38E4"/>
    <w:rsid w:val="005E537F"/>
    <w:rsid w:val="00A06DA1"/>
    <w:rsid w:val="00A4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0D97"/>
  <w15:chartTrackingRefBased/>
  <w15:docId w15:val="{B491C133-BA54-4D65-898F-3B1B201E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5E1A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5E5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9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ndybash-adm@mail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2023-03-19T11:03:00Z</dcterms:created>
  <dcterms:modified xsi:type="dcterms:W3CDTF">2023-03-20T05:59:00Z</dcterms:modified>
</cp:coreProperties>
</file>