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1799A7" w14:textId="199DF0DF" w:rsidR="00DC1EDF" w:rsidRDefault="00DC1EDF" w:rsidP="00DC1EDF">
      <w:pPr>
        <w:spacing w:after="0" w:line="240" w:lineRule="auto"/>
        <w:ind w:right="-142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  <w:bookmarkStart w:id="0" w:name="_GoBack"/>
      <w:bookmarkEnd w:id="0"/>
    </w:p>
    <w:p w14:paraId="4C3E8B86" w14:textId="7402D7A4" w:rsidR="00DC1EDF" w:rsidRDefault="00DC1EDF" w:rsidP="00DC1EDF">
      <w:pPr>
        <w:spacing w:after="0" w:line="240" w:lineRule="auto"/>
        <w:ind w:right="-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14:paraId="167B6B59" w14:textId="77777777" w:rsidR="00DC1EDF" w:rsidRDefault="00DC1EDF" w:rsidP="00DC1EDF">
      <w:pPr>
        <w:spacing w:after="0" w:line="240" w:lineRule="auto"/>
        <w:ind w:left="-567" w:right="-142" w:firstLine="42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КЕМЕРОВСКАЯ ОБЛАСТЬ-КУЗБАСС</w:t>
      </w:r>
    </w:p>
    <w:p w14:paraId="17D1FCBE" w14:textId="77777777" w:rsidR="00DC1EDF" w:rsidRDefault="00DC1EDF" w:rsidP="00DC1EDF">
      <w:pPr>
        <w:spacing w:after="0" w:line="240" w:lineRule="auto"/>
        <w:ind w:left="-567" w:right="-142" w:firstLine="425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ТАШТАГОЛЬСКИЙ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МУНИЦИПАЛЬНЫЙ РАЙОН</w:t>
      </w:r>
    </w:p>
    <w:p w14:paraId="6DD9BC78" w14:textId="77777777" w:rsidR="00DC1EDF" w:rsidRDefault="00DC1EDF" w:rsidP="00DC1EDF">
      <w:pPr>
        <w:spacing w:after="0" w:line="240" w:lineRule="auto"/>
        <w:ind w:left="-567" w:right="-142" w:firstLine="42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14:paraId="55203151" w14:textId="77777777" w:rsidR="00DC1EDF" w:rsidRDefault="00DC1EDF" w:rsidP="00DC1EDF">
      <w:pPr>
        <w:spacing w:after="0" w:line="240" w:lineRule="auto"/>
        <w:ind w:left="-567" w:right="-142" w:firstLine="42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МУНДЫБАШСКОЕ ГОРОДСКОЕ ПОСЕЛЕНИЕ</w:t>
      </w:r>
    </w:p>
    <w:p w14:paraId="4F10D5A7" w14:textId="77777777" w:rsidR="00DC1EDF" w:rsidRDefault="00DC1EDF" w:rsidP="00DC1EDF">
      <w:pPr>
        <w:spacing w:after="0" w:line="240" w:lineRule="auto"/>
        <w:ind w:left="-567" w:right="-142" w:firstLine="42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НАРОДНЫХ ДЕПУТАТОВ</w:t>
      </w:r>
    </w:p>
    <w:p w14:paraId="53E150B7" w14:textId="77777777" w:rsidR="00DC1EDF" w:rsidRDefault="00DC1EDF" w:rsidP="00DC1EDF">
      <w:pPr>
        <w:spacing w:after="0" w:line="240" w:lineRule="auto"/>
        <w:ind w:left="-567" w:right="-142" w:firstLine="42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МУНДЫБАШСКОГО ГОРОДСКОГО ПОСЕЛЕНИЯ</w:t>
      </w:r>
    </w:p>
    <w:p w14:paraId="05E26FA6" w14:textId="77777777" w:rsidR="00DC1EDF" w:rsidRDefault="00DC1EDF" w:rsidP="00DC1EDF">
      <w:pPr>
        <w:spacing w:after="0" w:line="240" w:lineRule="auto"/>
        <w:ind w:left="-567" w:right="-142" w:firstLine="425"/>
        <w:jc w:val="center"/>
        <w:rPr>
          <w:rFonts w:ascii="Times New Roman" w:hAnsi="Times New Roman"/>
          <w:b/>
          <w:sz w:val="28"/>
          <w:szCs w:val="28"/>
        </w:rPr>
      </w:pPr>
    </w:p>
    <w:p w14:paraId="5AE1EDBF" w14:textId="77777777" w:rsidR="00DC1EDF" w:rsidRDefault="00DC1EDF" w:rsidP="00DC1EDF">
      <w:pPr>
        <w:spacing w:after="0" w:line="240" w:lineRule="auto"/>
        <w:ind w:left="-567" w:right="-142" w:firstLine="425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>
        <w:rPr>
          <w:rFonts w:ascii="Times New Roman" w:hAnsi="Times New Roman"/>
          <w:b/>
          <w:snapToGrid w:val="0"/>
          <w:sz w:val="28"/>
          <w:szCs w:val="28"/>
        </w:rPr>
        <w:t>РЕШЕНИЕ</w:t>
      </w:r>
    </w:p>
    <w:p w14:paraId="286AAC4D" w14:textId="77777777" w:rsidR="00DC1EDF" w:rsidRDefault="00DC1EDF" w:rsidP="00DC1EDF">
      <w:pPr>
        <w:spacing w:after="0" w:line="240" w:lineRule="auto"/>
        <w:ind w:left="-567" w:right="-142" w:firstLine="425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14:paraId="1F60DFBD" w14:textId="6C11F721" w:rsidR="00DC1EDF" w:rsidRDefault="00DC1EDF" w:rsidP="00DC1EDF">
      <w:pPr>
        <w:spacing w:after="0" w:line="240" w:lineRule="auto"/>
        <w:ind w:left="-567" w:right="-142" w:firstLine="425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>
        <w:rPr>
          <w:rFonts w:ascii="Times New Roman" w:hAnsi="Times New Roman"/>
          <w:b/>
          <w:snapToGrid w:val="0"/>
          <w:sz w:val="28"/>
          <w:szCs w:val="28"/>
        </w:rPr>
        <w:t>от «</w:t>
      </w:r>
      <w:r>
        <w:rPr>
          <w:rFonts w:ascii="Times New Roman" w:hAnsi="Times New Roman"/>
          <w:b/>
          <w:snapToGrid w:val="0"/>
          <w:sz w:val="28"/>
          <w:szCs w:val="28"/>
        </w:rPr>
        <w:t>___</w:t>
      </w:r>
      <w:r>
        <w:rPr>
          <w:rFonts w:ascii="Times New Roman" w:hAnsi="Times New Roman"/>
          <w:b/>
          <w:snapToGrid w:val="0"/>
          <w:sz w:val="28"/>
          <w:szCs w:val="28"/>
        </w:rPr>
        <w:t xml:space="preserve">» </w:t>
      </w:r>
      <w:r>
        <w:rPr>
          <w:rFonts w:ascii="Times New Roman" w:hAnsi="Times New Roman"/>
          <w:b/>
          <w:snapToGrid w:val="0"/>
          <w:sz w:val="28"/>
          <w:szCs w:val="28"/>
        </w:rPr>
        <w:t>марта</w:t>
      </w:r>
      <w:r>
        <w:rPr>
          <w:rFonts w:ascii="Times New Roman" w:hAnsi="Times New Roman"/>
          <w:b/>
          <w:snapToGrid w:val="0"/>
          <w:sz w:val="28"/>
          <w:szCs w:val="28"/>
        </w:rPr>
        <w:t xml:space="preserve"> 202</w:t>
      </w:r>
      <w:r>
        <w:rPr>
          <w:rFonts w:ascii="Times New Roman" w:hAnsi="Times New Roman"/>
          <w:b/>
          <w:snapToGrid w:val="0"/>
          <w:sz w:val="28"/>
          <w:szCs w:val="28"/>
        </w:rPr>
        <w:t>3</w:t>
      </w:r>
      <w:r>
        <w:rPr>
          <w:rFonts w:ascii="Times New Roman" w:hAnsi="Times New Roman"/>
          <w:b/>
          <w:snapToGrid w:val="0"/>
          <w:sz w:val="28"/>
          <w:szCs w:val="28"/>
        </w:rPr>
        <w:t xml:space="preserve"> года № </w:t>
      </w:r>
      <w:r>
        <w:rPr>
          <w:rFonts w:ascii="Times New Roman" w:hAnsi="Times New Roman"/>
          <w:b/>
          <w:snapToGrid w:val="0"/>
          <w:sz w:val="28"/>
          <w:szCs w:val="28"/>
        </w:rPr>
        <w:t>____</w:t>
      </w:r>
    </w:p>
    <w:p w14:paraId="6274205D" w14:textId="77777777" w:rsidR="00DC1EDF" w:rsidRDefault="00DC1EDF" w:rsidP="00DC1EDF">
      <w:pPr>
        <w:spacing w:after="0" w:line="240" w:lineRule="auto"/>
        <w:ind w:left="-567" w:right="-142" w:firstLine="425"/>
        <w:jc w:val="center"/>
        <w:rPr>
          <w:rFonts w:ascii="Times New Roman" w:hAnsi="Times New Roman"/>
          <w:snapToGrid w:val="0"/>
          <w:sz w:val="28"/>
          <w:szCs w:val="28"/>
        </w:rPr>
      </w:pPr>
    </w:p>
    <w:p w14:paraId="1C0A6D4C" w14:textId="77777777" w:rsidR="00DC1EDF" w:rsidRDefault="00DC1EDF" w:rsidP="00DC1EDF">
      <w:pPr>
        <w:spacing w:after="0" w:line="240" w:lineRule="auto"/>
        <w:ind w:left="-567" w:right="-142" w:firstLine="425"/>
        <w:jc w:val="right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Принято Советом народных депутатов </w:t>
      </w:r>
    </w:p>
    <w:p w14:paraId="570FCA75" w14:textId="77777777" w:rsidR="00DC1EDF" w:rsidRDefault="00DC1EDF" w:rsidP="00DC1EDF">
      <w:pPr>
        <w:spacing w:after="0" w:line="240" w:lineRule="auto"/>
        <w:ind w:left="-567" w:right="-142" w:firstLine="425"/>
        <w:jc w:val="right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Мундыбашского городского поселения</w:t>
      </w:r>
    </w:p>
    <w:p w14:paraId="13D6E025" w14:textId="77777777" w:rsidR="00DC1EDF" w:rsidRDefault="00DC1EDF" w:rsidP="00DC1EDF">
      <w:pPr>
        <w:spacing w:after="0" w:line="240" w:lineRule="auto"/>
        <w:ind w:firstLine="454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p w14:paraId="3561A5A9" w14:textId="77777777" w:rsidR="00DC1EDF" w:rsidRPr="0042678C" w:rsidRDefault="00DC1EDF" w:rsidP="00DC1EDF">
      <w:pPr>
        <w:tabs>
          <w:tab w:val="left" w:pos="747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2678C">
        <w:rPr>
          <w:rFonts w:ascii="Times New Roman" w:hAnsi="Times New Roman"/>
          <w:b/>
          <w:sz w:val="28"/>
          <w:szCs w:val="28"/>
          <w:lang w:eastAsia="ru-RU"/>
        </w:rPr>
        <w:t>О внесении изменений в Устав муниципального образования</w:t>
      </w:r>
    </w:p>
    <w:p w14:paraId="7E1D2366" w14:textId="77777777" w:rsidR="00DC1EDF" w:rsidRPr="0042678C" w:rsidRDefault="00DC1EDF" w:rsidP="00DC1EDF">
      <w:pPr>
        <w:tabs>
          <w:tab w:val="left" w:pos="747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2678C">
        <w:rPr>
          <w:rFonts w:ascii="Times New Roman" w:hAnsi="Times New Roman"/>
          <w:b/>
          <w:sz w:val="28"/>
          <w:szCs w:val="28"/>
          <w:lang w:eastAsia="ru-RU"/>
        </w:rPr>
        <w:t>«Мундыбашское городское поселение</w:t>
      </w:r>
      <w:r w:rsidRPr="0042678C">
        <w:rPr>
          <w:b/>
          <w:sz w:val="28"/>
          <w:szCs w:val="28"/>
        </w:rPr>
        <w:t xml:space="preserve"> </w:t>
      </w:r>
      <w:r w:rsidRPr="0042678C">
        <w:rPr>
          <w:rFonts w:ascii="Times New Roman" w:hAnsi="Times New Roman"/>
          <w:b/>
          <w:sz w:val="28"/>
          <w:szCs w:val="28"/>
          <w:lang w:eastAsia="ru-RU"/>
        </w:rPr>
        <w:t>Таштагольского муниципального района Кемеровской области – Кузбасса»</w:t>
      </w:r>
    </w:p>
    <w:p w14:paraId="3EE40C8C" w14:textId="77777777" w:rsidR="00DC1EDF" w:rsidRPr="0042678C" w:rsidRDefault="00DC1EDF" w:rsidP="00DC1EDF">
      <w:pPr>
        <w:tabs>
          <w:tab w:val="left" w:pos="7470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14:paraId="4DC22083" w14:textId="77777777" w:rsidR="00DC1EDF" w:rsidRDefault="00DC1EDF" w:rsidP="00DC1ED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678C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приведения </w:t>
      </w:r>
      <w:hyperlink r:id="rId5" w:tgtFrame="Logical" w:history="1">
        <w:r w:rsidRPr="0042678C">
          <w:rPr>
            <w:rFonts w:ascii="Times New Roman" w:eastAsia="Times New Roman" w:hAnsi="Times New Roman"/>
            <w:sz w:val="28"/>
            <w:szCs w:val="28"/>
            <w:lang w:eastAsia="ru-RU"/>
          </w:rPr>
          <w:t>Устава</w:t>
        </w:r>
      </w:hyperlink>
      <w:r w:rsidRPr="0042678C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соответствие с нормами действующего законодательства, на основании статьи 21 Устава муниципального образования «Мундыбашское городское поселение Таштагольского муниципального района Кемеровской области – Кузбасса», Совет народных депутатов Мундыбашского городского поселения</w:t>
      </w:r>
    </w:p>
    <w:p w14:paraId="2B6630A3" w14:textId="77777777" w:rsidR="00DC1EDF" w:rsidRPr="0042678C" w:rsidRDefault="00DC1EDF" w:rsidP="00DC1ED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0295B4C" w14:textId="748D25EF" w:rsidR="00DC1EDF" w:rsidRPr="0042678C" w:rsidRDefault="00DC1EDF" w:rsidP="00DC1EDF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678C">
        <w:rPr>
          <w:rFonts w:ascii="Times New Roman" w:eastAsia="Times New Roman" w:hAnsi="Times New Roman"/>
          <w:sz w:val="28"/>
          <w:szCs w:val="28"/>
          <w:lang w:eastAsia="ru-RU"/>
        </w:rPr>
        <w:t>РЕШИЛ:</w:t>
      </w:r>
    </w:p>
    <w:p w14:paraId="5C6D0026" w14:textId="77777777" w:rsidR="00DC1EDF" w:rsidRPr="00DC1EDF" w:rsidRDefault="00DC1EDF" w:rsidP="00DC1EDF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ED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 в Устав муниципального образования «Мундыбашское городское поселение Таштагольского муниципального района Кемеровской области – Кузбасса»:</w:t>
      </w:r>
    </w:p>
    <w:p w14:paraId="5CAB8D97" w14:textId="183CEAA7" w:rsidR="00DC1EDF" w:rsidRPr="00DC1EDF" w:rsidRDefault="00DC1EDF" w:rsidP="00DC1ED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1EDF">
        <w:rPr>
          <w:rFonts w:ascii="Times New Roman" w:eastAsia="Times New Roman" w:hAnsi="Times New Roman"/>
          <w:sz w:val="28"/>
          <w:szCs w:val="28"/>
          <w:lang w:eastAsia="ru-RU"/>
        </w:rPr>
        <w:t xml:space="preserve">1.1.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DC1EDF">
        <w:rPr>
          <w:rFonts w:ascii="Times New Roman" w:eastAsia="Times New Roman" w:hAnsi="Times New Roman"/>
          <w:sz w:val="28"/>
          <w:szCs w:val="28"/>
          <w:lang w:eastAsia="ru-RU"/>
        </w:rPr>
        <w:t>татью 4 Устава дополнить частью 2 следующего содержания:</w:t>
      </w:r>
    </w:p>
    <w:p w14:paraId="3C63C740" w14:textId="44E14DAD" w:rsidR="00DC1EDF" w:rsidRPr="00DC1EDF" w:rsidRDefault="00DC1EDF" w:rsidP="00DC1ED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1EDF">
        <w:rPr>
          <w:rFonts w:ascii="Times New Roman" w:eastAsia="Times New Roman" w:hAnsi="Times New Roman"/>
          <w:sz w:val="28"/>
          <w:szCs w:val="28"/>
          <w:lang w:eastAsia="ru-RU"/>
        </w:rPr>
        <w:t xml:space="preserve">«2.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DC1EDF">
        <w:rPr>
          <w:rFonts w:ascii="Times New Roman" w:eastAsia="Times New Roman" w:hAnsi="Times New Roman"/>
          <w:sz w:val="28"/>
          <w:szCs w:val="28"/>
          <w:lang w:eastAsia="ru-RU"/>
        </w:rPr>
        <w:t>олномочия по решению вопросов в сфере организации регулярных перевозок пассажиров и багажа автомобильным транспортом по регулируемым тарифам осуществляются органами государственной власти Кемеровской области – Кузбасса в соответствии Законом Кемеровской области от 02.11.2016 № 77-ОЗ «О перераспределении полномочий по организации регулярных перевозок пассажиров и багажа автомобильным транспортом и городским наземным электрическим транспортом по регулируемым тарифам между органами местного самоуправления и органами государственной власти Кемеровской области – Кузбасса».».</w:t>
      </w:r>
    </w:p>
    <w:p w14:paraId="5ADFC395" w14:textId="1E1C9A66" w:rsidR="00DC1EDF" w:rsidRPr="00DC1EDF" w:rsidRDefault="00DC1EDF" w:rsidP="00DC1ED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1EDF">
        <w:rPr>
          <w:rFonts w:ascii="Times New Roman" w:eastAsia="Times New Roman" w:hAnsi="Times New Roman"/>
          <w:sz w:val="28"/>
          <w:szCs w:val="28"/>
          <w:lang w:eastAsia="ru-RU"/>
        </w:rPr>
        <w:t xml:space="preserve">1.2.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DC1EDF">
        <w:rPr>
          <w:rFonts w:ascii="Times New Roman" w:eastAsia="Times New Roman" w:hAnsi="Times New Roman"/>
          <w:sz w:val="28"/>
          <w:szCs w:val="28"/>
          <w:lang w:eastAsia="ru-RU"/>
        </w:rPr>
        <w:t>татью 25 Устава дополнить частью 4 следующего содержания:</w:t>
      </w:r>
    </w:p>
    <w:p w14:paraId="555F0318" w14:textId="77777777" w:rsidR="00DC1EDF" w:rsidRPr="00DC1EDF" w:rsidRDefault="00DC1EDF" w:rsidP="00DC1ED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1EDF">
        <w:rPr>
          <w:rFonts w:ascii="Times New Roman" w:eastAsia="Times New Roman" w:hAnsi="Times New Roman"/>
          <w:sz w:val="28"/>
          <w:szCs w:val="28"/>
          <w:lang w:eastAsia="ru-RU"/>
        </w:rPr>
        <w:t xml:space="preserve">«4. Полномочия депутата представительного органа муниципального образования прекращаются досрочно решением представительного органа муниципального образования в случае отсутствия депутата без уважительных </w:t>
      </w:r>
      <w:r w:rsidRPr="00DC1ED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причин на всех заседаниях представительного органа муниципального образования в течение шести месяцев подряд.».</w:t>
      </w:r>
    </w:p>
    <w:p w14:paraId="39069300" w14:textId="77777777" w:rsidR="00DC1EDF" w:rsidRPr="00DC1EDF" w:rsidRDefault="00DC1EDF" w:rsidP="00DC1ED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1EDF">
        <w:rPr>
          <w:rFonts w:ascii="Times New Roman" w:eastAsia="Times New Roman" w:hAnsi="Times New Roman"/>
          <w:sz w:val="28"/>
          <w:szCs w:val="28"/>
          <w:lang w:eastAsia="ru-RU"/>
        </w:rPr>
        <w:t>1.3. в части 4 статьи 26 Устава слова «Уведомление органов исполнительной власти Кемеровской области» заменить словами «Уведомление исполнительных органов Кемеровской области – Кузбасса».</w:t>
      </w:r>
    </w:p>
    <w:p w14:paraId="4C423453" w14:textId="77777777" w:rsidR="00DC1EDF" w:rsidRPr="00DC1EDF" w:rsidRDefault="00DC1EDF" w:rsidP="00DC1ED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1EDF">
        <w:rPr>
          <w:rFonts w:ascii="Times New Roman" w:eastAsia="Times New Roman" w:hAnsi="Times New Roman"/>
          <w:sz w:val="28"/>
          <w:szCs w:val="28"/>
          <w:lang w:eastAsia="ru-RU"/>
        </w:rPr>
        <w:t>1.4. в пункте 4 части 1 статьи 28 Устава слова «в уполномоченный орган исполнительной власти Кемеровской области» заменить словами «в уполномоченный исполнительный орган Кемеровской области – Кузбасса».</w:t>
      </w:r>
    </w:p>
    <w:p w14:paraId="22DE3F60" w14:textId="77777777" w:rsidR="00DC1EDF" w:rsidRPr="00DC1EDF" w:rsidRDefault="00DC1EDF" w:rsidP="00DC1ED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1EDF">
        <w:rPr>
          <w:rFonts w:ascii="Times New Roman" w:eastAsia="Times New Roman" w:hAnsi="Times New Roman"/>
          <w:sz w:val="28"/>
          <w:szCs w:val="28"/>
          <w:lang w:eastAsia="ru-RU"/>
        </w:rPr>
        <w:t>1.5. в статье 62 Устава слова «государственной власти» исключить.</w:t>
      </w:r>
    </w:p>
    <w:p w14:paraId="43321CF1" w14:textId="77777777" w:rsidR="00DC1EDF" w:rsidRPr="00DC1EDF" w:rsidRDefault="00DC1EDF" w:rsidP="00DC1ED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1EDF">
        <w:rPr>
          <w:rFonts w:ascii="Times New Roman" w:eastAsia="Times New Roman" w:hAnsi="Times New Roman"/>
          <w:sz w:val="28"/>
          <w:szCs w:val="28"/>
          <w:lang w:eastAsia="ru-RU"/>
        </w:rPr>
        <w:t>2. Настоящее решение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установленном федеральным законом порядке, а также официальному обнародованию на информационных стендах в течение 7 дней со дня поступления уведомления о включении сведений о муниципальном правовом акте в государственный реестр уставов муниципальных образований субъекта Российской Федерации и вступает в силу после его официального обнародования.</w:t>
      </w:r>
    </w:p>
    <w:p w14:paraId="172015A6" w14:textId="77777777" w:rsidR="00DC1EDF" w:rsidRPr="0042678C" w:rsidRDefault="00DC1EDF" w:rsidP="00DC1ED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6618">
        <w:rPr>
          <w:rFonts w:ascii="Times New Roman" w:eastAsia="Times New Roman" w:hAnsi="Times New Roman"/>
          <w:sz w:val="28"/>
          <w:szCs w:val="28"/>
          <w:lang w:eastAsia="ru-RU"/>
        </w:rPr>
        <w:t>3. Контроль за исполнением настоящего решения возложить на</w:t>
      </w:r>
      <w:r w:rsidRPr="0042678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председателя Совета народных депутатов Мундыбашского городского поселения Уварову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Н.А</w:t>
      </w:r>
      <w:proofErr w:type="spellEnd"/>
      <w:r w:rsidRPr="0042678C">
        <w:rPr>
          <w:rFonts w:ascii="Times New Roman" w:eastAsia="Times New Roman" w:hAnsi="Times New Roman"/>
          <w:sz w:val="28"/>
          <w:szCs w:val="28"/>
          <w:lang w:eastAsia="ru-RU"/>
        </w:rPr>
        <w:t xml:space="preserve"> .</w:t>
      </w:r>
      <w:proofErr w:type="gramEnd"/>
    </w:p>
    <w:p w14:paraId="44EB38D4" w14:textId="77777777" w:rsidR="00DC1EDF" w:rsidRPr="0042678C" w:rsidRDefault="00DC1EDF" w:rsidP="00DC1ED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EEFE759" w14:textId="77777777" w:rsidR="00DC1EDF" w:rsidRPr="0042678C" w:rsidRDefault="00DC1EDF" w:rsidP="00DC1ED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48AFC01" w14:textId="77777777" w:rsidR="00DC1EDF" w:rsidRPr="0042678C" w:rsidRDefault="00DC1EDF" w:rsidP="00DC1ED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2F26E76" w14:textId="77777777" w:rsidR="00DC1EDF" w:rsidRPr="0042678C" w:rsidRDefault="00DC1EDF" w:rsidP="00DC1ED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678C">
        <w:rPr>
          <w:rFonts w:ascii="Times New Roman" w:eastAsia="Times New Roman" w:hAnsi="Times New Roman"/>
          <w:sz w:val="28"/>
          <w:szCs w:val="28"/>
          <w:lang w:eastAsia="ru-RU"/>
        </w:rPr>
        <w:t>Председатель Совета народных депутатов</w:t>
      </w:r>
    </w:p>
    <w:p w14:paraId="29844BE8" w14:textId="77777777" w:rsidR="00DC1EDF" w:rsidRPr="0042678C" w:rsidRDefault="00DC1EDF" w:rsidP="00DC1ED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678C">
        <w:rPr>
          <w:rFonts w:ascii="Times New Roman" w:eastAsia="Times New Roman" w:hAnsi="Times New Roman"/>
          <w:sz w:val="28"/>
          <w:szCs w:val="28"/>
          <w:lang w:eastAsia="ru-RU"/>
        </w:rPr>
        <w:t xml:space="preserve">Мундыбашского городского поселения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proofErr w:type="spellStart"/>
      <w:r w:rsidRPr="0042678C">
        <w:rPr>
          <w:rFonts w:ascii="Times New Roman" w:eastAsia="Times New Roman" w:hAnsi="Times New Roman"/>
          <w:sz w:val="28"/>
          <w:szCs w:val="28"/>
          <w:lang w:eastAsia="ru-RU"/>
        </w:rPr>
        <w:t>Н.А</w:t>
      </w:r>
      <w:proofErr w:type="spellEnd"/>
      <w:r w:rsidRPr="0042678C">
        <w:rPr>
          <w:rFonts w:ascii="Times New Roman" w:eastAsia="Times New Roman" w:hAnsi="Times New Roman"/>
          <w:sz w:val="28"/>
          <w:szCs w:val="28"/>
          <w:lang w:eastAsia="ru-RU"/>
        </w:rPr>
        <w:t>. Уварова</w:t>
      </w:r>
    </w:p>
    <w:p w14:paraId="5360CF1C" w14:textId="77777777" w:rsidR="00DC1EDF" w:rsidRPr="0042678C" w:rsidRDefault="00DC1EDF" w:rsidP="00DC1ED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3F64F1F" w14:textId="77777777" w:rsidR="00DC1EDF" w:rsidRPr="0042678C" w:rsidRDefault="00DC1EDF" w:rsidP="00DC1ED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B462BF5" w14:textId="77777777" w:rsidR="00DC1EDF" w:rsidRDefault="00DC1EDF" w:rsidP="00DC1ED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678C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Мундыбашского </w:t>
      </w:r>
    </w:p>
    <w:p w14:paraId="2E112BB9" w14:textId="77777777" w:rsidR="00DC1EDF" w:rsidRDefault="00DC1EDF" w:rsidP="00DC1ED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678C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поселения          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                                          </w:t>
      </w:r>
      <w:proofErr w:type="spellStart"/>
      <w:r w:rsidRPr="0042678C">
        <w:rPr>
          <w:rFonts w:ascii="Times New Roman" w:eastAsia="Times New Roman" w:hAnsi="Times New Roman"/>
          <w:sz w:val="28"/>
          <w:szCs w:val="28"/>
          <w:lang w:eastAsia="ru-RU"/>
        </w:rPr>
        <w:t>Н.Е</w:t>
      </w:r>
      <w:proofErr w:type="spellEnd"/>
      <w:r w:rsidRPr="0042678C">
        <w:rPr>
          <w:rFonts w:ascii="Times New Roman" w:eastAsia="Times New Roman" w:hAnsi="Times New Roman"/>
          <w:sz w:val="28"/>
          <w:szCs w:val="28"/>
          <w:lang w:eastAsia="ru-RU"/>
        </w:rPr>
        <w:t>. Покатилова</w:t>
      </w:r>
    </w:p>
    <w:p w14:paraId="63C72A40" w14:textId="77777777" w:rsidR="00DC1EDF" w:rsidRPr="0042678C" w:rsidRDefault="00DC1EDF" w:rsidP="00DC1ED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8EC5F55" w14:textId="77777777" w:rsidR="005C38E4" w:rsidRDefault="005C38E4"/>
    <w:sectPr w:rsidR="005C3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C768F7"/>
    <w:multiLevelType w:val="multilevel"/>
    <w:tmpl w:val="A650C464"/>
    <w:lvl w:ilvl="0">
      <w:start w:val="1"/>
      <w:numFmt w:val="decimal"/>
      <w:lvlText w:val="%1."/>
      <w:lvlJc w:val="left"/>
      <w:pPr>
        <w:ind w:left="9291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79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6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0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37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73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73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09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476"/>
    <w:rsid w:val="00114476"/>
    <w:rsid w:val="005C38E4"/>
    <w:rsid w:val="00940914"/>
    <w:rsid w:val="00DC1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CD57B"/>
  <w15:chartTrackingRefBased/>
  <w15:docId w15:val="{36561D19-0DE9-4B9C-BDA9-4A670EDE5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C1ED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1EDF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ConsNormal">
    <w:name w:val="ConsNormal"/>
    <w:rsid w:val="00DC1E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192.168.2.107:8082/content/act/427034ce-80db-426e-ac26-9a112cbf2f99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927</TotalTime>
  <Pages>2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2</cp:revision>
  <cp:lastPrinted>2023-03-20T08:36:00Z</cp:lastPrinted>
  <dcterms:created xsi:type="dcterms:W3CDTF">2023-03-20T08:28:00Z</dcterms:created>
  <dcterms:modified xsi:type="dcterms:W3CDTF">2023-03-21T01:21:00Z</dcterms:modified>
</cp:coreProperties>
</file>