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1BF2" w14:textId="77777777" w:rsidR="00B86A4C" w:rsidRPr="00750845" w:rsidRDefault="00B86A4C" w:rsidP="00B86A4C">
      <w:pPr>
        <w:ind w:right="-142"/>
        <w:jc w:val="center"/>
        <w:rPr>
          <w:b/>
        </w:rPr>
      </w:pPr>
      <w:r w:rsidRPr="00750845">
        <w:rPr>
          <w:b/>
        </w:rPr>
        <w:t>РОССИЙСКАЯ ФЕДЕРАЦИЯ</w:t>
      </w:r>
    </w:p>
    <w:p w14:paraId="7D2701BB" w14:textId="77777777" w:rsidR="00B86A4C" w:rsidRPr="00750845" w:rsidRDefault="00B86A4C" w:rsidP="00B86A4C">
      <w:pPr>
        <w:ind w:left="-567" w:right="-142" w:firstLine="425"/>
        <w:jc w:val="center"/>
        <w:rPr>
          <w:b/>
        </w:rPr>
      </w:pPr>
      <w:r w:rsidRPr="00750845">
        <w:rPr>
          <w:b/>
        </w:rPr>
        <w:t xml:space="preserve"> КЕМЕРОВСКАЯ ОБЛАСТЬ-КУЗБАСС</w:t>
      </w:r>
    </w:p>
    <w:p w14:paraId="5C7A6C93" w14:textId="77777777" w:rsidR="00B86A4C" w:rsidRPr="00750845" w:rsidRDefault="00B86A4C" w:rsidP="00B86A4C">
      <w:pPr>
        <w:ind w:left="-567" w:right="-142" w:firstLine="425"/>
        <w:jc w:val="center"/>
        <w:rPr>
          <w:b/>
        </w:rPr>
      </w:pPr>
      <w:proofErr w:type="spellStart"/>
      <w:r w:rsidRPr="00750845">
        <w:rPr>
          <w:b/>
        </w:rPr>
        <w:t>ТАШТАГОЛЬСКИЙ</w:t>
      </w:r>
      <w:proofErr w:type="spellEnd"/>
      <w:r w:rsidRPr="00750845">
        <w:rPr>
          <w:b/>
        </w:rPr>
        <w:t xml:space="preserve"> МУНИЦИПАЛЬНЫЙ РАЙОН</w:t>
      </w:r>
    </w:p>
    <w:p w14:paraId="5FA4372A" w14:textId="77777777" w:rsidR="00B86A4C" w:rsidRPr="00750845" w:rsidRDefault="00B86A4C" w:rsidP="00B86A4C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МУНИЦИПАЛЬНОЕ ОБРАЗОВАНИЕ</w:t>
      </w:r>
    </w:p>
    <w:p w14:paraId="39E53873" w14:textId="77777777" w:rsidR="00B86A4C" w:rsidRPr="00750845" w:rsidRDefault="00B86A4C" w:rsidP="00B86A4C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МУНДЫБАШСКОЕ ГОРОДСКОЕ ПОСЕЛЕНИЕ</w:t>
      </w:r>
    </w:p>
    <w:p w14:paraId="29B366BA" w14:textId="77777777" w:rsidR="00B86A4C" w:rsidRPr="00750845" w:rsidRDefault="00B86A4C" w:rsidP="00B86A4C">
      <w:pPr>
        <w:ind w:left="-567" w:right="-142" w:firstLine="425"/>
        <w:jc w:val="center"/>
        <w:rPr>
          <w:b/>
        </w:rPr>
      </w:pPr>
      <w:bookmarkStart w:id="0" w:name="_Hlk97797852"/>
      <w:r w:rsidRPr="00750845">
        <w:rPr>
          <w:b/>
        </w:rPr>
        <w:t>СОВЕТ НАРОДНЫХ ДЕПУТАТОВ</w:t>
      </w:r>
    </w:p>
    <w:p w14:paraId="6278A3F7" w14:textId="77777777" w:rsidR="00B86A4C" w:rsidRPr="00750845" w:rsidRDefault="00B86A4C" w:rsidP="00B86A4C">
      <w:pPr>
        <w:ind w:left="-567" w:right="-142" w:firstLine="425"/>
        <w:jc w:val="center"/>
        <w:rPr>
          <w:b/>
        </w:rPr>
      </w:pPr>
      <w:r w:rsidRPr="00750845">
        <w:rPr>
          <w:b/>
        </w:rPr>
        <w:t>МУНДЫБАШСКОГО ГОРОДСКОГО ПОСЕЛЕНИЯ</w:t>
      </w:r>
    </w:p>
    <w:bookmarkEnd w:id="0"/>
    <w:p w14:paraId="493735FD" w14:textId="77777777" w:rsidR="00B86A4C" w:rsidRPr="00750845" w:rsidRDefault="00B86A4C" w:rsidP="00B86A4C">
      <w:pPr>
        <w:ind w:left="-567" w:right="-142" w:firstLine="425"/>
        <w:jc w:val="center"/>
        <w:rPr>
          <w:b/>
          <w:sz w:val="28"/>
          <w:szCs w:val="28"/>
        </w:rPr>
      </w:pPr>
    </w:p>
    <w:p w14:paraId="661EFD08" w14:textId="77777777" w:rsidR="00B86A4C" w:rsidRPr="00750845" w:rsidRDefault="00B86A4C" w:rsidP="00B86A4C">
      <w:pPr>
        <w:ind w:left="-567" w:right="-142" w:firstLine="425"/>
        <w:jc w:val="center"/>
        <w:rPr>
          <w:b/>
          <w:snapToGrid w:val="0"/>
          <w:sz w:val="28"/>
          <w:szCs w:val="28"/>
        </w:rPr>
      </w:pPr>
      <w:r w:rsidRPr="00750845">
        <w:rPr>
          <w:b/>
          <w:snapToGrid w:val="0"/>
        </w:rPr>
        <w:t>РЕШЕНИЕ</w:t>
      </w:r>
    </w:p>
    <w:p w14:paraId="4DDDF8BE" w14:textId="56325ED4" w:rsidR="00B86A4C" w:rsidRPr="00750845" w:rsidRDefault="00B86A4C" w:rsidP="00B86A4C">
      <w:pPr>
        <w:ind w:left="-567" w:right="-142" w:firstLine="425"/>
        <w:jc w:val="center"/>
        <w:rPr>
          <w:snapToGrid w:val="0"/>
          <w:sz w:val="28"/>
          <w:szCs w:val="28"/>
        </w:rPr>
      </w:pPr>
      <w:r w:rsidRPr="00750845">
        <w:rPr>
          <w:b/>
          <w:snapToGrid w:val="0"/>
          <w:sz w:val="28"/>
          <w:szCs w:val="28"/>
        </w:rPr>
        <w:t>от «</w:t>
      </w:r>
      <w:r w:rsidR="00EB0FF2">
        <w:rPr>
          <w:b/>
          <w:snapToGrid w:val="0"/>
          <w:sz w:val="28"/>
          <w:szCs w:val="28"/>
        </w:rPr>
        <w:t>26</w:t>
      </w:r>
      <w:r w:rsidRPr="00750845">
        <w:rPr>
          <w:b/>
          <w:snapToGrid w:val="0"/>
          <w:sz w:val="28"/>
          <w:szCs w:val="28"/>
        </w:rPr>
        <w:t xml:space="preserve">» </w:t>
      </w:r>
      <w:proofErr w:type="gramStart"/>
      <w:r>
        <w:rPr>
          <w:b/>
          <w:snapToGrid w:val="0"/>
          <w:sz w:val="28"/>
          <w:szCs w:val="28"/>
        </w:rPr>
        <w:t>апреля</w:t>
      </w:r>
      <w:r w:rsidRPr="00750845">
        <w:rPr>
          <w:b/>
          <w:snapToGrid w:val="0"/>
          <w:sz w:val="28"/>
          <w:szCs w:val="28"/>
        </w:rPr>
        <w:t xml:space="preserve">  202</w:t>
      </w:r>
      <w:r>
        <w:rPr>
          <w:b/>
          <w:snapToGrid w:val="0"/>
          <w:sz w:val="28"/>
          <w:szCs w:val="28"/>
        </w:rPr>
        <w:t>3</w:t>
      </w:r>
      <w:proofErr w:type="gramEnd"/>
      <w:r w:rsidRPr="00750845">
        <w:rPr>
          <w:b/>
          <w:snapToGrid w:val="0"/>
          <w:sz w:val="28"/>
          <w:szCs w:val="28"/>
        </w:rPr>
        <w:t xml:space="preserve"> года № </w:t>
      </w:r>
      <w:r w:rsidR="00EB0FF2">
        <w:rPr>
          <w:b/>
          <w:snapToGrid w:val="0"/>
          <w:sz w:val="28"/>
          <w:szCs w:val="28"/>
        </w:rPr>
        <w:t>40/8</w:t>
      </w:r>
      <w:bookmarkStart w:id="1" w:name="_GoBack"/>
      <w:bookmarkEnd w:id="1"/>
    </w:p>
    <w:p w14:paraId="579C6CE2" w14:textId="77777777" w:rsidR="00B86A4C" w:rsidRPr="00750845" w:rsidRDefault="00B86A4C" w:rsidP="00B86A4C">
      <w:pPr>
        <w:ind w:left="-567" w:right="-142" w:firstLine="425"/>
        <w:jc w:val="right"/>
        <w:rPr>
          <w:snapToGrid w:val="0"/>
          <w:sz w:val="28"/>
          <w:szCs w:val="28"/>
        </w:rPr>
      </w:pPr>
    </w:p>
    <w:p w14:paraId="270A0E78" w14:textId="77777777" w:rsidR="00B86A4C" w:rsidRPr="00750845" w:rsidRDefault="00B86A4C" w:rsidP="00B86A4C">
      <w:pPr>
        <w:ind w:left="-567" w:right="-142" w:firstLine="425"/>
        <w:jc w:val="right"/>
        <w:rPr>
          <w:snapToGrid w:val="0"/>
          <w:sz w:val="28"/>
          <w:szCs w:val="28"/>
        </w:rPr>
      </w:pPr>
      <w:r w:rsidRPr="00750845">
        <w:rPr>
          <w:snapToGrid w:val="0"/>
          <w:sz w:val="28"/>
          <w:szCs w:val="28"/>
        </w:rPr>
        <w:t xml:space="preserve">Принято Советом народных депутатов </w:t>
      </w:r>
    </w:p>
    <w:p w14:paraId="47D9C871" w14:textId="77777777" w:rsidR="00B86A4C" w:rsidRPr="00750845" w:rsidRDefault="00B86A4C" w:rsidP="00B86A4C">
      <w:pPr>
        <w:ind w:left="-567" w:right="-142" w:firstLine="425"/>
        <w:jc w:val="right"/>
        <w:rPr>
          <w:snapToGrid w:val="0"/>
          <w:sz w:val="28"/>
          <w:szCs w:val="28"/>
        </w:rPr>
      </w:pPr>
      <w:r w:rsidRPr="00750845">
        <w:rPr>
          <w:snapToGrid w:val="0"/>
          <w:sz w:val="28"/>
          <w:szCs w:val="28"/>
        </w:rPr>
        <w:t>Мундыбашского городского поселения</w:t>
      </w:r>
    </w:p>
    <w:p w14:paraId="08EB6F65" w14:textId="77777777" w:rsidR="00B86A4C" w:rsidRPr="00750845" w:rsidRDefault="00B86A4C" w:rsidP="00B86A4C">
      <w:pPr>
        <w:ind w:firstLine="454"/>
        <w:jc w:val="center"/>
        <w:rPr>
          <w:rFonts w:eastAsia="Times New Roman"/>
          <w:b/>
          <w:bCs/>
          <w:sz w:val="28"/>
          <w:szCs w:val="28"/>
        </w:rPr>
      </w:pPr>
      <w:r w:rsidRPr="00750845">
        <w:rPr>
          <w:rFonts w:eastAsia="Times New Roman"/>
          <w:b/>
          <w:bCs/>
          <w:sz w:val="28"/>
          <w:szCs w:val="28"/>
        </w:rPr>
        <w:t> </w:t>
      </w:r>
    </w:p>
    <w:p w14:paraId="4B1D2F16" w14:textId="2CF1331C" w:rsidR="00B86A4C" w:rsidRPr="00750845" w:rsidRDefault="00B86A4C" w:rsidP="00B86A4C">
      <w:pPr>
        <w:tabs>
          <w:tab w:val="left" w:pos="7470"/>
        </w:tabs>
        <w:jc w:val="center"/>
        <w:rPr>
          <w:b/>
          <w:sz w:val="28"/>
          <w:szCs w:val="28"/>
        </w:rPr>
      </w:pPr>
      <w:bookmarkStart w:id="2" w:name="_Hlk97797823"/>
      <w:r>
        <w:rPr>
          <w:b/>
          <w:sz w:val="28"/>
          <w:szCs w:val="28"/>
        </w:rPr>
        <w:t>О внесении изменений в Решение Совета народных депутатов от 22.04.22022 № 28/2 «</w:t>
      </w:r>
      <w:r w:rsidRPr="0075084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Положения о муниципальном земельном контроле на территории муниципального образования «Мундыбашское городское поселение</w:t>
      </w:r>
      <w:r w:rsidRPr="00750845">
        <w:rPr>
          <w:b/>
          <w:sz w:val="28"/>
          <w:szCs w:val="28"/>
        </w:rPr>
        <w:t>» Таштагольского муниципального района Кемеровской области-Кузбасса»</w:t>
      </w:r>
    </w:p>
    <w:bookmarkEnd w:id="2"/>
    <w:p w14:paraId="39A43E14" w14:textId="77777777" w:rsidR="00B86A4C" w:rsidRPr="00750845" w:rsidRDefault="00B86A4C" w:rsidP="00B86A4C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750845">
        <w:rPr>
          <w:sz w:val="28"/>
          <w:szCs w:val="28"/>
        </w:rPr>
        <w:t> </w:t>
      </w:r>
    </w:p>
    <w:p w14:paraId="6CEE4BFF" w14:textId="77777777" w:rsidR="00B86A4C" w:rsidRDefault="00B86A4C" w:rsidP="00B86A4C">
      <w:pPr>
        <w:ind w:firstLine="708"/>
        <w:jc w:val="both"/>
        <w:rPr>
          <w:rFonts w:eastAsia="Calibri"/>
          <w:sz w:val="28"/>
          <w:szCs w:val="28"/>
        </w:rPr>
      </w:pPr>
      <w:r w:rsidRPr="00750845">
        <w:rPr>
          <w:rStyle w:val="bumpedfont15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50845">
        <w:rPr>
          <w:rFonts w:eastAsia="Calibri"/>
          <w:sz w:val="28"/>
          <w:szCs w:val="28"/>
        </w:rPr>
        <w:t xml:space="preserve">Уставом муниципального образования </w:t>
      </w:r>
      <w:r w:rsidRPr="00750845">
        <w:rPr>
          <w:rFonts w:eastAsia="Calibri"/>
          <w:bCs/>
          <w:kern w:val="28"/>
          <w:sz w:val="28"/>
          <w:szCs w:val="28"/>
        </w:rPr>
        <w:t>«Мундыбашское городское поселение» Таштагольского муниципального района Кемеровской области-Кузбасса</w:t>
      </w:r>
      <w:r w:rsidRPr="00750845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в связи с поступившим протестом прокуратуры города Таштагола от 07.04.2023 № 7-7-2023,</w:t>
      </w:r>
      <w:r w:rsidRPr="00750845">
        <w:rPr>
          <w:rFonts w:eastAsia="Calibri"/>
          <w:sz w:val="28"/>
          <w:szCs w:val="28"/>
        </w:rPr>
        <w:t>Совет народных депутатов Мундыбашского городского поселения,</w:t>
      </w:r>
    </w:p>
    <w:p w14:paraId="0CE66176" w14:textId="77777777" w:rsidR="00B86A4C" w:rsidRPr="00750845" w:rsidRDefault="00B86A4C" w:rsidP="00B86A4C">
      <w:pPr>
        <w:ind w:firstLine="708"/>
        <w:jc w:val="both"/>
        <w:rPr>
          <w:rStyle w:val="bumpedfont15"/>
          <w:rFonts w:eastAsia="Calibri"/>
          <w:sz w:val="28"/>
          <w:szCs w:val="28"/>
        </w:rPr>
      </w:pPr>
    </w:p>
    <w:p w14:paraId="7D35AE07" w14:textId="77777777" w:rsidR="00B86A4C" w:rsidRPr="00750845" w:rsidRDefault="00B86A4C" w:rsidP="00B86A4C">
      <w:pPr>
        <w:ind w:right="-1" w:firstLine="851"/>
        <w:jc w:val="center"/>
        <w:rPr>
          <w:rStyle w:val="bumpedfont15"/>
          <w:b/>
          <w:sz w:val="28"/>
          <w:szCs w:val="28"/>
        </w:rPr>
      </w:pPr>
      <w:r w:rsidRPr="00750845">
        <w:rPr>
          <w:b/>
          <w:sz w:val="28"/>
          <w:szCs w:val="28"/>
        </w:rPr>
        <w:t>РЕШИЛ:</w:t>
      </w:r>
    </w:p>
    <w:p w14:paraId="0F622B4C" w14:textId="3FFE06FA" w:rsidR="00B86A4C" w:rsidRDefault="00B86A4C" w:rsidP="00B86A4C">
      <w:pPr>
        <w:ind w:firstLine="708"/>
        <w:jc w:val="both"/>
        <w:rPr>
          <w:color w:val="000000"/>
          <w:sz w:val="28"/>
          <w:szCs w:val="28"/>
        </w:rPr>
      </w:pPr>
      <w:r w:rsidRPr="003D2BE2">
        <w:rPr>
          <w:color w:val="000000"/>
          <w:sz w:val="28"/>
          <w:szCs w:val="28"/>
        </w:rPr>
        <w:t>1.</w:t>
      </w:r>
      <w:r w:rsidRPr="003D2BE2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Внести изменения в Решение Совета народных депутатов Мундыбашского городского поселения от 22.04.2022 № 28/2 «Об утверждении Положения о муниципальном земельном контроле на территории муниципального образования «Мундыбашское городское поселение» Таштагольского муниципального района Кемеровской области-Кузбасса»:</w:t>
      </w:r>
    </w:p>
    <w:p w14:paraId="4423B3B0" w14:textId="7BE893B3" w:rsidR="00B86A4C" w:rsidRPr="003D2BE2" w:rsidRDefault="00B86A4C" w:rsidP="00B86A4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 Приложении № 1 «Индикаторы риска нарушения обязательных требований по муниципальному земельному контролю» часть 5 исключить. </w:t>
      </w:r>
    </w:p>
    <w:p w14:paraId="28B13FCE" w14:textId="77777777" w:rsidR="00B86A4C" w:rsidRDefault="00B86A4C" w:rsidP="00B86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на информационном стенде администрации Мундыбашского городского поселения, размещению в информационно-телекоммуникационной сети «Интернет» на официальном сайте администрации Мундыбашского городского поселения </w:t>
      </w:r>
      <w:hyperlink r:id="rId4" w:history="1">
        <w:r w:rsidRPr="00C146A2">
          <w:rPr>
            <w:rStyle w:val="a3"/>
            <w:sz w:val="28"/>
            <w:szCs w:val="28"/>
          </w:rPr>
          <w:t>https://mundybash.ru/</w:t>
        </w:r>
      </w:hyperlink>
      <w:r>
        <w:rPr>
          <w:sz w:val="28"/>
          <w:szCs w:val="28"/>
        </w:rPr>
        <w:t>.</w:t>
      </w:r>
    </w:p>
    <w:p w14:paraId="32E985A6" w14:textId="77777777" w:rsidR="00B86A4C" w:rsidRDefault="00B86A4C" w:rsidP="00B86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обнародования.</w:t>
      </w:r>
    </w:p>
    <w:p w14:paraId="43B8F38B" w14:textId="77777777" w:rsidR="00B86A4C" w:rsidRDefault="00B86A4C" w:rsidP="00B86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решения возложить на председателя Совета народных депутатов Мундыбашского городского поселения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 xml:space="preserve">. Уварову. </w:t>
      </w:r>
    </w:p>
    <w:p w14:paraId="2963E4DA" w14:textId="77777777" w:rsidR="00B86A4C" w:rsidRDefault="00B86A4C" w:rsidP="00B86A4C">
      <w:pPr>
        <w:ind w:firstLine="709"/>
        <w:jc w:val="both"/>
        <w:rPr>
          <w:sz w:val="28"/>
          <w:szCs w:val="28"/>
        </w:rPr>
      </w:pPr>
    </w:p>
    <w:p w14:paraId="784F525D" w14:textId="77777777" w:rsidR="00B86A4C" w:rsidRDefault="00B86A4C" w:rsidP="00B86A4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14:paraId="1617AB74" w14:textId="77777777" w:rsidR="00B86A4C" w:rsidRDefault="00B86A4C" w:rsidP="00B86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Мундыбашского городского поселения                           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Уварова</w:t>
      </w:r>
    </w:p>
    <w:p w14:paraId="251949C0" w14:textId="77777777" w:rsidR="00B86A4C" w:rsidRDefault="00B86A4C" w:rsidP="00B86A4C">
      <w:pPr>
        <w:jc w:val="both"/>
        <w:rPr>
          <w:sz w:val="28"/>
          <w:szCs w:val="28"/>
        </w:rPr>
      </w:pPr>
    </w:p>
    <w:p w14:paraId="562EFE99" w14:textId="77777777" w:rsidR="00B86A4C" w:rsidRDefault="00B86A4C" w:rsidP="00B86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Мундыбашского </w:t>
      </w:r>
    </w:p>
    <w:p w14:paraId="63EA2818" w14:textId="77777777" w:rsidR="00B86A4C" w:rsidRDefault="00B86A4C" w:rsidP="00B86A4C">
      <w:pPr>
        <w:jc w:val="both"/>
        <w:rPr>
          <w:color w:val="000000"/>
        </w:rPr>
      </w:pPr>
      <w:r>
        <w:rPr>
          <w:sz w:val="28"/>
          <w:szCs w:val="28"/>
        </w:rPr>
        <w:t xml:space="preserve">городского поселения           </w:t>
      </w:r>
      <w:r>
        <w:rPr>
          <w:i/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29110BDE" w14:textId="77777777" w:rsidR="00B86A4C" w:rsidRDefault="00B86A4C" w:rsidP="00B86A4C">
      <w:pPr>
        <w:jc w:val="both"/>
        <w:rPr>
          <w:color w:val="000000"/>
          <w:sz w:val="28"/>
          <w:szCs w:val="28"/>
        </w:rPr>
      </w:pPr>
    </w:p>
    <w:p w14:paraId="0E0113C0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5A5F66E5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8FB373C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882BCAE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A8D4EC7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A1413F7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5F4EC53E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BF1C58B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5346686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64DF46D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7A6D9F4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704561D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C683C4C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55DE1E6D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5422E3D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6F4B08E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425FB9F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032D9E8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39DE5646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1A08FBA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7B6A1B2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465FC50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78D49F3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25AD4A9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719D01BA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F582E77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4FB5961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9A0C963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485AAB10" w14:textId="2477459F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EB6A787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59616552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0878D2D5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E3CF944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24336EE9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6432A5E0" w14:textId="77777777" w:rsidR="00B86A4C" w:rsidRDefault="00B86A4C" w:rsidP="00B86A4C">
      <w:pPr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</w:p>
    <w:p w14:paraId="158C31FF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51"/>
    <w:rsid w:val="005C38E4"/>
    <w:rsid w:val="00660951"/>
    <w:rsid w:val="00B86A4C"/>
    <w:rsid w:val="00EB0FF2"/>
    <w:rsid w:val="00E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A112"/>
  <w15:chartTrackingRefBased/>
  <w15:docId w15:val="{2C099E8A-E4A3-415D-9EE0-8752483A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4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A4C"/>
    <w:rPr>
      <w:color w:val="0000FF"/>
      <w:u w:val="single"/>
    </w:rPr>
  </w:style>
  <w:style w:type="paragraph" w:customStyle="1" w:styleId="s4">
    <w:name w:val="s4"/>
    <w:basedOn w:val="a"/>
    <w:rsid w:val="00B86A4C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B86A4C"/>
  </w:style>
  <w:style w:type="paragraph" w:customStyle="1" w:styleId="ConsPlusNormal">
    <w:name w:val="ConsPlusNormal"/>
    <w:rsid w:val="00B8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A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4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dy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2023-04-26T10:58:00Z</cp:lastPrinted>
  <dcterms:created xsi:type="dcterms:W3CDTF">2023-04-26T03:09:00Z</dcterms:created>
  <dcterms:modified xsi:type="dcterms:W3CDTF">2023-04-27T01:32:00Z</dcterms:modified>
</cp:coreProperties>
</file>