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26841" w14:textId="77777777" w:rsidR="000D4498" w:rsidRPr="00963300" w:rsidRDefault="000D4498" w:rsidP="000D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29B6617A" w14:textId="77777777" w:rsidR="000D4498" w:rsidRPr="00963300" w:rsidRDefault="000D4498" w:rsidP="000D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54C65352" w14:textId="77777777" w:rsidR="000D4498" w:rsidRPr="00963300" w:rsidRDefault="000D4498" w:rsidP="000D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57774E00" w14:textId="77777777" w:rsidR="000D4498" w:rsidRPr="00963300" w:rsidRDefault="000D4498" w:rsidP="000D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6F82E58" w14:textId="77777777" w:rsidR="000D4498" w:rsidRPr="00963300" w:rsidRDefault="000D4498" w:rsidP="000D44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4A169F5D" w14:textId="77777777" w:rsidR="000D4498" w:rsidRDefault="000D4498" w:rsidP="000D4498">
      <w:pPr>
        <w:pStyle w:val="ConsPlusTitle"/>
        <w:jc w:val="center"/>
      </w:pPr>
    </w:p>
    <w:p w14:paraId="60EC91DE" w14:textId="77777777" w:rsidR="000D4498" w:rsidRPr="000F0406" w:rsidRDefault="000D4498" w:rsidP="000D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EA4DEBE" w14:textId="45993565" w:rsidR="000D4498" w:rsidRPr="000F0406" w:rsidRDefault="000D4498" w:rsidP="000D44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F040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13.02.2024</w:t>
      </w:r>
      <w:r w:rsidRPr="000F0406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0F0406">
        <w:rPr>
          <w:rFonts w:ascii="Times New Roman" w:hAnsi="Times New Roman" w:cs="Times New Roman"/>
          <w:sz w:val="28"/>
          <w:szCs w:val="28"/>
        </w:rPr>
        <w:t>-п</w:t>
      </w:r>
    </w:p>
    <w:p w14:paraId="46020AD8" w14:textId="77777777" w:rsidR="000D4498" w:rsidRDefault="000D4498" w:rsidP="000D4498">
      <w:pPr>
        <w:pStyle w:val="ConsPlusTitle"/>
        <w:jc w:val="center"/>
      </w:pPr>
    </w:p>
    <w:p w14:paraId="22054106" w14:textId="2C794DD6" w:rsidR="000D4498" w:rsidRPr="000D4498" w:rsidRDefault="000D4498" w:rsidP="000D4498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D4498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Pr="000D4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регламента работы согласительной комиссии при выполнении комплексных кадастровых работ на территории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44ABCC87" w14:textId="77777777" w:rsidR="000D4498" w:rsidRPr="000F0406" w:rsidRDefault="000D4498" w:rsidP="000D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681AA" w14:textId="77777777" w:rsidR="000D4498" w:rsidRDefault="000D4498" w:rsidP="000D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D4498">
        <w:rPr>
          <w:rFonts w:ascii="Times New Roman" w:hAnsi="Times New Roman" w:cs="Times New Roman"/>
          <w:sz w:val="28"/>
          <w:szCs w:val="28"/>
        </w:rPr>
        <w:t>В соответствии с частью 5 статьи 42.10 Федерального закона от 24.07.200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D4498">
        <w:rPr>
          <w:rFonts w:ascii="Times New Roman" w:hAnsi="Times New Roman" w:cs="Times New Roman"/>
          <w:sz w:val="28"/>
          <w:szCs w:val="28"/>
        </w:rPr>
        <w:t>№ 221-ФЗ «О государственном кадастре недвижимости», пунктом 2 постановления Правительства Кемеровской области – Кузбасса от 10.11.2023 № 728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hAnsi="Times New Roman" w:cs="Times New Roman"/>
          <w:sz w:val="28"/>
          <w:szCs w:val="28"/>
        </w:rPr>
        <w:t xml:space="preserve">«Об утверждении Типового регламента работы согласительной комиссии при выполнении комплексных кадастровых работ на территории Кемеровской области – Кузбасса», </w:t>
      </w:r>
      <w:r w:rsidRPr="000D4498">
        <w:rPr>
          <w:rFonts w:ascii="Times New Roman" w:hAnsi="Times New Roman" w:cs="Times New Roman"/>
          <w:iCs/>
          <w:sz w:val="28"/>
          <w:szCs w:val="28"/>
        </w:rPr>
        <w:t>администраци</w:t>
      </w:r>
      <w:bookmarkStart w:id="1" w:name="_Hlk151038998"/>
      <w:r>
        <w:rPr>
          <w:rFonts w:ascii="Times New Roman" w:hAnsi="Times New Roman" w:cs="Times New Roman"/>
          <w:iCs/>
          <w:sz w:val="28"/>
          <w:szCs w:val="28"/>
        </w:rPr>
        <w:t>я Мундыбашского городского поселения</w:t>
      </w:r>
      <w:r w:rsidRPr="000D4498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0D4498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4CDBD5BC" w14:textId="77777777" w:rsidR="000D4498" w:rsidRDefault="000D4498" w:rsidP="000D449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 xml:space="preserve">1. Утвердить Регламент работы согласительной комиссии при выполнении комплексных кадастровых работ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 Таштагольского муниципального района Кемеровской области-Кузбасса», </w:t>
      </w:r>
      <w:r w:rsidRPr="000D4498">
        <w:rPr>
          <w:rFonts w:ascii="Times New Roman" w:hAnsi="Times New Roman" w:cs="Times New Roman"/>
          <w:bCs/>
          <w:iCs/>
          <w:sz w:val="28"/>
          <w:szCs w:val="28"/>
        </w:rPr>
        <w:t>согласно приложению №1</w:t>
      </w:r>
    </w:p>
    <w:p w14:paraId="612CA83B" w14:textId="1F6F22B6" w:rsidR="000D4498" w:rsidRPr="000D4498" w:rsidRDefault="00AB6F2E" w:rsidP="000D449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4498" w:rsidRPr="000D4498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 </w:t>
      </w:r>
    </w:p>
    <w:p w14:paraId="093EDBD1" w14:textId="05250468" w:rsidR="000D4498" w:rsidRPr="000D4498" w:rsidRDefault="00AB6F2E" w:rsidP="000D4498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4498" w:rsidRPr="000D4498">
        <w:rPr>
          <w:rFonts w:ascii="Times New Roman" w:hAnsi="Times New Roman" w:cs="Times New Roman"/>
          <w:sz w:val="28"/>
          <w:szCs w:val="28"/>
        </w:rPr>
        <w:t xml:space="preserve">. </w:t>
      </w:r>
      <w:r w:rsidR="000D4498" w:rsidRPr="000D4498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4B83A87B" w14:textId="7EC4BAD7" w:rsidR="000D4498" w:rsidRPr="000D4498" w:rsidRDefault="00AB6F2E" w:rsidP="000D4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4</w:t>
      </w:r>
      <w:r w:rsidR="000D4498" w:rsidRPr="000D4498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="000D4498" w:rsidRPr="000D449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4E3626F" w14:textId="77777777" w:rsidR="000D4498" w:rsidRPr="000D4498" w:rsidRDefault="000D4498" w:rsidP="000D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43F771" w14:textId="77777777" w:rsidR="000D4498" w:rsidRPr="000D4498" w:rsidRDefault="000D4498" w:rsidP="000D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788FF4" w14:textId="77777777" w:rsidR="000D4498" w:rsidRDefault="000D4498" w:rsidP="000D44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375EAF" w14:textId="77777777" w:rsidR="000D4498" w:rsidRPr="003048CE" w:rsidRDefault="000D4498" w:rsidP="000D449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7380749" w14:textId="77777777" w:rsidR="000D4498" w:rsidRDefault="000D4498" w:rsidP="000D44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48C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3048CE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3048CE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7B7C5FB2" w14:textId="77777777" w:rsidR="000D4498" w:rsidRDefault="000D4498" w:rsidP="000D4498">
      <w:pPr>
        <w:pStyle w:val="ConsPlusNormal"/>
        <w:ind w:firstLine="540"/>
        <w:jc w:val="both"/>
      </w:pPr>
    </w:p>
    <w:p w14:paraId="6D702A3F" w14:textId="77777777" w:rsidR="000D4498" w:rsidRDefault="000D4498" w:rsidP="000D44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23C5E6B" w14:textId="77777777" w:rsidR="000D4498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90C4B4" w14:textId="77777777" w:rsidR="000D4498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A4BAEA" w14:textId="77777777" w:rsidR="000D4498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119306" w14:textId="16D709EE" w:rsidR="000D4498" w:rsidRPr="00B941C0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54420274" w14:textId="77777777" w:rsidR="000D4498" w:rsidRPr="00B941C0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к Постановление Администрации</w:t>
      </w:r>
    </w:p>
    <w:p w14:paraId="0364FB9B" w14:textId="77777777" w:rsidR="000D4498" w:rsidRPr="00B941C0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</w:p>
    <w:p w14:paraId="54151D28" w14:textId="42EA2342" w:rsidR="000D4498" w:rsidRPr="00B941C0" w:rsidRDefault="000D4498" w:rsidP="000D44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B941C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941C0">
        <w:rPr>
          <w:rFonts w:ascii="Times New Roman" w:hAnsi="Times New Roman" w:cs="Times New Roman"/>
          <w:sz w:val="28"/>
          <w:szCs w:val="28"/>
        </w:rPr>
        <w:t>.02.202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941C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941C0">
        <w:rPr>
          <w:rFonts w:ascii="Times New Roman" w:hAnsi="Times New Roman" w:cs="Times New Roman"/>
          <w:sz w:val="28"/>
          <w:szCs w:val="28"/>
        </w:rPr>
        <w:t>-п</w:t>
      </w:r>
    </w:p>
    <w:p w14:paraId="490C7C0B" w14:textId="77777777" w:rsidR="000D4498" w:rsidRDefault="000D4498" w:rsidP="000D4498">
      <w:pPr>
        <w:pStyle w:val="ConsPlusNormal"/>
      </w:pPr>
    </w:p>
    <w:p w14:paraId="1A5E8A12" w14:textId="77777777" w:rsidR="000D4498" w:rsidRPr="000D4498" w:rsidRDefault="000D4498" w:rsidP="000D4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498">
        <w:rPr>
          <w:rFonts w:ascii="Times New Roman" w:eastAsia="Calibri" w:hAnsi="Times New Roman" w:cs="Times New Roman"/>
          <w:b/>
          <w:sz w:val="28"/>
          <w:szCs w:val="28"/>
        </w:rPr>
        <w:t>РЕГЛАМЕНТ</w:t>
      </w:r>
    </w:p>
    <w:p w14:paraId="37E39DF8" w14:textId="77777777" w:rsidR="000D4498" w:rsidRPr="000D4498" w:rsidRDefault="000D4498" w:rsidP="000D4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498">
        <w:rPr>
          <w:rFonts w:ascii="Times New Roman" w:eastAsia="Calibri" w:hAnsi="Times New Roman" w:cs="Times New Roman"/>
          <w:b/>
          <w:sz w:val="28"/>
          <w:szCs w:val="28"/>
        </w:rPr>
        <w:t xml:space="preserve">работы согласительной комиссии при выполнении </w:t>
      </w:r>
    </w:p>
    <w:p w14:paraId="78787DFA" w14:textId="2E940BE4" w:rsidR="000D4498" w:rsidRPr="000D4498" w:rsidRDefault="000D4498" w:rsidP="000D44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4498">
        <w:rPr>
          <w:rFonts w:ascii="Times New Roman" w:eastAsia="Calibri" w:hAnsi="Times New Roman" w:cs="Times New Roman"/>
          <w:b/>
          <w:sz w:val="28"/>
          <w:szCs w:val="28"/>
        </w:rPr>
        <w:t>комплексных кадастровых работ на территории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</w:t>
      </w:r>
    </w:p>
    <w:p w14:paraId="45667527" w14:textId="77777777" w:rsidR="000D4498" w:rsidRPr="000D4498" w:rsidRDefault="000D4498" w:rsidP="000D44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A9442B" w14:textId="06DB719E" w:rsidR="000D4498" w:rsidRPr="000D4498" w:rsidRDefault="000D4498" w:rsidP="000D4498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Настоящий регламент определяет общие правила создания и порядок работы согласительной комиссии при выполнении комплексных кадастровых работ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области-Кузбасса»</w:t>
      </w:r>
      <w:r w:rsidRPr="000D449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A8E7C9" w14:textId="77777777" w:rsidR="000D4498" w:rsidRPr="000D4498" w:rsidRDefault="000D4498" w:rsidP="000D4498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1.1. Согласительная комиссия создается в целях организации и проведения работ по согласованию границ земельных участков, местоположений зданий, сооружений, объектов незавершенного строительства на земельных участках при выполнении комплексных кадастровых работ.</w:t>
      </w:r>
    </w:p>
    <w:p w14:paraId="38D0CC68" w14:textId="77777777" w:rsidR="000D4498" w:rsidRPr="000D4498" w:rsidRDefault="000D4498" w:rsidP="000D4498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498">
        <w:rPr>
          <w:rFonts w:ascii="Times New Roman" w:hAnsi="Times New Roman" w:cs="Times New Roman"/>
          <w:sz w:val="28"/>
          <w:szCs w:val="28"/>
        </w:rPr>
        <w:t>1.2. В своей деятельности согласительная комиссия руководствуется Конституцией Российской Федерации, законодательными и иными нормативными правовыми актами Российской Федерации, нормативными правовыми актами федеральных органов исполнительной власти и нормативными правовыми актами Кемеровской области – Кузбасса, а также настоящим регламентом.</w:t>
      </w:r>
    </w:p>
    <w:p w14:paraId="231D68D5" w14:textId="77777777" w:rsidR="000D4498" w:rsidRPr="000D4498" w:rsidRDefault="000D4498" w:rsidP="000D4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486CF" w14:textId="1063E74D" w:rsid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 Состав и порядок формирования согласительной комиссии</w:t>
      </w:r>
    </w:p>
    <w:p w14:paraId="63AD354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1494A9F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2.1. В состав согласительной комиссии входят председатель комиссии, ответственный секретарь и другие члены комиссии.</w:t>
      </w:r>
    </w:p>
    <w:p w14:paraId="26491876" w14:textId="58F8F679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Состав согласительной комиссии формируется </w:t>
      </w:r>
      <w:r w:rsidR="00AB6F2E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Мундыбашского городского поселения </w:t>
      </w:r>
      <w:r w:rsidRPr="000D4498">
        <w:rPr>
          <w:rFonts w:ascii="Times New Roman" w:eastAsia="Calibri" w:hAnsi="Times New Roman" w:cs="Times New Roman"/>
          <w:sz w:val="28"/>
          <w:szCs w:val="28"/>
        </w:rPr>
        <w:t>и утверждается главой</w:t>
      </w:r>
      <w:r w:rsidR="00EA2948">
        <w:rPr>
          <w:rFonts w:ascii="Times New Roman" w:eastAsia="Calibri" w:hAnsi="Times New Roman" w:cs="Times New Roman"/>
          <w:sz w:val="28"/>
          <w:szCs w:val="28"/>
        </w:rPr>
        <w:t xml:space="preserve"> Мундыбашского городского поселения</w:t>
      </w:r>
      <w:r w:rsidRPr="000D4498">
        <w:rPr>
          <w:rFonts w:ascii="Times New Roman" w:eastAsia="Calibri" w:hAnsi="Times New Roman" w:cs="Times New Roman"/>
          <w:sz w:val="28"/>
          <w:szCs w:val="28"/>
        </w:rPr>
        <w:t>.</w:t>
      </w:r>
      <w:bookmarkStart w:id="2" w:name="Par10"/>
      <w:bookmarkEnd w:id="2"/>
    </w:p>
    <w:p w14:paraId="5D3C356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2.2. В состав согласительной комиссии включаются по одному представителю от:</w:t>
      </w:r>
    </w:p>
    <w:p w14:paraId="69D924F4" w14:textId="68DE7338" w:rsidR="000D4498" w:rsidRPr="000D4498" w:rsidRDefault="00AB6F2E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Мундыбашского городского поселения</w:t>
      </w:r>
      <w:r w:rsidR="000D4498" w:rsidRPr="000D4498">
        <w:rPr>
          <w:rFonts w:ascii="Times New Roman" w:eastAsia="Calibri" w:hAnsi="Times New Roman" w:cs="Times New Roman"/>
          <w:sz w:val="28"/>
          <w:szCs w:val="28"/>
        </w:rPr>
        <w:t xml:space="preserve">, а также органа местного самоуправления </w:t>
      </w:r>
      <w:r w:rsidR="00EA2948">
        <w:rPr>
          <w:rFonts w:ascii="Times New Roman" w:eastAsia="Calibri" w:hAnsi="Times New Roman" w:cs="Times New Roman"/>
          <w:sz w:val="28"/>
          <w:szCs w:val="28"/>
        </w:rPr>
        <w:t>Таштагольского муниципального района</w:t>
      </w:r>
      <w:r w:rsidR="000D4498" w:rsidRPr="000D4498">
        <w:rPr>
          <w:rFonts w:ascii="Times New Roman" w:eastAsia="Calibri" w:hAnsi="Times New Roman" w:cs="Times New Roman"/>
          <w:sz w:val="28"/>
          <w:szCs w:val="28"/>
        </w:rPr>
        <w:t>, если в состав его территории входят указанные поселения;</w:t>
      </w:r>
    </w:p>
    <w:p w14:paraId="4A6B867F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саморегулируемой организации, членом которой является кадастровый инженер.</w:t>
      </w:r>
    </w:p>
    <w:p w14:paraId="1A139885" w14:textId="446F6344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2.3. В состав согласительной комиссии наряду с представителями, указанными в пункте 2.2 настоящего регламента, включаются представитель уполномоченного в области градостроительной деятельности органа местного самоуправления</w:t>
      </w:r>
      <w:r w:rsidR="00EA2948">
        <w:rPr>
          <w:rFonts w:ascii="Times New Roman" w:eastAsia="Calibri" w:hAnsi="Times New Roman" w:cs="Times New Roman"/>
          <w:sz w:val="28"/>
          <w:szCs w:val="28"/>
        </w:rPr>
        <w:t xml:space="preserve"> Таштагольского муниципального района</w:t>
      </w: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, на территориях которых </w:t>
      </w:r>
      <w:r w:rsidRPr="000D4498">
        <w:rPr>
          <w:rFonts w:ascii="Times New Roman" w:eastAsia="Calibri" w:hAnsi="Times New Roman" w:cs="Times New Roman"/>
          <w:sz w:val="28"/>
          <w:szCs w:val="28"/>
        </w:rPr>
        <w:lastRenderedPageBreak/>
        <w:t>выполняются комплексные кадастровые работы, лицо, уполномоченное решением общего собрания членов товарищества собственников недвижимости (в том числе садоводческого или огороднического некоммерческого товарищества) либо членов потребительского кооператива (жилищного, жилищно-строительного или гаражного) либо иного гражданско-правового сообщества, указанного в пункте 3 части 6 статьи 42.2 Федерального закона от 24.07.2007 № 221-ФЗ «О кадастровой деятельности», в случае, если выполнение комплексных кадастровых работ финансируется за счет бюджетных средств, а в случае, если выполнение таких работ финансируется за счет внебюджетных средств, - заказчики комплексных кадастровых работ (их представитель).</w:t>
      </w:r>
    </w:p>
    <w:p w14:paraId="7CCEECBF" w14:textId="0A544DFF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2.4. Председателем согласительной комиссии является глава </w:t>
      </w:r>
      <w:r w:rsidR="00EA2948">
        <w:rPr>
          <w:rFonts w:ascii="Times New Roman" w:eastAsia="Calibri" w:hAnsi="Times New Roman" w:cs="Times New Roman"/>
          <w:sz w:val="28"/>
          <w:szCs w:val="28"/>
        </w:rPr>
        <w:t>Мундыбашского городского поселения</w:t>
      </w:r>
      <w:r w:rsidRPr="000D4498">
        <w:rPr>
          <w:rFonts w:ascii="Times New Roman" w:eastAsia="Calibri" w:hAnsi="Times New Roman" w:cs="Times New Roman"/>
          <w:sz w:val="28"/>
          <w:szCs w:val="28"/>
        </w:rPr>
        <w:t>, либо уполномоченное ими лицо.</w:t>
      </w:r>
    </w:p>
    <w:p w14:paraId="295D51B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2.5. Председатель согласительной комиссии:</w:t>
      </w:r>
    </w:p>
    <w:p w14:paraId="7C1412AB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руководит согласительной комиссией и председательствует на ее заседаниях;</w:t>
      </w:r>
    </w:p>
    <w:p w14:paraId="291D37BD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принимает решения о проведении заседаний согласительной комиссии, за исключением решения о первом заседании согласительной комиссии;</w:t>
      </w:r>
    </w:p>
    <w:p w14:paraId="60F00CD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организует и координирует работу согласительной комиссии;</w:t>
      </w:r>
    </w:p>
    <w:p w14:paraId="7428D936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обеспечивает контроль за исполнением решений согласительной комиссии;</w:t>
      </w:r>
    </w:p>
    <w:p w14:paraId="5E21CF4C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организует перспективное и текущее планирование работы согласительной комиссии;</w:t>
      </w:r>
    </w:p>
    <w:p w14:paraId="521A78FD" w14:textId="2DDC6591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представляет согласительную комиссию во взаимоотношениях с органами государственной власти, органами местного самоуправления</w:t>
      </w:r>
      <w:r w:rsidR="00EA2948">
        <w:rPr>
          <w:rFonts w:ascii="Times New Roman" w:eastAsia="Calibri" w:hAnsi="Times New Roman" w:cs="Times New Roman"/>
          <w:sz w:val="28"/>
          <w:szCs w:val="28"/>
        </w:rPr>
        <w:t xml:space="preserve"> Таштагольского муниципального района </w:t>
      </w:r>
      <w:r w:rsidRPr="000D4498">
        <w:rPr>
          <w:rFonts w:ascii="Times New Roman" w:eastAsia="Calibri" w:hAnsi="Times New Roman" w:cs="Times New Roman"/>
          <w:sz w:val="28"/>
          <w:szCs w:val="28"/>
        </w:rPr>
        <w:t>и организациями.</w:t>
      </w:r>
    </w:p>
    <w:p w14:paraId="5CA06EB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2.6. Секретарь согласительной комиссии:</w:t>
      </w:r>
    </w:p>
    <w:p w14:paraId="11C3E5B5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обеспечивает ознакомление любых лиц с проектом карты-плана территории, в том числе в форме документа на бумажном носителе, в соответствии с настоящим регламентом;</w:t>
      </w:r>
    </w:p>
    <w:p w14:paraId="234FFCF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уведомляет о заседаниях согласительной комиссии членов согласительной комиссии и лиц, указанных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регламента;</w:t>
      </w:r>
    </w:p>
    <w:p w14:paraId="4EA849A6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осуществляет прием и регистрацию представляемых в согласительную комиссию документов;</w:t>
      </w:r>
    </w:p>
    <w:p w14:paraId="291E4ECE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оформляет протоколы заседаний согласительной комиссии и иные документы, предусмотренные настоящим регламентом;</w:t>
      </w:r>
    </w:p>
    <w:p w14:paraId="0AC20516" w14:textId="7B243061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обеспечивает направление заказчику комплексных кадастровых работ </w:t>
      </w:r>
      <w:r w:rsidR="00EA2948" w:rsidRPr="000D4498">
        <w:rPr>
          <w:rFonts w:ascii="Times New Roman" w:eastAsia="Calibri" w:hAnsi="Times New Roman" w:cs="Times New Roman"/>
          <w:sz w:val="28"/>
          <w:szCs w:val="28"/>
        </w:rPr>
        <w:t>для утверждения,</w:t>
      </w: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оформленного исполнителем комплексных кадастровых работ проекта карты-плана территории в окончательной редакции и необходимые для его утверждения материалы заседания согласительной комиссии;</w:t>
      </w:r>
    </w:p>
    <w:p w14:paraId="5049E51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обеспечивает хранение протоколов и иных документов.</w:t>
      </w:r>
    </w:p>
    <w:p w14:paraId="3DE5D9B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35DD930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 Основные задачи и функции согласительной комиссии</w:t>
      </w:r>
    </w:p>
    <w:p w14:paraId="105E35B5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3F2325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3.1. Основными задачами согласительной комиссии являются:</w:t>
      </w:r>
      <w:bookmarkStart w:id="3" w:name="Par37"/>
      <w:bookmarkEnd w:id="3"/>
    </w:p>
    <w:p w14:paraId="5633F35E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3.1.1. Согласование местоположения границ земельных участков, местоположений зданий, сооружений, объектов незавершенного строительства на земельных участках, являющихся объектами комплексных кадастровых работ и </w:t>
      </w:r>
      <w:r w:rsidRPr="000D4498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расположенных в границах территории выполнения этих работ, с лицами, обладающими смежными земельными участками на праве:</w:t>
      </w:r>
    </w:p>
    <w:p w14:paraId="220C4E71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пользование);</w:t>
      </w:r>
    </w:p>
    <w:p w14:paraId="4D2A111A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пожизненного наследуемого владения;</w:t>
      </w:r>
    </w:p>
    <w:p w14:paraId="61DEFA4B" w14:textId="38F71285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</w:t>
      </w:r>
      <w:r w:rsidR="00AB6F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eastAsia="Calibri" w:hAnsi="Times New Roman" w:cs="Times New Roman"/>
          <w:sz w:val="28"/>
          <w:szCs w:val="28"/>
        </w:rPr>
        <w:t>в постоянное (бессрочное) пользование);</w:t>
      </w:r>
    </w:p>
    <w:p w14:paraId="4235060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14:paraId="073450BF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3.1.2. Урегулирование разногласий по границам земельных участков, местоположений зданий, сооружений, объектов незавершенного строительства на земельных участках между их правообладателями при выполнении комплексных кадастровых работ.</w:t>
      </w:r>
    </w:p>
    <w:p w14:paraId="7D0A76F1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3.2. На согласительную комиссию возлагаются следующие функции:</w:t>
      </w:r>
    </w:p>
    <w:p w14:paraId="1581E74D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3.2.1. Рассмотрение карты-плана территории, подготовленной в результате выполнения комплексных кадастровых работ, с целью устранить возражения по границам земельных участков, местоположений зданий, сооружений, объектов незавершенного строительства на земельных участках при выполнении комплексных кадастровых работ между их правообладателями, в том числе путем доработки карты-плана территории.</w:t>
      </w:r>
    </w:p>
    <w:p w14:paraId="3393303E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3.2.2. Рассмотрение в пределах своей компетенции вопросов и принятие решений о доработке проекта карты-плана, в том числе на основании заключения согласительной комиссии о результатах рассмотрения возражений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 при выполнении комплексных кадастровых работ.</w:t>
      </w:r>
    </w:p>
    <w:p w14:paraId="30AE8800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3.2.3. Организация согласования местоположения границ земельных участков, местоположений зданий, сооружений, объектов незавершенного строительства на земельных участках, являющихся объектами комплексных кадастровых работ и расположенных в границах территории выполнения этих работ, лицами, указанными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регламента.</w:t>
      </w:r>
    </w:p>
    <w:p w14:paraId="32A43ACC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3.2.4. Ознакомление любых лиц с проектом карты-плана территории, в том числе в форме документа на бумажном носителе.</w:t>
      </w:r>
    </w:p>
    <w:p w14:paraId="617072EF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3.2.5. Разъяснение правообладателям объектов недвижимости, являющихся объектами комплексных кадастровых работ, возможности требовать от исполнителя комплексных кадастровых работ без взимания платы указать на местности местоположение границ земельных участков в соответствии с подготовленным проектом карты-плана территории.</w:t>
      </w:r>
    </w:p>
    <w:p w14:paraId="31F617F6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0209BD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4. Полномочия согласительной комиссии</w:t>
      </w:r>
    </w:p>
    <w:p w14:paraId="6E3C7B89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5C3BD8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4.1. Рассмотрение возражений лиц, указанных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участках.</w:t>
      </w:r>
      <w:bookmarkStart w:id="4" w:name="Par54"/>
      <w:bookmarkEnd w:id="4"/>
    </w:p>
    <w:p w14:paraId="6A7097B8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4.2. Оформление акта согласования местоположения границ при выполнении комплексных кадастровых работ.</w:t>
      </w:r>
      <w:bookmarkStart w:id="5" w:name="Par55"/>
      <w:bookmarkEnd w:id="5"/>
    </w:p>
    <w:p w14:paraId="7C796E4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4.3. Подготовка заключения согласительной комиссии о результатах рассмотрения возражений лиц, указанных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возражениями.</w:t>
      </w:r>
    </w:p>
    <w:p w14:paraId="598833A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4.4. Разъяснение лицам, указанным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возможности разрешения земельного спора о местоположении границ уточненных и образованных земельных участков, местоположений зданий, сооружений на земельных участках в судебном порядке.</w:t>
      </w:r>
    </w:p>
    <w:p w14:paraId="59320E0B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70519250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 Планирование и организация работы согласительной</w:t>
      </w:r>
    </w:p>
    <w:p w14:paraId="0466EA7F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</w:p>
    <w:p w14:paraId="7B3EBF1C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367F1F" w14:textId="2E687AFF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5.1. Согласительная комиссия формируется в течение двадцати рабочих дней со дня заключения контракта на выполнение комплексных кадастровых работ органом местного самоуправления </w:t>
      </w:r>
      <w:r w:rsidR="00EB607E" w:rsidRPr="00AB6F2E">
        <w:rPr>
          <w:rFonts w:ascii="Times New Roman" w:hAnsi="Times New Roman" w:cs="Times New Roman"/>
          <w:iCs/>
          <w:sz w:val="28"/>
          <w:szCs w:val="28"/>
        </w:rPr>
        <w:t>муниципального образования «Мундыбашское городское поселение Таштагольского муниц</w:t>
      </w:r>
      <w:r w:rsidR="00AB6F2E" w:rsidRPr="00AB6F2E">
        <w:rPr>
          <w:rFonts w:ascii="Times New Roman" w:hAnsi="Times New Roman" w:cs="Times New Roman"/>
          <w:iCs/>
          <w:sz w:val="28"/>
          <w:szCs w:val="28"/>
        </w:rPr>
        <w:t>ипального района Кемеровской области-Кузбасса»</w:t>
      </w: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, либо </w:t>
      </w:r>
      <w:r w:rsidR="00AB6F2E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 Таштагольского</w:t>
      </w:r>
      <w:r w:rsidRPr="000D4498">
        <w:rPr>
          <w:rFonts w:ascii="Times New Roman" w:hAnsi="Times New Roman" w:cs="Times New Roman"/>
          <w:sz w:val="28"/>
          <w:szCs w:val="28"/>
        </w:rPr>
        <w:t xml:space="preserve"> </w:t>
      </w:r>
      <w:r w:rsidRPr="000D4498">
        <w:rPr>
          <w:rFonts w:ascii="Times New Roman" w:eastAsia="Calibri" w:hAnsi="Times New Roman" w:cs="Times New Roman"/>
          <w:sz w:val="28"/>
          <w:szCs w:val="28"/>
        </w:rPr>
        <w:t>муниципального района, если объекты комплексных кадастровых работ расположены на межселенной территории.</w:t>
      </w:r>
    </w:p>
    <w:p w14:paraId="12B79C1C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5.2. Заседания согласительной комиссии проводятся по мере необходимости.</w:t>
      </w:r>
    </w:p>
    <w:p w14:paraId="28EC9B7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5.3. Заседания согласительной комиссии проводятся ее председателем и считаются правомочными, если на них присутствуют не менее двух третей утвержденного состава.</w:t>
      </w:r>
    </w:p>
    <w:p w14:paraId="1814EE0A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5.4. Присутствие на заседаниях согласительной комиссии ее членов обязательно. Они не вправе делегировать свои полномочия иным лицам.</w:t>
      </w:r>
    </w:p>
    <w:p w14:paraId="75FCA5E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5.5. Решения согласительной комиссии принимаются большинством голосов членов согласительной комиссии, входящих в ее состав. Голос отсутствующего по уважительной причине члена согласительной комиссии учитывается на основании его мнения, изложенного в письменном виде. При равенстве голосов решающим является голос председателя согласительной комиссии.</w:t>
      </w:r>
    </w:p>
    <w:p w14:paraId="7874CE67" w14:textId="41841478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5.6. Материалы на заседание согласительной комиссии готовятся органом местного самоуправлени</w:t>
      </w:r>
      <w:r w:rsidR="00AB6F2E">
        <w:rPr>
          <w:rFonts w:ascii="Times New Roman" w:eastAsia="Calibri" w:hAnsi="Times New Roman" w:cs="Times New Roman"/>
          <w:sz w:val="28"/>
          <w:szCs w:val="28"/>
        </w:rPr>
        <w:t xml:space="preserve">я муниципального образования «Мундыбашское </w:t>
      </w:r>
      <w:r w:rsidR="00AB6F2E">
        <w:rPr>
          <w:rFonts w:ascii="Times New Roman" w:eastAsia="Calibri" w:hAnsi="Times New Roman" w:cs="Times New Roman"/>
          <w:sz w:val="28"/>
          <w:szCs w:val="28"/>
        </w:rPr>
        <w:lastRenderedPageBreak/>
        <w:t>городское поселение Таштагольского муниципального района Кемеровской области-Кузбасса»</w:t>
      </w:r>
      <w:r w:rsidRPr="000D449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1F36A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5.7. В целях согласования местоположения границ уточненных и образованных земельных участков, местоположений зданий, сооружений на земельных участках, являющихся объектами комплексных кадастровых работ и расположенных в границах территории выполнения этих работ, согласительная комиссия проводит заседание, на которое приглашаются лица, указанные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и исполнитель комплексных кадастровых работ.</w:t>
      </w:r>
    </w:p>
    <w:p w14:paraId="2C7FD060" w14:textId="2DFC04B8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5.8. Извещение о проведении заседания согласительной комиссии по вопросу согласования местоположения границ земельных участков, содержащее в том числе уведомление о завершении подготовки проекта карты-плана территории, опубликовывается, размещается и направляется заказчиком комплексных кадастровых работ в случае, если выполнение комплексных кадастровых работ финансируется за счет бюджетных средств</w:t>
      </w:r>
      <w:r w:rsidR="00AB6F2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«Мундыбашское городское поселение Таштагольского муниципального района Кемеровской области-Кузбасс»</w:t>
      </w:r>
      <w:r w:rsidRPr="000D4498">
        <w:rPr>
          <w:rFonts w:ascii="Times New Roman" w:eastAsia="Calibri" w:hAnsi="Times New Roman" w:cs="Times New Roman"/>
          <w:sz w:val="28"/>
          <w:szCs w:val="28"/>
        </w:rPr>
        <w:t>, или органом, уполномоченным на утверждение карты-плана территории, в случае, если выполнение комплексных кадастровых работ финансируется за счет внебюджетных средств, способами, установленными Федеральным законом от 24.07.2007 № 221-ФЗ «О кадастровой деятельности» для опубликования, размещения и направления извещения о начале выполнения комплексных кадастровых работ, не менее чем за пятнадцать рабочих дней до дня проведения указанного заседания</w:t>
      </w:r>
    </w:p>
    <w:p w14:paraId="3E69BF74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5.9. На заседании согласительной комиссии по вопросу согласования местоположения земельных участков, местоположений зданий, сооружений, объектов незавершенного строительства на земельных участках,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и регламент работы согласительной комиссии.</w:t>
      </w:r>
      <w:bookmarkStart w:id="6" w:name="Par70"/>
      <w:bookmarkEnd w:id="6"/>
    </w:p>
    <w:p w14:paraId="79E2910A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5.10. Возражения лиц, указанных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относительно местоположения границ земельных участков, местоположений зданий, сооружений, объектов незавершенного строительства на земельных участках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заседания, а также в течение тридцати пяти календарных дней со дня проведения первого заседания согласительной комиссии.</w:t>
      </w:r>
    </w:p>
    <w:p w14:paraId="03E32CEA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5.11. Возражения относительно местоположения границ должны содержать сведения о лице, направившем данные возражения,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</w:t>
      </w:r>
      <w:r w:rsidRPr="000D4498">
        <w:rPr>
          <w:rFonts w:ascii="Times New Roman" w:eastAsia="Calibri" w:hAnsi="Times New Roman" w:cs="Times New Roman"/>
          <w:sz w:val="28"/>
          <w:szCs w:val="28"/>
        </w:rPr>
        <w:lastRenderedPageBreak/>
        <w:t>документов, подтверждающих право лица, направившего данные возражения, на такой земельный участок, или иные документы, устанавливающие или удостоверяющие права на такой земельный участок, а также документы, определяющие или определявшие местоположение границ при образовании такого земельного участка (при наличии).</w:t>
      </w:r>
    </w:p>
    <w:p w14:paraId="3D3EBF49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5.12.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ar54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пунктах 4.2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55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4.3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носителе.</w:t>
      </w:r>
    </w:p>
    <w:p w14:paraId="2B3D28CA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5.13.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считается:</w:t>
      </w:r>
    </w:p>
    <w:p w14:paraId="64529BFB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5.13.1. Согласованным, если возражения относительно местоположения границ или частей границ земельного участка не представлены лицами, указанными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а также в случае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участка.</w:t>
      </w:r>
    </w:p>
    <w:p w14:paraId="5036DAC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5.13.2. Спорным, если возражения относительно местоположения границ или частей границ земельного участка представлены лицами, указанными в </w:t>
      </w:r>
      <w:hyperlink w:anchor="Par37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подпункте 3.1.1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регламента, за исключением случаев, если земельный спор о местоположении границ земельного участка был разрешен в судебном порядке.</w:t>
      </w:r>
    </w:p>
    <w:p w14:paraId="6373E207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5.14. Земельные споры о местоположении границ земельных участков, не урегулированные в результате согласования местоположения границ земельных участков, в отношении которых выполнены комплексные кадастровые работы, после оформления акта согласования местоположения границ при выполнении комплексных кадастровых работ разрешаются в судебном порядке.</w:t>
      </w:r>
    </w:p>
    <w:p w14:paraId="6FB3094C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5.15. Наличие или отсутствие утвержденного заключения согласительной комиссии не препятствует обращению в суд для разрешения земельных споров о местоположении границ земельных участков, расположенных на территории, на которой выполняются комплексные кадастровые работы.</w:t>
      </w:r>
    </w:p>
    <w:p w14:paraId="427891E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14:paraId="26816CE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6. Оформление результатов работы согласительной комиссии</w:t>
      </w:r>
    </w:p>
    <w:p w14:paraId="4E3AF583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6E9938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6.1. По результатам работы согласительной комиссии составляется протокол заседания согласительной комиссии, форма и содержание которого утверждаются органом нормативного правового регулирования в сфере кадастровых отношений,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14:paraId="09CCB1CE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6.2. В течение двадцати рабочих дней со дня истечения срока представления предусмотренных </w:t>
      </w:r>
      <w:hyperlink w:anchor="Par70" w:history="1">
        <w:r w:rsidRPr="000D4498">
          <w:rPr>
            <w:rFonts w:ascii="Times New Roman" w:eastAsia="Calibri" w:hAnsi="Times New Roman" w:cs="Times New Roman"/>
            <w:sz w:val="28"/>
            <w:szCs w:val="28"/>
          </w:rPr>
          <w:t>пунктом 5.10</w:t>
        </w:r>
      </w:hyperlink>
      <w:r w:rsidRPr="000D4498">
        <w:rPr>
          <w:rFonts w:ascii="Times New Roman" w:eastAsia="Calibri" w:hAnsi="Times New Roman" w:cs="Times New Roman"/>
          <w:sz w:val="28"/>
          <w:szCs w:val="28"/>
        </w:rPr>
        <w:t xml:space="preserve"> настоящего регламента возражений согласительная комиссия направляет в орган, уполномоченный на утверждение карты-плана территории, для утверждения оформленный исполнителем комплексных кадастровых работ проект карты-плана территории в окончательной </w:t>
      </w:r>
      <w:r w:rsidRPr="000D4498">
        <w:rPr>
          <w:rFonts w:ascii="Times New Roman" w:eastAsia="Calibri" w:hAnsi="Times New Roman" w:cs="Times New Roman"/>
          <w:sz w:val="28"/>
          <w:szCs w:val="28"/>
        </w:rPr>
        <w:lastRenderedPageBreak/>
        <w:t>редакции и необходимые для его утверждения материалы заседания согласительной комиссии.</w:t>
      </w:r>
    </w:p>
    <w:p w14:paraId="0CCDDB92" w14:textId="77777777" w:rsidR="000D4498" w:rsidRPr="000D4498" w:rsidRDefault="000D4498" w:rsidP="000D4498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4498">
        <w:rPr>
          <w:rFonts w:ascii="Times New Roman" w:eastAsia="Calibri" w:hAnsi="Times New Roman" w:cs="Times New Roman"/>
          <w:sz w:val="28"/>
          <w:szCs w:val="28"/>
        </w:rPr>
        <w:t>6.3. Протоколы заседания согласительной комиссии, заключения согласительной комиссии и акты согласования местоположения границ при выполнении комплексных кадастровых работ хранятся органом, сформировавшим согласительную комиссию.</w:t>
      </w:r>
    </w:p>
    <w:p w14:paraId="237C96CB" w14:textId="77777777" w:rsidR="005C38E4" w:rsidRPr="000D4498" w:rsidRDefault="005C38E4" w:rsidP="000D4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C38E4" w:rsidRPr="000D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21600"/>
    <w:multiLevelType w:val="multilevel"/>
    <w:tmpl w:val="4C920A8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5CB"/>
    <w:rsid w:val="00043E94"/>
    <w:rsid w:val="000D4498"/>
    <w:rsid w:val="004D4FD6"/>
    <w:rsid w:val="005C38E4"/>
    <w:rsid w:val="00AB6F2E"/>
    <w:rsid w:val="00B025CB"/>
    <w:rsid w:val="00D9464D"/>
    <w:rsid w:val="00EA2948"/>
    <w:rsid w:val="00EB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E2B7"/>
  <w15:chartTrackingRefBased/>
  <w15:docId w15:val="{3B09B096-F2A5-492A-8986-93AAEBEA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4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44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0D44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0D449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D4498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2024-02-13T02:09:00Z</cp:lastPrinted>
  <dcterms:created xsi:type="dcterms:W3CDTF">2024-02-14T04:16:00Z</dcterms:created>
  <dcterms:modified xsi:type="dcterms:W3CDTF">2024-02-14T04:16:00Z</dcterms:modified>
</cp:coreProperties>
</file>