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7E" w:rsidRPr="009E0DAC" w:rsidRDefault="005C147E" w:rsidP="00F36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AC">
        <w:rPr>
          <w:rFonts w:ascii="Times New Roman" w:hAnsi="Times New Roman" w:cs="Times New Roman"/>
          <w:b/>
          <w:sz w:val="28"/>
          <w:szCs w:val="28"/>
        </w:rPr>
        <w:t>Землетрясения:</w:t>
      </w:r>
      <w:r w:rsidR="00F36BAC" w:rsidRPr="009E0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9E0DAC">
        <w:rPr>
          <w:rFonts w:ascii="Times New Roman" w:hAnsi="Times New Roman" w:cs="Times New Roman"/>
          <w:b/>
          <w:sz w:val="28"/>
          <w:szCs w:val="28"/>
        </w:rPr>
        <w:t xml:space="preserve"> что необходимо знать и уметь жителям</w:t>
      </w:r>
      <w:r w:rsidR="00F36BAC" w:rsidRPr="009E0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E0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BAC" w:rsidRPr="009E0DAC">
        <w:rPr>
          <w:rFonts w:ascii="Times New Roman" w:hAnsi="Times New Roman" w:cs="Times New Roman"/>
          <w:b/>
          <w:sz w:val="28"/>
          <w:szCs w:val="28"/>
        </w:rPr>
        <w:t>Калтанского городского округа</w:t>
      </w:r>
    </w:p>
    <w:p w:rsidR="005C147E" w:rsidRPr="00E931E8" w:rsidRDefault="00F36BAC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городского округа следует знать,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Калтан и прилегающие населенные пункты </w:t>
      </w:r>
      <w:r w:rsidR="005C147E" w:rsidRPr="00E931E8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147E" w:rsidRPr="00E931E8">
        <w:rPr>
          <w:rFonts w:ascii="Times New Roman" w:hAnsi="Times New Roman" w:cs="Times New Roman"/>
          <w:sz w:val="28"/>
          <w:szCs w:val="28"/>
        </w:rPr>
        <w:t xml:space="preserve"> в зоне, где возможны </w:t>
      </w:r>
      <w:r w:rsidR="009E0DAC">
        <w:rPr>
          <w:rFonts w:ascii="Times New Roman" w:hAnsi="Times New Roman" w:cs="Times New Roman"/>
          <w:sz w:val="28"/>
          <w:szCs w:val="28"/>
        </w:rPr>
        <w:t>землетрясения силой до 8 баллов</w:t>
      </w:r>
      <w:r w:rsidR="005C147E" w:rsidRPr="00E931E8">
        <w:rPr>
          <w:rFonts w:ascii="Times New Roman" w:hAnsi="Times New Roman" w:cs="Times New Roman"/>
          <w:sz w:val="28"/>
          <w:szCs w:val="28"/>
        </w:rPr>
        <w:t xml:space="preserve"> и учитывать, что землетрясение – единственная природная стихия, которая не поддается прогнозированию. 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Признаки землетрясений практически всегда появляются внезапно – ощущаются толчки, начинают раскачиваться люстры, звенит посуда в шкафах, слышен треск стен и мебели.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При землетрясении первые толчки – самые сильные, сила всех последующих колебаний заметно слабее.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Главное правило при землетрясении – как можно скорее покинуть верхние этажи зданий (по возможности отключить газ, воду и электричество).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 xml:space="preserve">Если быстро покинуть здание нет возможности – надо занять места в проемах несущих конструкций помещения (дверные и межкомнатные проемы). После прекращения толчков сразу же покинуть здание, пользуясь только лестничными маршами – лифтовая шахта может деформироваться, а лифт заклинить. 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На улице занять место на открытой площадке, подальше от высотных зданий и конструкций, опор ЛЭП, которые могут обрушиться. При движении на транспорте необходимо остановиться в безопасном месте. Останавливаться на мостах и виадуках нельзя.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Ни при каких обстоятельствах не поддаваться панике, не терять самообладания, сохранять спокойствие и призывать к спокойствию окружающих.</w:t>
      </w:r>
    </w:p>
    <w:p w:rsidR="005C147E" w:rsidRPr="00E931E8" w:rsidRDefault="00F36BAC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жители городского округа</w:t>
      </w:r>
      <w:r w:rsidR="005C147E" w:rsidRPr="00E931E8">
        <w:rPr>
          <w:rFonts w:ascii="Times New Roman" w:hAnsi="Times New Roman" w:cs="Times New Roman"/>
          <w:sz w:val="28"/>
          <w:szCs w:val="28"/>
        </w:rPr>
        <w:t xml:space="preserve"> часто могут ощущать толчки с величиной магнитуды до 1,5 – последствие промышленных взрывов в Новокузнецко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C147E" w:rsidRPr="00E931E8">
        <w:rPr>
          <w:rFonts w:ascii="Times New Roman" w:hAnsi="Times New Roman" w:cs="Times New Roman"/>
          <w:sz w:val="28"/>
          <w:szCs w:val="28"/>
        </w:rPr>
        <w:t xml:space="preserve"> районе. Разрушительные землетрясения, подобные тем, которые произошли в Горном Алтае (2003 год) и в Японии, маловероятны.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Вместе с тем, знать правила и порядок действий при землетрясении должен каждый гражданин, проживаю</w:t>
      </w:r>
      <w:r w:rsidR="009E0DAC">
        <w:rPr>
          <w:rFonts w:ascii="Times New Roman" w:hAnsi="Times New Roman" w:cs="Times New Roman"/>
          <w:sz w:val="28"/>
          <w:szCs w:val="28"/>
        </w:rPr>
        <w:t>щий на территории Калтанского</w:t>
      </w:r>
      <w:r w:rsidRPr="00E931E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6BAC" w:rsidRDefault="00F36BAC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47E" w:rsidRPr="00F36BAC" w:rsidRDefault="005C147E" w:rsidP="00F36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AC">
        <w:rPr>
          <w:rFonts w:ascii="Times New Roman" w:hAnsi="Times New Roman" w:cs="Times New Roman"/>
          <w:b/>
          <w:sz w:val="28"/>
          <w:szCs w:val="28"/>
        </w:rPr>
        <w:lastRenderedPageBreak/>
        <w:t>ПРАВИЛА БЕЗОПАСНОГО ПОВЕДЕНИЯ ПРИ ЗЕМЛЕТРЯСЕНИИ</w:t>
      </w:r>
    </w:p>
    <w:p w:rsidR="005C147E" w:rsidRPr="00F36BAC" w:rsidRDefault="005C147E" w:rsidP="00F36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AC">
        <w:rPr>
          <w:rFonts w:ascii="Times New Roman" w:hAnsi="Times New Roman" w:cs="Times New Roman"/>
          <w:b/>
          <w:sz w:val="28"/>
          <w:szCs w:val="28"/>
        </w:rPr>
        <w:t>Как подготовиться к землетрясению?</w:t>
      </w:r>
    </w:p>
    <w:p w:rsidR="005C147E" w:rsidRPr="00F36BAC" w:rsidRDefault="005C147E" w:rsidP="00F36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AC"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1. Проводите в своей семье детальное обсуждение возможности землетрясения, составьте и попросите домашних хорошо запомнить план сбора всей семьи после землетрясения. Пункт сбора намечайте на открытом месте недалеко от дома.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 xml:space="preserve"> 2. Заранее наметьте наиболее экономный и безопасный путь выхода из помещения в случае землетрясения. Помните, что оно может произойти ночью при отключенном освещении, лестничные клетки, коридоры, двери будут забиты людьми.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3. Заранее определите наиболее безопасные места в квартире (доме): внутренние углы капитальных стен и проемы входных дверей, места под балками каркаса здания (</w:t>
      </w:r>
      <w:proofErr w:type="spellStart"/>
      <w:r w:rsidRPr="00E931E8">
        <w:rPr>
          <w:rFonts w:ascii="Times New Roman" w:hAnsi="Times New Roman" w:cs="Times New Roman"/>
          <w:sz w:val="28"/>
          <w:szCs w:val="28"/>
        </w:rPr>
        <w:t>сейсмопояса</w:t>
      </w:r>
      <w:proofErr w:type="spellEnd"/>
      <w:r w:rsidRPr="00E931E8">
        <w:rPr>
          <w:rFonts w:ascii="Times New Roman" w:hAnsi="Times New Roman" w:cs="Times New Roman"/>
          <w:sz w:val="28"/>
          <w:szCs w:val="28"/>
        </w:rPr>
        <w:t>), столы, кровати.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4. Научите детей, как действовать во время землетрясения, научите их занимать безопасное место.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5. Проверьте состояние вашего жилища - потолки, кровля, дымовая труба, состояние электропроводки и газовых труб. Определите, какие требуются меры по его укреплению.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6. Обеспечьте в квартире (доме), возможность быстрого выхода, уберите лишние, мешающие вещи из коридоров и проходов.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7. Спальные места нужно располагать подальше от больших окон, стеклянных перегородок, зеркал, могущих упасть. Над кроватями и диванами не держите полок.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8. Не хранить в квартире легковоспламеняющиеся или ядовитые жидкости или храните их в надёжном месте, где они не могут разлиться.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9. Имейте наготове аптечку первой помощи и владейте приёмами её оказания. Если вы постоянно принимаете какие- либо лекарства, имейте их запас.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10. Всегда имейте наготове радиоприёмник на батарейках, карманный фонарь и запас батареек к ним, спички.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 xml:space="preserve"> 11. Выясните, как отключается газ, электричество и вода в вашей квартире (доме). Если для перекрытия магистрали нужен гаечный ключ, положите или привяжите его поблизости от перекрываемого вентиля.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lastRenderedPageBreak/>
        <w:t xml:space="preserve"> 12. Желательно хранить документы, особо ценные и изделия из драгоценных металлов в таком месте в сумке, чтобы при необходимости можно было быстро взять их с собой.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13. Создавая запас консервированных продуктов и напитков, рассчитывайте на первые 3 - 5 дней. Всё это можно уложить в рюкзак или сумку и хранить на видном месте.</w:t>
      </w:r>
    </w:p>
    <w:p w:rsidR="005C147E" w:rsidRPr="00F36BAC" w:rsidRDefault="005C147E" w:rsidP="00F36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AC">
        <w:rPr>
          <w:rFonts w:ascii="Times New Roman" w:hAnsi="Times New Roman" w:cs="Times New Roman"/>
          <w:b/>
          <w:sz w:val="28"/>
          <w:szCs w:val="28"/>
        </w:rPr>
        <w:t>Какие первоочередные действия необходимо предпринять в случае землетрясения?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 xml:space="preserve"> При получении сигнала тревоги. В зависимости от конкретной ситуации и развития событий примите во внимание следующие советы и рекомендации для выживания при землетрясении: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 xml:space="preserve"> - включить радиоприемник, телевизор, любой источник прямого вещания, чтобы окончательно убедиться в серьезной угрозе землетрясения, а также получать рекомендации для действий и последнюю информацию о текущей ситуации;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 xml:space="preserve"> - сообщить близким, родственникам, соседям, людям в пределах досягаемости об угрозе, при этом ограничиваясь короткими фразами без лишних эмоций, экономя время и не подвергая панике других. Лучше всего </w:t>
      </w:r>
      <w:proofErr w:type="gramStart"/>
      <w:r w:rsidRPr="00E931E8">
        <w:rPr>
          <w:rFonts w:ascii="Times New Roman" w:hAnsi="Times New Roman" w:cs="Times New Roman"/>
          <w:sz w:val="28"/>
          <w:szCs w:val="28"/>
        </w:rPr>
        <w:t>ограничиться советом включить</w:t>
      </w:r>
      <w:proofErr w:type="gramEnd"/>
      <w:r w:rsidRPr="00E931E8">
        <w:rPr>
          <w:rFonts w:ascii="Times New Roman" w:hAnsi="Times New Roman" w:cs="Times New Roman"/>
          <w:sz w:val="28"/>
          <w:szCs w:val="28"/>
        </w:rPr>
        <w:t xml:space="preserve"> радио, телевизор для получения более полной информации;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- соберите всех членов вашей семьи, с которыми вы проживаете, чтобы распределить обязанности по сбору и подготовке к возможной эвакуации;</w:t>
      </w:r>
    </w:p>
    <w:p w:rsidR="005C147E" w:rsidRPr="00F36BAC" w:rsidRDefault="005C147E" w:rsidP="00F36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AC">
        <w:rPr>
          <w:rFonts w:ascii="Times New Roman" w:hAnsi="Times New Roman" w:cs="Times New Roman"/>
          <w:b/>
          <w:sz w:val="28"/>
          <w:szCs w:val="28"/>
        </w:rPr>
        <w:t>Что делать в случае необходимости эвакуации?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1. Соберите в рюкзак или любую удобную для вас емкость вещи первой необходимости, паспорта, другие важные документы, деньги, ценности.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2. Наберите в емкость воды, приготовьте небольшое количество консервированных продуктов;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3. Подготовьте квартиру к консервации (закройте на замки, щеколды все окна, балконы, перекройте газ, воду, выключите электроприборы из сети), закройте на замок входные двери;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4. Возьмите, если есть в наличии, средства индивидуальной защиты (респираторы, противогазы, марлевые повязки и т.п.);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5. Возьмите одежду (обязательно теплый комплект);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lastRenderedPageBreak/>
        <w:t xml:space="preserve"> 6. При первых толчках старайтесь как можно быстрее покинуть здание. Каждая секунда в такой ситуации на счету. Категорически не рекомендуется пользоваться лифтом – только по лестнице!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7. Выбегайте из дома быстро, но осторожно. Остерегайтесь обломков, электрических проводов и других источников опасности.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8. отходите дальше от зданий и линий электропередач, открытое пространство с чистым небом – 90 процентов спасенная жизнь в случае землетрясения. Слушайте информацию по приемнику о развитии ситуации.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9. Окажите помощь инвалидам в окрестности, престарелым и больным, помогите другим людям, которые нуждаются в помощи.</w:t>
      </w:r>
    </w:p>
    <w:p w:rsidR="005C147E" w:rsidRPr="00F36BAC" w:rsidRDefault="005C147E" w:rsidP="00E93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BAC">
        <w:rPr>
          <w:rFonts w:ascii="Times New Roman" w:hAnsi="Times New Roman" w:cs="Times New Roman"/>
          <w:b/>
          <w:sz w:val="28"/>
          <w:szCs w:val="28"/>
        </w:rPr>
        <w:t>Если человек не успел эвакуироваться из квартиры, что ему необходимо делать, чтобы спасти свою жизнь и жизнь близких?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1. Если же вам не удалось покинуть квартиру, встаньте в дверной проем или в угол комнаты (возле несущей стены). Как можно дальше от окон, люстр, навесных полок, зеркал, шкафов. Если вы не знаете, что такое несущая стена или вам намного легче находится в лежачем состоянии, тогда обоснуйтесь под столом, кроватью, при этом вы предостерегаете себя от обрушившихся кусков штукатурки, кирпичей, разбитого стекла и прочих неприятностей, отвернитесь от окна, прикройте голову руками. Немедленно покиньте угловые комнаты, если вы находитесь выше второго этажа.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 xml:space="preserve">2. После основного удара землетрясения, если вас и тех, кто был рядом беда обошла </w:t>
      </w:r>
      <w:proofErr w:type="gramStart"/>
      <w:r w:rsidRPr="00E931E8">
        <w:rPr>
          <w:rFonts w:ascii="Times New Roman" w:hAnsi="Times New Roman" w:cs="Times New Roman"/>
          <w:sz w:val="28"/>
          <w:szCs w:val="28"/>
        </w:rPr>
        <w:t>стороной</w:t>
      </w:r>
      <w:proofErr w:type="gramEnd"/>
      <w:r w:rsidRPr="00E931E8">
        <w:rPr>
          <w:rFonts w:ascii="Times New Roman" w:hAnsi="Times New Roman" w:cs="Times New Roman"/>
          <w:sz w:val="28"/>
          <w:szCs w:val="28"/>
        </w:rPr>
        <w:t xml:space="preserve"> и вы можете передвигаться, постарайтесь как можно скорей покинуть здание, прижимаясь спиной к стене, если они еще на месте. По пути следования кому-то может понадобиться помощь, в зависимости от вашего физического состояния, окажите посильную первую помощь пострадавшим, помогите с эвакуацией другим людям, если это в ваших силах.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3. Будьте осторожны при поиске и оказании помощи. Могут быть повторные землетрясения, поэтому оцените трезво ситуацию, не поддаваясь панике, принимайте решение – идти на помощь или остаться на улице.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4. Если землетрясение застало вас за рулем, остановитесь, покиньте автомобиль, мотоцикл до окончания подземных толчков. Если вы оказались в общественном транспорте, не паникуйте, попросите водителя остановиться и открыть двери, если он сам этого не сделал. Желательно покинуть салон после толчков.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 xml:space="preserve">5. Если землетрясение вас настигло на железной дороге, не паникуйте, в этом случае все зависит в большей степени от машинистов и работы по предотвращению аварий специально обученных этому людей. Хватайтесь за </w:t>
      </w:r>
      <w:r w:rsidRPr="00E931E8">
        <w:rPr>
          <w:rFonts w:ascii="Times New Roman" w:hAnsi="Times New Roman" w:cs="Times New Roman"/>
          <w:sz w:val="28"/>
          <w:szCs w:val="28"/>
        </w:rPr>
        <w:lastRenderedPageBreak/>
        <w:t>поручни, ожидайте уведомлений от машиниста, при экстренной эвакуации следуйте за всеми, избегая паники и давки.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6. По мере возможности, соблюдайте в любой из перечисленных ситуаций спокойствие. Паника при землетрясении, как показывает плачевный опыт, только вредит.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 xml:space="preserve"> Эти основные правила поведения в случае землетрясения помогут выжить не только вам, но и другим. Будьте готовы к решительным действиям в случае землетрясения.</w:t>
      </w:r>
    </w:p>
    <w:p w:rsidR="005C147E" w:rsidRPr="00E931E8" w:rsidRDefault="005C147E" w:rsidP="00A00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По вопросам безопасности звоните по телефонам:</w:t>
      </w:r>
    </w:p>
    <w:p w:rsidR="005C147E" w:rsidRPr="00E931E8" w:rsidRDefault="009E0DAC" w:rsidP="00A00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диспетчер ЕДДС 3-00-0</w:t>
      </w:r>
      <w:r w:rsidR="00A00DF3">
        <w:rPr>
          <w:rFonts w:ascii="Times New Roman" w:hAnsi="Times New Roman" w:cs="Times New Roman"/>
          <w:sz w:val="28"/>
          <w:szCs w:val="28"/>
        </w:rPr>
        <w:t>5; 3-30-28</w:t>
      </w:r>
    </w:p>
    <w:p w:rsidR="005C147E" w:rsidRPr="00E931E8" w:rsidRDefault="005C147E" w:rsidP="00A00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с мобильного телефона (при отсутствии денежных средств на счете, при заблокированной или отсутствующей sim-карте телефона): 112</w:t>
      </w:r>
    </w:p>
    <w:p w:rsidR="005C147E" w:rsidRPr="00E931E8" w:rsidRDefault="005C147E" w:rsidP="00A00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>Узнавайте информацию первыми!</w:t>
      </w:r>
    </w:p>
    <w:p w:rsidR="005C147E" w:rsidRPr="00E931E8" w:rsidRDefault="005C147E" w:rsidP="00A00D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31E8">
        <w:rPr>
          <w:rFonts w:ascii="Times New Roman" w:hAnsi="Times New Roman" w:cs="Times New Roman"/>
          <w:sz w:val="28"/>
          <w:szCs w:val="28"/>
        </w:rPr>
        <w:t>(Группа ЕДДС в социальных сетях:</w:t>
      </w:r>
      <w:proofErr w:type="gramEnd"/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47E" w:rsidRPr="00E931E8" w:rsidRDefault="005C147E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2DD" w:rsidRPr="00E931E8" w:rsidRDefault="003342DD" w:rsidP="00E9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342DD" w:rsidRPr="00E931E8" w:rsidSect="0033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147E"/>
    <w:rsid w:val="00095C19"/>
    <w:rsid w:val="00192D65"/>
    <w:rsid w:val="00274779"/>
    <w:rsid w:val="003342DD"/>
    <w:rsid w:val="00467457"/>
    <w:rsid w:val="005B6B71"/>
    <w:rsid w:val="005C147E"/>
    <w:rsid w:val="00804FFA"/>
    <w:rsid w:val="0081382F"/>
    <w:rsid w:val="009E0DAC"/>
    <w:rsid w:val="00A00DF3"/>
    <w:rsid w:val="00B1527C"/>
    <w:rsid w:val="00E931E8"/>
    <w:rsid w:val="00F36BAC"/>
    <w:rsid w:val="00F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Пресс</cp:lastModifiedBy>
  <cp:revision>2</cp:revision>
  <dcterms:created xsi:type="dcterms:W3CDTF">2016-11-18T02:14:00Z</dcterms:created>
  <dcterms:modified xsi:type="dcterms:W3CDTF">2016-11-18T02:14:00Z</dcterms:modified>
</cp:coreProperties>
</file>