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92" w:rsidRDefault="003C1D92" w:rsidP="003C1D9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C1D92" w:rsidRDefault="003C1D92" w:rsidP="003C1D9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3C1D92" w:rsidRDefault="003C1D92" w:rsidP="003C1D9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3C1D92" w:rsidRDefault="003C1D92" w:rsidP="003C1D9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C1D92" w:rsidRDefault="003C1D92" w:rsidP="003C1D9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«МУНДЫБАШСКОЕ ГОРОДСКОЕ ПОСЕЛЕНИЕ»</w:t>
      </w:r>
    </w:p>
    <w:p w:rsidR="003C1D92" w:rsidRDefault="003C1D92" w:rsidP="003C1D9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МУНДЫБАШСКОГО</w:t>
      </w:r>
    </w:p>
    <w:p w:rsidR="003C1D92" w:rsidRDefault="003C1D92" w:rsidP="003C1D9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3C1D92" w:rsidRDefault="003C1D92" w:rsidP="003C1D92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3C1D92" w:rsidRDefault="003C1D92" w:rsidP="003C1D92">
      <w:pPr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3C1D92" w:rsidRDefault="003C1D92" w:rsidP="003C1D92">
      <w:pPr>
        <w:suppressAutoHyphens/>
        <w:jc w:val="center"/>
        <w:rPr>
          <w:rFonts w:ascii="Times New Roman" w:hAnsi="Times New Roman" w:cs="Times New Roman"/>
          <w:b/>
        </w:rPr>
      </w:pPr>
    </w:p>
    <w:p w:rsidR="003C1D92" w:rsidRDefault="003C1D92" w:rsidP="003C1D92">
      <w:pPr>
        <w:suppressAutoHyphens/>
        <w:rPr>
          <w:rFonts w:ascii="Times New Roman" w:hAnsi="Times New Roman" w:cs="Times New Roman"/>
          <w:b/>
        </w:rPr>
      </w:pPr>
    </w:p>
    <w:p w:rsidR="003C1D92" w:rsidRPr="00A168D9" w:rsidRDefault="008867EA" w:rsidP="003C1D9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«09</w:t>
      </w:r>
      <w:r w:rsidR="00A168D9" w:rsidRPr="00A168D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168D9">
        <w:rPr>
          <w:rFonts w:ascii="Times New Roman" w:hAnsi="Times New Roman" w:cs="Times New Roman"/>
          <w:b/>
          <w:sz w:val="28"/>
          <w:szCs w:val="28"/>
        </w:rPr>
        <w:t xml:space="preserve">апреля 2024г.     № </w:t>
      </w:r>
      <w:r>
        <w:rPr>
          <w:rFonts w:ascii="Times New Roman" w:hAnsi="Times New Roman" w:cs="Times New Roman"/>
          <w:b/>
          <w:sz w:val="28"/>
          <w:szCs w:val="28"/>
        </w:rPr>
        <w:t>79</w:t>
      </w:r>
      <w:bookmarkStart w:id="0" w:name="_GoBack"/>
      <w:bookmarkEnd w:id="0"/>
      <w:r w:rsidR="003C1D92" w:rsidRPr="00A168D9">
        <w:rPr>
          <w:rFonts w:ascii="Times New Roman" w:hAnsi="Times New Roman" w:cs="Times New Roman"/>
          <w:b/>
          <w:sz w:val="28"/>
          <w:szCs w:val="28"/>
        </w:rPr>
        <w:t>-р</w:t>
      </w:r>
    </w:p>
    <w:p w:rsidR="003C1D92" w:rsidRDefault="003C1D92" w:rsidP="003C1D92">
      <w:pPr>
        <w:suppressAutoHyphens/>
        <w:rPr>
          <w:rFonts w:ascii="Times New Roman" w:hAnsi="Times New Roman" w:cs="Times New Roman"/>
          <w:b/>
        </w:rPr>
      </w:pPr>
    </w:p>
    <w:p w:rsidR="003C1D92" w:rsidRDefault="003C1D92" w:rsidP="003C1D92">
      <w:pPr>
        <w:suppressAutoHyphens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Об установлении особого противопожарного режима и мерах по обеспечению пожар</w:t>
      </w:r>
      <w:r w:rsidR="00A168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ной безопасности на территории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Мундыбашского городского поселения</w:t>
      </w:r>
    </w:p>
    <w:p w:rsidR="003C1D92" w:rsidRDefault="003C1D92" w:rsidP="003C1D92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D92" w:rsidRDefault="003C1D92" w:rsidP="003C1D92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укрепления пожарной безопасности, защиты жизни и здоровья граждан и их имущества от пожаров, в соответствии со ст</w:t>
      </w:r>
      <w:r w:rsidR="005E2B62">
        <w:rPr>
          <w:rFonts w:ascii="Times New Roman" w:hAnsi="Times New Roman" w:cs="Times New Roman"/>
          <w:sz w:val="28"/>
          <w:szCs w:val="28"/>
        </w:rPr>
        <w:t>атьей 30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21.12.94 № 69-ФЗ «О пожарной безопасности», статьей 14 Федерального закона от 06.10.2003 № 131-ФЗ «Об общих принципах организации местного самоуправления в Российской Федерации» и статьей 17 Закона Кемеровской</w:t>
      </w:r>
      <w:r w:rsidR="005E2B62">
        <w:rPr>
          <w:rFonts w:ascii="Times New Roman" w:hAnsi="Times New Roman" w:cs="Times New Roman"/>
          <w:sz w:val="28"/>
          <w:szCs w:val="28"/>
        </w:rPr>
        <w:t xml:space="preserve"> области от 06.10.97г. № 33-ОЗ </w:t>
      </w:r>
      <w:r>
        <w:rPr>
          <w:rFonts w:ascii="Times New Roman" w:hAnsi="Times New Roman" w:cs="Times New Roman"/>
          <w:sz w:val="28"/>
          <w:szCs w:val="28"/>
        </w:rPr>
        <w:t>« Об обеспечении пожарной безопасности», постановлением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Таштагольского мун</w:t>
      </w:r>
      <w:r w:rsidR="00732B8D">
        <w:rPr>
          <w:rFonts w:ascii="Times New Roman" w:hAnsi="Times New Roman" w:cs="Times New Roman"/>
          <w:sz w:val="28"/>
          <w:szCs w:val="28"/>
        </w:rPr>
        <w:t>иципального района от 25.03.2024 № 315</w:t>
      </w:r>
      <w:r w:rsidR="00825C44">
        <w:rPr>
          <w:rFonts w:ascii="Times New Roman" w:hAnsi="Times New Roman" w:cs="Times New Roman"/>
          <w:sz w:val="28"/>
          <w:szCs w:val="28"/>
        </w:rPr>
        <w:t xml:space="preserve">-п.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Об установлении особого противопожарного режима и мерах по обеспечению пожарной безопасности на территории Таштагольск</w:t>
      </w:r>
      <w:r w:rsidR="005E2B62">
        <w:rPr>
          <w:rFonts w:ascii="Times New Roman" w:hAnsi="Times New Roman" w:cs="Times New Roman"/>
          <w:bCs/>
          <w:sz w:val="28"/>
          <w:szCs w:val="28"/>
        </w:rPr>
        <w:t>ого муниципального района в 2024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году», </w:t>
      </w:r>
      <w:r w:rsidR="005E2B62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«Мундыбашское городское поселение»:</w:t>
      </w:r>
    </w:p>
    <w:p w:rsidR="003C1D92" w:rsidRDefault="003C1D92" w:rsidP="003C1D92">
      <w:pPr>
        <w:suppressAutoHyphens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1.Установить на территории Мундыбашск</w:t>
      </w:r>
      <w:r w:rsidR="004D5C3A">
        <w:rPr>
          <w:rFonts w:ascii="Times New Roman" w:hAnsi="Times New Roman" w:cs="Times New Roman"/>
          <w:sz w:val="28"/>
          <w:szCs w:val="28"/>
        </w:rPr>
        <w:t>ого городского поселения особый противопожарный режим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4D5C3A">
        <w:rPr>
          <w:rFonts w:ascii="Times New Roman" w:hAnsi="Times New Roman" w:cs="Times New Roman"/>
          <w:sz w:val="28"/>
          <w:szCs w:val="20"/>
        </w:rPr>
        <w:t>15.04.2024г. до 01.06.2024</w:t>
      </w:r>
      <w:r>
        <w:rPr>
          <w:rFonts w:ascii="Times New Roman" w:hAnsi="Times New Roman" w:cs="Times New Roman"/>
          <w:sz w:val="28"/>
          <w:szCs w:val="20"/>
        </w:rPr>
        <w:t>г.</w:t>
      </w:r>
    </w:p>
    <w:p w:rsidR="003C1D92" w:rsidRDefault="003C1D92" w:rsidP="003C1D92">
      <w:pPr>
        <w:suppressAutoHyphens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2. Предусмотреть на период действия особого противопожарного режима дополнительные требования пожарной безопасности:</w:t>
      </w:r>
      <w:r>
        <w:rPr>
          <w:rFonts w:ascii="Times New Roman" w:hAnsi="Times New Roman" w:cs="Times New Roman"/>
          <w:sz w:val="28"/>
          <w:szCs w:val="20"/>
        </w:rPr>
        <w:tab/>
      </w:r>
    </w:p>
    <w:p w:rsidR="003C1D92" w:rsidRDefault="003C1D92" w:rsidP="003C1D92">
      <w:pPr>
        <w:suppressAutoHyphens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2.1.</w:t>
      </w:r>
      <w:r>
        <w:rPr>
          <w:rFonts w:ascii="Times New Roman" w:hAnsi="Times New Roman" w:cs="Times New Roman"/>
          <w:sz w:val="28"/>
          <w:szCs w:val="20"/>
        </w:rPr>
        <w:tab/>
        <w:t>запретить разведение костров, а также сжигание мусора, травы, листвы и иных отходов на придомовых территориях частных жилых домов, на территориях садоводческих и огороднических товариществ;</w:t>
      </w:r>
    </w:p>
    <w:p w:rsidR="003C1D92" w:rsidRDefault="003C1D92" w:rsidP="003C1D92">
      <w:pPr>
        <w:suppressAutoHyphens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2.2. запретить посещение гражданами лесов (за исключением граждан, трудовая деятельность которых связана с пребыванием в лесах; граждан, осуществляющих использование лесов в установленном законом порядке; граждан, пребывающих на лесных участках, предоставленных для осуществления рекреационной деятельности; граждан, пребывающих в лесах </w:t>
      </w:r>
      <w:r>
        <w:rPr>
          <w:rFonts w:ascii="Times New Roman" w:hAnsi="Times New Roman" w:cs="Times New Roman"/>
          <w:sz w:val="28"/>
          <w:szCs w:val="28"/>
        </w:rPr>
        <w:lastRenderedPageBreak/>
        <w:t>в целях добывания пернатой дичи для осуществления в соответствии с действующим законодательством любительской и спортивной охоты);</w:t>
      </w:r>
      <w:proofErr w:type="gramEnd"/>
    </w:p>
    <w:p w:rsidR="003C1D92" w:rsidRDefault="003C1D92" w:rsidP="003C1D92">
      <w:pPr>
        <w:suppressAutoHyphens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временно приостановить использование мангалов и иных приспособлений для тепловой обработки пищи с помощью открытого огня.</w:t>
      </w:r>
    </w:p>
    <w:p w:rsidR="003C1D92" w:rsidRDefault="004D5C3A" w:rsidP="003C1D92">
      <w:pPr>
        <w:suppressAutoHyphens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C1D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1D9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C1D92">
        <w:rPr>
          <w:rFonts w:ascii="Times New Roman" w:hAnsi="Times New Roman" w:cs="Times New Roman"/>
          <w:sz w:val="28"/>
          <w:szCs w:val="28"/>
        </w:rPr>
        <w:t xml:space="preserve"> наглядную агитацию по вопросам соблюдения мер пожарной безопасности в общественных зданиях и местах массового пребывания людей.</w:t>
      </w:r>
    </w:p>
    <w:p w:rsidR="003C1D92" w:rsidRDefault="003C1D92" w:rsidP="003C1D92">
      <w:pPr>
        <w:suppressAutoHyphens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Принять дополнительные меры, препятствующих распространению лесных и иных пожаров вне границ на земли населенных пунктов (увеличение противопожарных разрывов по границам населенных пунктов, создание противопожарных минерализованных полос).</w:t>
      </w:r>
    </w:p>
    <w:p w:rsidR="003C1D92" w:rsidRDefault="003C1D92" w:rsidP="003C1D92">
      <w:pPr>
        <w:suppressAutoHyphens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Осуществлять объезд территорий в целях выявления несанкционированных палов с привлечением добровольной пожарной дружины и подразделений Государственной противопожарной службы.</w:t>
      </w:r>
    </w:p>
    <w:p w:rsidR="003C1D92" w:rsidRDefault="003C1D92" w:rsidP="003C1D92">
      <w:pPr>
        <w:suppressAutoHyphens/>
        <w:spacing w:line="276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6. Ведущему специалисту по ГО и ЧС администрации Мун</w:t>
      </w:r>
      <w:r w:rsidR="004D5C3A">
        <w:rPr>
          <w:rFonts w:ascii="Times New Roman" w:hAnsi="Times New Roman" w:cs="Times New Roman"/>
          <w:sz w:val="28"/>
          <w:szCs w:val="28"/>
        </w:rPr>
        <w:t>дыбашского городского поселения: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D92" w:rsidRDefault="003C1D92" w:rsidP="003C1D92">
      <w:pPr>
        <w:suppressAutoHyphens/>
        <w:spacing w:line="276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6.1. </w:t>
      </w:r>
      <w:r>
        <w:rPr>
          <w:rFonts w:ascii="Times New Roman" w:hAnsi="Times New Roman" w:cs="Times New Roman"/>
          <w:sz w:val="28"/>
          <w:szCs w:val="20"/>
        </w:rPr>
        <w:t>организовать и провести разъяснительную работу с населением о соблюдении правил пожарной безопасности и порядка действий при возникновении пожара на территориях населенных пунктов, предприятий, организаций с привлечением территориального общественного самоуправления и объектов жилищно-коммунального хозяйства;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1D92" w:rsidRDefault="003C1D92" w:rsidP="003C1D92">
      <w:pPr>
        <w:shd w:val="clear" w:color="auto" w:fill="FFFFFF"/>
        <w:suppressAutoHyphens/>
        <w:spacing w:line="276" w:lineRule="auto"/>
        <w:ind w:left="10" w:firstLine="8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провести разъяснительную работу и рекомендовать жителям производить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окашивание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уборку поросли молодых деревьев вокруг личных приусадебных хозяйств;</w:t>
      </w:r>
    </w:p>
    <w:p w:rsidR="003C1D92" w:rsidRDefault="003C1D92" w:rsidP="003C1D92">
      <w:pPr>
        <w:suppressAutoHyphens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организовать дежурство из числа сотрудников администрации для оперативного реагирования на возникновение пожаро</w:t>
      </w:r>
      <w:r w:rsidR="00732B8D">
        <w:rPr>
          <w:rFonts w:ascii="Times New Roman" w:hAnsi="Times New Roman" w:cs="Times New Roman"/>
          <w:sz w:val="28"/>
          <w:szCs w:val="28"/>
        </w:rPr>
        <w:t>в и их тушения.</w:t>
      </w:r>
    </w:p>
    <w:p w:rsidR="003C1D92" w:rsidRDefault="003C1D92" w:rsidP="003C1D92">
      <w:pPr>
        <w:shd w:val="clear" w:color="auto" w:fill="FFFFFF"/>
        <w:suppressAutoHyphens/>
        <w:spacing w:line="276" w:lineRule="auto"/>
        <w:ind w:left="10" w:firstLine="8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организовать проверку пожарных гидрантов и других источников противопожарного водоснабжения;</w:t>
      </w:r>
    </w:p>
    <w:p w:rsidR="003C1D92" w:rsidRDefault="003C1D92" w:rsidP="003C1D92">
      <w:pPr>
        <w:suppressAutoHyphens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организовать работу бригад с привлечением коммунальных служб и электроэнергетики, органов социальной защиты, пожарных подразделений с целью проверки жилых домов, чердачных и подвальных помещений на предмет пожарной безопасности.</w:t>
      </w:r>
    </w:p>
    <w:p w:rsidR="003C1D92" w:rsidRDefault="003C1D92" w:rsidP="003C1D92">
      <w:pPr>
        <w:shd w:val="clear" w:color="auto" w:fill="FFFFFF"/>
        <w:suppressAutoHyphens/>
        <w:spacing w:line="276" w:lineRule="auto"/>
        <w:ind w:left="10" w:firstLine="84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Рекомендовать начальнику ПЧ-8 по охране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Мундыбаш Таштагольского района, начальнику Пожарного поезда на ст. Мундыбаш Кузбасского отряда филиала ФГП ВО ЖДТ России на ЗСЖД:</w:t>
      </w:r>
    </w:p>
    <w:p w:rsidR="003C1D92" w:rsidRDefault="003C1D92" w:rsidP="003C1D92">
      <w:pPr>
        <w:shd w:val="clear" w:color="auto" w:fill="FFFFFF"/>
        <w:suppressAutoHyphens/>
        <w:spacing w:line="276" w:lineRule="auto"/>
        <w:ind w:left="10" w:firstLine="84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7.1. организовать дежурства пожарных </w:t>
      </w:r>
      <w:r w:rsidR="004D5C3A">
        <w:rPr>
          <w:rFonts w:ascii="Times New Roman" w:hAnsi="Times New Roman" w:cs="Times New Roman"/>
          <w:bCs/>
          <w:sz w:val="28"/>
          <w:szCs w:val="28"/>
        </w:rPr>
        <w:t>формирований, провести проверку боеготовности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подразделений, наличия и состояния пожарной и иной техники, привлекаемой для целей пожаротушения, а также звуковой сигнализации для оповещения людей на случай пожара.</w:t>
      </w:r>
    </w:p>
    <w:p w:rsidR="003C1D92" w:rsidRDefault="004D5C3A" w:rsidP="003C1D92">
      <w:pPr>
        <w:shd w:val="clear" w:color="auto" w:fill="FFFFFF"/>
        <w:suppressAutoHyphens/>
        <w:spacing w:line="276" w:lineRule="auto"/>
        <w:ind w:left="10" w:firstLine="8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Рекомендовать руководителям</w:t>
      </w:r>
      <w:r w:rsidR="003C1D92">
        <w:rPr>
          <w:rFonts w:ascii="Times New Roman" w:hAnsi="Times New Roman" w:cs="Times New Roman"/>
          <w:sz w:val="28"/>
          <w:szCs w:val="28"/>
        </w:rPr>
        <w:t xml:space="preserve"> предприятий, организациям образовательных и общеобразовательных учреждений, расположенных на территории Мундыбашского городского поселения:</w:t>
      </w:r>
    </w:p>
    <w:p w:rsidR="003C1D92" w:rsidRDefault="003C1D92" w:rsidP="003C1D92">
      <w:pPr>
        <w:shd w:val="clear" w:color="auto" w:fill="FFFFFF"/>
        <w:suppressAutoHyphens/>
        <w:spacing w:line="276" w:lineRule="auto"/>
        <w:ind w:left="10" w:firstLine="8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8.1. усилить требования по соблюдению правил пожарной безопасности должностными лицами, руководителями предприятий, организациям образовательных и общеобразовательных учреждений, расположенных на территории Мундыбашского городского поселения;</w:t>
      </w:r>
    </w:p>
    <w:p w:rsidR="003C1D92" w:rsidRDefault="004D5C3A" w:rsidP="003C1D92">
      <w:pPr>
        <w:shd w:val="clear" w:color="auto" w:fill="FFFFFF"/>
        <w:suppressAutoHyphens/>
        <w:spacing w:line="276" w:lineRule="auto"/>
        <w:ind w:left="10" w:firstLine="8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директору </w:t>
      </w:r>
      <w:r w:rsidR="003C1D92">
        <w:rPr>
          <w:rFonts w:ascii="Times New Roman" w:hAnsi="Times New Roman" w:cs="Times New Roman"/>
          <w:sz w:val="28"/>
          <w:szCs w:val="28"/>
        </w:rPr>
        <w:t>МБОУ «СОШ № 15» донести учащимся информацию в виде рас</w:t>
      </w:r>
      <w:r>
        <w:rPr>
          <w:rFonts w:ascii="Times New Roman" w:hAnsi="Times New Roman" w:cs="Times New Roman"/>
          <w:sz w:val="28"/>
          <w:szCs w:val="28"/>
        </w:rPr>
        <w:t xml:space="preserve">сылки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>
        <w:rPr>
          <w:rFonts w:ascii="Times New Roman" w:hAnsi="Times New Roman" w:cs="Times New Roman"/>
          <w:sz w:val="28"/>
          <w:szCs w:val="28"/>
        </w:rPr>
        <w:t>) памяток</w:t>
      </w:r>
      <w:r w:rsidR="003C1D92">
        <w:rPr>
          <w:rFonts w:ascii="Times New Roman" w:hAnsi="Times New Roman" w:cs="Times New Roman"/>
          <w:sz w:val="28"/>
          <w:szCs w:val="28"/>
        </w:rPr>
        <w:t xml:space="preserve"> по особому противопожарному режиму;</w:t>
      </w:r>
    </w:p>
    <w:p w:rsidR="003C1D92" w:rsidRDefault="003C1D92" w:rsidP="003C1D92">
      <w:pPr>
        <w:shd w:val="clear" w:color="auto" w:fill="FFFFFF"/>
        <w:suppressAutoHyphens/>
        <w:spacing w:line="276" w:lineRule="auto"/>
        <w:ind w:left="10" w:firstLine="8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принять меры по своевременной очистке территорий и запретить сжигание мусора, травы, листвы.</w:t>
      </w:r>
    </w:p>
    <w:p w:rsidR="003C1D92" w:rsidRDefault="003C1D92" w:rsidP="003C1D92">
      <w:pPr>
        <w:shd w:val="clear" w:color="auto" w:fill="FFFFFF"/>
        <w:suppressAutoHyphens/>
        <w:spacing w:line="276" w:lineRule="auto"/>
        <w:ind w:left="10" w:firstLine="8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D5C3A">
        <w:rPr>
          <w:rFonts w:ascii="Times New Roman" w:hAnsi="Times New Roman" w:cs="Times New Roman"/>
          <w:sz w:val="28"/>
          <w:szCs w:val="28"/>
        </w:rPr>
        <w:t>Главному экономисту предусмотреть финансирование по приобретению видеокамеры, фонарей, цепей для бензопилы, сухого пайка, противопожарных ранцев и ГСМ на патрулирование в поселении для добровольной пожарной дружины.</w:t>
      </w:r>
    </w:p>
    <w:p w:rsidR="003C1D92" w:rsidRDefault="003C1D92" w:rsidP="003C1D92">
      <w:pPr>
        <w:suppressAutoHyphens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4D5C3A">
        <w:rPr>
          <w:rFonts w:ascii="Times New Roman" w:hAnsi="Times New Roman" w:cs="Times New Roman"/>
          <w:sz w:val="28"/>
          <w:szCs w:val="28"/>
        </w:rPr>
        <w:t>Настоящее р</w:t>
      </w:r>
      <w:r w:rsidR="004D5C3A" w:rsidRPr="004D5C3A">
        <w:rPr>
          <w:rFonts w:ascii="Times New Roman" w:hAnsi="Times New Roman" w:cs="Times New Roman"/>
          <w:sz w:val="28"/>
          <w:szCs w:val="28"/>
        </w:rPr>
        <w:t>аспоряжение подлежит обнародованию на информационном стенде Администрации Мундыбашского городского поселения, а также опубликованию в информационно-телекоммуникационной сети «Интернет» на официальном сайте Администрации Мундыбашского городского поселения</w:t>
      </w:r>
    </w:p>
    <w:p w:rsidR="003C1D92" w:rsidRDefault="003C1D92" w:rsidP="003C1D92">
      <w:pPr>
        <w:suppressAutoHyphens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6D36DE" w:rsidRPr="006D36DE"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е</w:t>
      </w:r>
      <w:r w:rsidR="006D36DE">
        <w:rPr>
          <w:rFonts w:ascii="Times New Roman" w:hAnsi="Times New Roman" w:cs="Times New Roman"/>
          <w:sz w:val="28"/>
          <w:szCs w:val="28"/>
        </w:rPr>
        <w:t>го официального обнародования.</w:t>
      </w:r>
    </w:p>
    <w:p w:rsidR="003C1D92" w:rsidRDefault="003C1D92" w:rsidP="003C1D92">
      <w:pPr>
        <w:shd w:val="clear" w:color="auto" w:fill="FFFFFF"/>
        <w:suppressAutoHyphens/>
        <w:spacing w:line="276" w:lineRule="auto"/>
        <w:ind w:left="10" w:firstLine="8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3C1D92" w:rsidRDefault="003C1D92" w:rsidP="003C1D92">
      <w:pPr>
        <w:suppressAutoHyphens/>
        <w:jc w:val="both"/>
        <w:rPr>
          <w:rFonts w:ascii="Times New Roman" w:hAnsi="Times New Roman" w:cs="Times New Roman"/>
        </w:rPr>
      </w:pPr>
    </w:p>
    <w:p w:rsidR="003C1D92" w:rsidRDefault="003C1D92" w:rsidP="003C1D92">
      <w:pPr>
        <w:suppressAutoHyphens/>
        <w:jc w:val="both"/>
        <w:rPr>
          <w:rFonts w:ascii="Times New Roman" w:hAnsi="Times New Roman" w:cs="Times New Roman"/>
        </w:rPr>
      </w:pPr>
    </w:p>
    <w:p w:rsidR="003C1D92" w:rsidRDefault="003C1D92" w:rsidP="003C1D92">
      <w:pPr>
        <w:shd w:val="clear" w:color="auto" w:fill="FFFFFF"/>
        <w:suppressAutoHyphens/>
        <w:spacing w:line="276" w:lineRule="auto"/>
        <w:ind w:left="10" w:firstLine="841"/>
        <w:jc w:val="both"/>
        <w:rPr>
          <w:rFonts w:ascii="Times New Roman" w:hAnsi="Times New Roman" w:cs="Times New Roman"/>
          <w:sz w:val="28"/>
          <w:szCs w:val="28"/>
        </w:rPr>
      </w:pPr>
    </w:p>
    <w:p w:rsidR="003C1D92" w:rsidRDefault="003C1D92" w:rsidP="003C1D92">
      <w:pPr>
        <w:shd w:val="clear" w:color="auto" w:fill="FFFFFF"/>
        <w:suppressAutoHyphens/>
        <w:spacing w:line="276" w:lineRule="auto"/>
        <w:ind w:left="10" w:firstLine="841"/>
        <w:jc w:val="both"/>
        <w:rPr>
          <w:rFonts w:ascii="Times New Roman" w:hAnsi="Times New Roman" w:cs="Times New Roman"/>
          <w:sz w:val="28"/>
          <w:szCs w:val="28"/>
        </w:rPr>
      </w:pPr>
    </w:p>
    <w:p w:rsidR="003C1D92" w:rsidRDefault="003C1D92" w:rsidP="003C1D92">
      <w:pPr>
        <w:shd w:val="clear" w:color="auto" w:fill="FFFFFF"/>
        <w:suppressAutoHyphens/>
        <w:spacing w:line="276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:rsidR="003C1D92" w:rsidRDefault="003C1D92" w:rsidP="003C1D92">
      <w:pPr>
        <w:shd w:val="clear" w:color="auto" w:fill="FFFFFF"/>
        <w:suppressAutoHyphens/>
        <w:spacing w:line="276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Н.Е.</w:t>
      </w:r>
      <w:r w:rsidR="006D3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Покатилова</w:t>
      </w:r>
    </w:p>
    <w:p w:rsidR="003C1D92" w:rsidRDefault="003C1D92" w:rsidP="003C1D92">
      <w:pPr>
        <w:shd w:val="clear" w:color="auto" w:fill="FFFFFF"/>
        <w:suppressAutoHyphens/>
        <w:spacing w:line="276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3C1D92" w:rsidRDefault="003C1D92" w:rsidP="003C1D92">
      <w:pPr>
        <w:shd w:val="clear" w:color="auto" w:fill="FFFFFF"/>
        <w:suppressAutoHyphens/>
        <w:spacing w:line="276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B91225" w:rsidRDefault="00B91225"/>
    <w:sectPr w:rsidR="00B91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E5"/>
    <w:rsid w:val="000E07E5"/>
    <w:rsid w:val="003C1D92"/>
    <w:rsid w:val="004D5C3A"/>
    <w:rsid w:val="005E2B62"/>
    <w:rsid w:val="006D36DE"/>
    <w:rsid w:val="00732B8D"/>
    <w:rsid w:val="00825C44"/>
    <w:rsid w:val="008867EA"/>
    <w:rsid w:val="00A168D9"/>
    <w:rsid w:val="00B9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92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92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Благоустройство</cp:lastModifiedBy>
  <cp:revision>7</cp:revision>
  <dcterms:created xsi:type="dcterms:W3CDTF">2023-04-12T03:59:00Z</dcterms:created>
  <dcterms:modified xsi:type="dcterms:W3CDTF">2024-04-09T09:47:00Z</dcterms:modified>
</cp:coreProperties>
</file>