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E8B86" w14:textId="7402D7A4" w:rsidR="00DC1EDF" w:rsidRDefault="00DC1EDF" w:rsidP="008A0600">
      <w:pPr>
        <w:spacing w:after="0" w:line="240" w:lineRule="auto"/>
        <w:ind w:righ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167B6B59" w14:textId="77777777" w:rsidR="00DC1EDF" w:rsidRDefault="00DC1EDF" w:rsidP="00DC1EDF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КЕМЕРОВСКАЯ ОБЛАСТЬ-КУЗБАСС</w:t>
      </w:r>
    </w:p>
    <w:p w14:paraId="17D1FCBE" w14:textId="77777777" w:rsidR="00DC1EDF" w:rsidRDefault="00DC1EDF" w:rsidP="00DC1EDF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ТАШТАГОЛЬСКИЙ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</w:t>
      </w:r>
    </w:p>
    <w:p w14:paraId="6DD9BC78" w14:textId="77777777" w:rsidR="00DC1EDF" w:rsidRDefault="00DC1EDF" w:rsidP="00DC1EDF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14:paraId="55203151" w14:textId="77777777" w:rsidR="00DC1EDF" w:rsidRDefault="00DC1EDF" w:rsidP="00DC1EDF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МУНДЫБАШСКОЕ ГОРОДСКОЕ ПОСЕЛЕНИЕ</w:t>
      </w:r>
    </w:p>
    <w:p w14:paraId="4F10D5A7" w14:textId="77777777" w:rsidR="00DC1EDF" w:rsidRDefault="00DC1EDF" w:rsidP="00DC1EDF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14:paraId="53E150B7" w14:textId="77777777" w:rsidR="00DC1EDF" w:rsidRDefault="00DC1EDF" w:rsidP="00DC1EDF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МУНДЫБАШСКОГО ГОРОДСКОГО ПОСЕЛЕНИЯ</w:t>
      </w:r>
    </w:p>
    <w:p w14:paraId="05E26FA6" w14:textId="77777777" w:rsidR="00DC1EDF" w:rsidRDefault="00DC1EDF" w:rsidP="00DC1EDF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</w:p>
    <w:p w14:paraId="5AE1EDBF" w14:textId="77777777" w:rsidR="00DC1EDF" w:rsidRDefault="00DC1EDF" w:rsidP="00DC1EDF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РЕШЕНИЕ</w:t>
      </w:r>
    </w:p>
    <w:p w14:paraId="286AAC4D" w14:textId="77777777" w:rsidR="00DC1EDF" w:rsidRDefault="00DC1EDF" w:rsidP="00DC1EDF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14:paraId="1F60DFBD" w14:textId="3F9EF6D8" w:rsidR="00DC1EDF" w:rsidRDefault="00DC1EDF" w:rsidP="00DC1EDF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от «</w:t>
      </w:r>
      <w:r w:rsidR="00A10987">
        <w:rPr>
          <w:rFonts w:ascii="Times New Roman" w:hAnsi="Times New Roman"/>
          <w:b/>
          <w:snapToGrid w:val="0"/>
          <w:sz w:val="28"/>
          <w:szCs w:val="28"/>
        </w:rPr>
        <w:t>11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» </w:t>
      </w:r>
      <w:r w:rsidR="00A10987">
        <w:rPr>
          <w:rFonts w:ascii="Times New Roman" w:hAnsi="Times New Roman"/>
          <w:b/>
          <w:snapToGrid w:val="0"/>
          <w:sz w:val="28"/>
          <w:szCs w:val="28"/>
        </w:rPr>
        <w:t>марта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202</w:t>
      </w:r>
      <w:r w:rsidR="00A10987">
        <w:rPr>
          <w:rFonts w:ascii="Times New Roman" w:hAnsi="Times New Roman"/>
          <w:b/>
          <w:snapToGrid w:val="0"/>
          <w:sz w:val="28"/>
          <w:szCs w:val="28"/>
        </w:rPr>
        <w:t>4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года № </w:t>
      </w:r>
      <w:r w:rsidR="00A10987">
        <w:rPr>
          <w:rFonts w:ascii="Times New Roman" w:hAnsi="Times New Roman"/>
          <w:b/>
          <w:snapToGrid w:val="0"/>
          <w:sz w:val="28"/>
          <w:szCs w:val="28"/>
        </w:rPr>
        <w:t>53</w:t>
      </w:r>
      <w:r w:rsidR="008A0600">
        <w:rPr>
          <w:rFonts w:ascii="Times New Roman" w:hAnsi="Times New Roman"/>
          <w:b/>
          <w:snapToGrid w:val="0"/>
          <w:sz w:val="28"/>
          <w:szCs w:val="28"/>
        </w:rPr>
        <w:t>/1</w:t>
      </w:r>
    </w:p>
    <w:p w14:paraId="6274205D" w14:textId="77777777" w:rsidR="00DC1EDF" w:rsidRDefault="00DC1EDF" w:rsidP="00DC1EDF">
      <w:pPr>
        <w:spacing w:after="0" w:line="240" w:lineRule="auto"/>
        <w:ind w:left="-567" w:right="-142" w:firstLine="425"/>
        <w:jc w:val="center"/>
        <w:rPr>
          <w:rFonts w:ascii="Times New Roman" w:hAnsi="Times New Roman"/>
          <w:snapToGrid w:val="0"/>
          <w:sz w:val="28"/>
          <w:szCs w:val="28"/>
        </w:rPr>
      </w:pPr>
    </w:p>
    <w:p w14:paraId="1C0A6D4C" w14:textId="77777777" w:rsidR="00DC1EDF" w:rsidRDefault="00DC1EDF" w:rsidP="00DC1EDF">
      <w:pPr>
        <w:spacing w:after="0" w:line="240" w:lineRule="auto"/>
        <w:ind w:left="-567" w:right="-142" w:firstLine="425"/>
        <w:jc w:val="right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Принято Советом народных депутатов </w:t>
      </w:r>
    </w:p>
    <w:p w14:paraId="570FCA75" w14:textId="77777777" w:rsidR="00DC1EDF" w:rsidRDefault="00DC1EDF" w:rsidP="00DC1EDF">
      <w:pPr>
        <w:spacing w:after="0" w:line="240" w:lineRule="auto"/>
        <w:ind w:left="-567" w:right="-142" w:firstLine="425"/>
        <w:jc w:val="right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Мундыбашского городского поселения</w:t>
      </w:r>
    </w:p>
    <w:p w14:paraId="13D6E025" w14:textId="77777777" w:rsidR="00DC1EDF" w:rsidRDefault="00DC1EDF" w:rsidP="00DC1EDF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14:paraId="3561A5A9" w14:textId="77777777" w:rsidR="00DC1EDF" w:rsidRPr="0042678C" w:rsidRDefault="00DC1EDF" w:rsidP="00DC1EDF">
      <w:pPr>
        <w:tabs>
          <w:tab w:val="left" w:pos="74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2678C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Устав муниципального образования</w:t>
      </w:r>
    </w:p>
    <w:p w14:paraId="7E1D2366" w14:textId="77777777" w:rsidR="00DC1EDF" w:rsidRPr="0042678C" w:rsidRDefault="00DC1EDF" w:rsidP="00DC1EDF">
      <w:pPr>
        <w:tabs>
          <w:tab w:val="left" w:pos="74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2678C">
        <w:rPr>
          <w:rFonts w:ascii="Times New Roman" w:hAnsi="Times New Roman"/>
          <w:b/>
          <w:sz w:val="28"/>
          <w:szCs w:val="28"/>
          <w:lang w:eastAsia="ru-RU"/>
        </w:rPr>
        <w:t>«Мундыбашское городское поселение</w:t>
      </w:r>
      <w:r w:rsidRPr="0042678C">
        <w:rPr>
          <w:b/>
          <w:sz w:val="28"/>
          <w:szCs w:val="28"/>
        </w:rPr>
        <w:t xml:space="preserve"> </w:t>
      </w:r>
      <w:r w:rsidRPr="0042678C">
        <w:rPr>
          <w:rFonts w:ascii="Times New Roman" w:hAnsi="Times New Roman"/>
          <w:b/>
          <w:sz w:val="28"/>
          <w:szCs w:val="28"/>
          <w:lang w:eastAsia="ru-RU"/>
        </w:rPr>
        <w:t>Таштагольского муниципального района Кемеровской области – Кузбасса»</w:t>
      </w:r>
    </w:p>
    <w:p w14:paraId="3EE40C8C" w14:textId="77777777" w:rsidR="00DC1EDF" w:rsidRPr="0042678C" w:rsidRDefault="00DC1EDF" w:rsidP="00DC1EDF">
      <w:pPr>
        <w:tabs>
          <w:tab w:val="left" w:pos="747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22BBFC31" w14:textId="77777777" w:rsidR="00A10987" w:rsidRPr="00A10987" w:rsidRDefault="00A10987" w:rsidP="00A1098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987">
        <w:rPr>
          <w:rFonts w:ascii="Times New Roman" w:hAnsi="Times New Roman"/>
          <w:sz w:val="28"/>
          <w:szCs w:val="28"/>
        </w:rPr>
        <w:t xml:space="preserve">В целях приведения </w:t>
      </w:r>
      <w:hyperlink r:id="rId5" w:tgtFrame="Logical" w:history="1">
        <w:r w:rsidRPr="00A10987">
          <w:rPr>
            <w:rFonts w:ascii="Times New Roman" w:hAnsi="Times New Roman"/>
            <w:sz w:val="28"/>
            <w:szCs w:val="28"/>
          </w:rPr>
          <w:t>Устава</w:t>
        </w:r>
      </w:hyperlink>
      <w:r w:rsidRPr="00A10987">
        <w:rPr>
          <w:rFonts w:ascii="Times New Roman" w:hAnsi="Times New Roman"/>
          <w:sz w:val="28"/>
          <w:szCs w:val="28"/>
        </w:rPr>
        <w:t xml:space="preserve"> в соответствие с нормами действующего законодательства, на основании статьи 21 Устава муниципального образования «Мундыбашское городское поселение Таштагольского муниципального района Кемеровской области – Кузбасса», Совет народных депутатов Мундыбашского городского поселения</w:t>
      </w:r>
    </w:p>
    <w:p w14:paraId="20C6B639" w14:textId="77777777" w:rsidR="00A10987" w:rsidRPr="00A10987" w:rsidRDefault="00A10987" w:rsidP="00A10987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2497B0F" w14:textId="77777777" w:rsidR="00A10987" w:rsidRPr="00A10987" w:rsidRDefault="00A10987" w:rsidP="00A10987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10987">
        <w:rPr>
          <w:rFonts w:ascii="Times New Roman" w:hAnsi="Times New Roman"/>
          <w:sz w:val="28"/>
          <w:szCs w:val="28"/>
        </w:rPr>
        <w:t>РЕШИЛ:</w:t>
      </w:r>
    </w:p>
    <w:p w14:paraId="58029376" w14:textId="77777777" w:rsidR="00A10987" w:rsidRPr="00A10987" w:rsidRDefault="00A10987" w:rsidP="00A10987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5E00BBB" w14:textId="77777777" w:rsidR="00A10987" w:rsidRPr="00A10987" w:rsidRDefault="00A10987" w:rsidP="00A10987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8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Устав муниципального образования «Мундыбашское городское поселение Таштагольского муниципального района Кемеровской области – Кузбасса»:</w:t>
      </w:r>
    </w:p>
    <w:p w14:paraId="2F2EEB10" w14:textId="77777777" w:rsidR="00A10987" w:rsidRPr="00A10987" w:rsidRDefault="00A10987" w:rsidP="00A1098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0987">
        <w:rPr>
          <w:rFonts w:ascii="Times New Roman" w:hAnsi="Times New Roman"/>
          <w:sz w:val="28"/>
          <w:szCs w:val="28"/>
        </w:rPr>
        <w:t>1.1. часть 1 статьи 4 Устава дополнить пунктом 39 следующего содержания:</w:t>
      </w:r>
    </w:p>
    <w:p w14:paraId="35FC8E78" w14:textId="382ECE98" w:rsidR="00A10987" w:rsidRPr="00A10987" w:rsidRDefault="00A10987" w:rsidP="00A109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0987">
        <w:rPr>
          <w:rFonts w:ascii="Times New Roman" w:hAnsi="Times New Roman"/>
          <w:sz w:val="28"/>
          <w:szCs w:val="28"/>
        </w:rPr>
        <w:t>«39)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поселения.».</w:t>
      </w:r>
    </w:p>
    <w:p w14:paraId="34F25A46" w14:textId="77777777" w:rsidR="00A10987" w:rsidRPr="00A10987" w:rsidRDefault="00A10987" w:rsidP="00A1098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987">
        <w:rPr>
          <w:rFonts w:ascii="Times New Roman" w:hAnsi="Times New Roman"/>
          <w:sz w:val="28"/>
          <w:szCs w:val="28"/>
        </w:rPr>
        <w:t>1.2. пункт 29 части 1 статьи 4 Устава изложить в следующей редакции:</w:t>
      </w:r>
    </w:p>
    <w:p w14:paraId="507E109C" w14:textId="77777777" w:rsidR="00A10987" w:rsidRPr="00A10987" w:rsidRDefault="00A10987" w:rsidP="00A1098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987">
        <w:rPr>
          <w:rFonts w:ascii="Times New Roman" w:hAnsi="Times New Roman"/>
          <w:sz w:val="28"/>
          <w:szCs w:val="28"/>
        </w:rPr>
        <w:t>«29)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поселении;».</w:t>
      </w:r>
    </w:p>
    <w:p w14:paraId="0F502111" w14:textId="77777777" w:rsidR="00A10987" w:rsidRPr="00A10987" w:rsidRDefault="00A10987" w:rsidP="00A1098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987">
        <w:rPr>
          <w:rFonts w:ascii="Times New Roman" w:hAnsi="Times New Roman"/>
          <w:sz w:val="28"/>
          <w:szCs w:val="28"/>
        </w:rPr>
        <w:t>1.3. пункт 8 части 1 статьи 6 Устава изложить в следующей редакции:</w:t>
      </w:r>
    </w:p>
    <w:p w14:paraId="10114E56" w14:textId="77777777" w:rsidR="00A10987" w:rsidRPr="00A10987" w:rsidRDefault="00A10987" w:rsidP="00A109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987">
        <w:rPr>
          <w:rFonts w:ascii="Times New Roman" w:hAnsi="Times New Roman"/>
          <w:sz w:val="28"/>
          <w:szCs w:val="28"/>
        </w:rPr>
        <w:lastRenderedPageBreak/>
        <w:t>«8) осуществление международных и внешнеэкономических связей в соответствии с Федеральным законом «Об общих принципах организации местного самоуправления в Российской Федерации»;».</w:t>
      </w:r>
    </w:p>
    <w:p w14:paraId="02F705D3" w14:textId="77777777" w:rsidR="00A10987" w:rsidRPr="00A10987" w:rsidRDefault="00A10987" w:rsidP="00A1098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987">
        <w:rPr>
          <w:rFonts w:ascii="Times New Roman" w:hAnsi="Times New Roman"/>
          <w:sz w:val="28"/>
          <w:szCs w:val="28"/>
        </w:rPr>
        <w:t>1.4. пункт 9 части 1 статьи 6 Устава изложить в следующей редакции:</w:t>
      </w:r>
    </w:p>
    <w:p w14:paraId="59A71531" w14:textId="77777777" w:rsidR="00A10987" w:rsidRPr="00A10987" w:rsidRDefault="00A10987" w:rsidP="00A1098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987">
        <w:rPr>
          <w:rFonts w:ascii="Times New Roman" w:hAnsi="Times New Roman"/>
          <w:sz w:val="28"/>
          <w:szCs w:val="28"/>
        </w:rPr>
        <w:t>«9)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</w:r>
      <w:proofErr w:type="gramStart"/>
      <w:r w:rsidRPr="00A10987">
        <w:rPr>
          <w:rFonts w:ascii="Times New Roman" w:hAnsi="Times New Roman"/>
          <w:sz w:val="28"/>
          <w:szCs w:val="28"/>
        </w:rPr>
        <w:t>; »</w:t>
      </w:r>
      <w:proofErr w:type="gramEnd"/>
      <w:r w:rsidRPr="00A10987">
        <w:rPr>
          <w:rFonts w:ascii="Times New Roman" w:hAnsi="Times New Roman"/>
          <w:sz w:val="28"/>
          <w:szCs w:val="28"/>
        </w:rPr>
        <w:t>.</w:t>
      </w:r>
    </w:p>
    <w:p w14:paraId="79E4D2B7" w14:textId="77777777" w:rsidR="00A10987" w:rsidRPr="00A10987" w:rsidRDefault="00A10987" w:rsidP="00A1098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987">
        <w:rPr>
          <w:rFonts w:ascii="Times New Roman" w:hAnsi="Times New Roman"/>
          <w:sz w:val="28"/>
          <w:szCs w:val="28"/>
        </w:rPr>
        <w:t>1.5. часть 2 статьи 48 Устава изложить в следующей редакции:</w:t>
      </w:r>
    </w:p>
    <w:p w14:paraId="5A74A61F" w14:textId="77777777" w:rsidR="00A10987" w:rsidRPr="00A10987" w:rsidRDefault="00A10987" w:rsidP="00A1098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987">
        <w:rPr>
          <w:rFonts w:ascii="Times New Roman" w:hAnsi="Times New Roman"/>
          <w:sz w:val="28"/>
          <w:szCs w:val="28"/>
        </w:rPr>
        <w:t>«2. 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14:paraId="4815E5FA" w14:textId="77777777" w:rsidR="00A10987" w:rsidRPr="00A10987" w:rsidRDefault="00A10987" w:rsidP="00A1098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987">
        <w:rPr>
          <w:rFonts w:ascii="Times New Roman" w:hAnsi="Times New Roman"/>
          <w:sz w:val="28"/>
          <w:szCs w:val="28"/>
        </w:rPr>
        <w:t>1) официальное опубликование муниципального правового акта;</w:t>
      </w:r>
    </w:p>
    <w:p w14:paraId="0B24852F" w14:textId="77777777" w:rsidR="00A10987" w:rsidRPr="00A10987" w:rsidRDefault="00A10987" w:rsidP="00A1098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987">
        <w:rPr>
          <w:rFonts w:ascii="Times New Roman" w:hAnsi="Times New Roman"/>
          <w:sz w:val="28"/>
          <w:szCs w:val="28"/>
        </w:rPr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14:paraId="13161BFE" w14:textId="77777777" w:rsidR="00A10987" w:rsidRPr="00A10987" w:rsidRDefault="00A10987" w:rsidP="00A1098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987">
        <w:rPr>
          <w:rFonts w:ascii="Times New Roman" w:hAnsi="Times New Roman"/>
          <w:sz w:val="28"/>
          <w:szCs w:val="28"/>
        </w:rPr>
        <w:t>3) размещение на официальном сайте муниципального образования в информационно-телекоммуникационной сети "Интернет";</w:t>
      </w:r>
    </w:p>
    <w:p w14:paraId="523C906D" w14:textId="77777777" w:rsidR="00A10987" w:rsidRPr="00A10987" w:rsidRDefault="00A10987" w:rsidP="00A1098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987">
        <w:rPr>
          <w:rFonts w:ascii="Times New Roman" w:hAnsi="Times New Roman"/>
          <w:sz w:val="28"/>
          <w:szCs w:val="28"/>
        </w:rPr>
        <w:t>4) иной предусмотренный уставом муниципального образования способ обеспечения возможности ознакомления граждан с муниципальным правовым актом, в том числе соглашением, заключенным между органами местного самоуправления.</w:t>
      </w:r>
    </w:p>
    <w:p w14:paraId="787D856E" w14:textId="77777777" w:rsidR="00A10987" w:rsidRPr="00A10987" w:rsidRDefault="00A10987" w:rsidP="00A1098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987">
        <w:rPr>
          <w:rFonts w:ascii="Times New Roman" w:hAnsi="Times New Roman"/>
          <w:sz w:val="28"/>
          <w:szCs w:val="28"/>
        </w:rPr>
        <w:t>Обнародование муниципальных правовых актов осуществляется путем вывешивания заверенных копий текстов муниципальных правовых актов с указанием на них даты вывешивания на стендах, размещенных в помещениях местной администрации.</w:t>
      </w:r>
    </w:p>
    <w:p w14:paraId="0274B304" w14:textId="77777777" w:rsidR="00A10987" w:rsidRPr="00A10987" w:rsidRDefault="00A10987" w:rsidP="00A1098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987">
        <w:rPr>
          <w:rFonts w:ascii="Times New Roman" w:hAnsi="Times New Roman"/>
          <w:sz w:val="28"/>
          <w:szCs w:val="28"/>
        </w:rPr>
        <w:t>Днем официального обнародования муниципальных правовых актов считается первый день их размещения на стенде.</w:t>
      </w:r>
    </w:p>
    <w:p w14:paraId="52046337" w14:textId="77777777" w:rsidR="00A10987" w:rsidRPr="00A10987" w:rsidRDefault="00A10987" w:rsidP="00A1098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987">
        <w:rPr>
          <w:rFonts w:ascii="Times New Roman" w:hAnsi="Times New Roman"/>
          <w:sz w:val="28"/>
          <w:szCs w:val="28"/>
        </w:rPr>
        <w:t xml:space="preserve">Срок нахождения на </w:t>
      </w:r>
      <w:proofErr w:type="gramStart"/>
      <w:r w:rsidRPr="00A10987">
        <w:rPr>
          <w:rFonts w:ascii="Times New Roman" w:hAnsi="Times New Roman"/>
          <w:sz w:val="28"/>
          <w:szCs w:val="28"/>
        </w:rPr>
        <w:t>стенде  составляет</w:t>
      </w:r>
      <w:proofErr w:type="gramEnd"/>
      <w:r w:rsidRPr="00A10987">
        <w:rPr>
          <w:rFonts w:ascii="Times New Roman" w:hAnsi="Times New Roman"/>
          <w:sz w:val="28"/>
          <w:szCs w:val="28"/>
        </w:rPr>
        <w:t xml:space="preserve"> не менее 10 календарных дней со дня размещения муниципального правового акта.</w:t>
      </w:r>
    </w:p>
    <w:p w14:paraId="0D5F08C2" w14:textId="77777777" w:rsidR="00A10987" w:rsidRPr="00A10987" w:rsidRDefault="00A10987" w:rsidP="00A1098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987">
        <w:rPr>
          <w:rFonts w:ascii="Times New Roman" w:hAnsi="Times New Roman"/>
          <w:sz w:val="28"/>
          <w:szCs w:val="28"/>
        </w:rPr>
        <w:t>В день официального обнародования муниципального правового акта составляется акт об обнародовании, в котором указываются формы и сроки обнародования. Акты об обнародовании муниципальных правовых актов подписываются главой поселения.».</w:t>
      </w:r>
    </w:p>
    <w:p w14:paraId="11DFA171" w14:textId="5A253B62" w:rsidR="00A10987" w:rsidRPr="00A10987" w:rsidRDefault="00A10987" w:rsidP="00A1098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987">
        <w:rPr>
          <w:rFonts w:ascii="Times New Roman" w:hAnsi="Times New Roman"/>
          <w:sz w:val="28"/>
          <w:szCs w:val="28"/>
        </w:rPr>
        <w:t xml:space="preserve">2. </w:t>
      </w:r>
      <w:r w:rsidR="003F18B8" w:rsidRPr="003F18B8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опубликованию в газете «Красная </w:t>
      </w:r>
      <w:proofErr w:type="spellStart"/>
      <w:r w:rsidR="003F18B8" w:rsidRPr="003F18B8">
        <w:rPr>
          <w:rFonts w:ascii="Times New Roman" w:eastAsia="Times New Roman" w:hAnsi="Times New Roman"/>
          <w:sz w:val="28"/>
          <w:szCs w:val="28"/>
          <w:lang w:eastAsia="ru-RU"/>
        </w:rPr>
        <w:t>Шория</w:t>
      </w:r>
      <w:proofErr w:type="spellEnd"/>
      <w:r w:rsidR="003F18B8" w:rsidRPr="003F18B8">
        <w:rPr>
          <w:rFonts w:ascii="Times New Roman" w:eastAsia="Times New Roman" w:hAnsi="Times New Roman"/>
          <w:sz w:val="28"/>
          <w:szCs w:val="28"/>
          <w:lang w:eastAsia="ru-RU"/>
        </w:rPr>
        <w:t>» в течение 7 дней со дня поступления уведомления о включении сведений о муниципальном правовом акте в государственный реестр уставов муниципальных образований субъекта Российской Федерации и вступает в силу после его официального опубликования</w:t>
      </w:r>
      <w:r w:rsidRPr="00A10987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14:paraId="4B4130E9" w14:textId="77777777" w:rsidR="00A10987" w:rsidRPr="00A10987" w:rsidRDefault="00A10987" w:rsidP="00A1098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987">
        <w:rPr>
          <w:rFonts w:ascii="Times New Roman" w:hAnsi="Times New Roman"/>
          <w:sz w:val="28"/>
          <w:szCs w:val="28"/>
        </w:rPr>
        <w:lastRenderedPageBreak/>
        <w:t xml:space="preserve">3. Контроль за исполнением настоящего решения возложить на председателя Совета народных депутатов Мундыбашского городского поселения Ананьина </w:t>
      </w:r>
      <w:proofErr w:type="spellStart"/>
      <w:r w:rsidRPr="00A10987">
        <w:rPr>
          <w:rFonts w:ascii="Times New Roman" w:hAnsi="Times New Roman"/>
          <w:sz w:val="28"/>
          <w:szCs w:val="28"/>
        </w:rPr>
        <w:t>В.В</w:t>
      </w:r>
      <w:proofErr w:type="spellEnd"/>
      <w:r w:rsidRPr="00A10987">
        <w:rPr>
          <w:rFonts w:ascii="Times New Roman" w:hAnsi="Times New Roman"/>
          <w:sz w:val="28"/>
          <w:szCs w:val="28"/>
        </w:rPr>
        <w:t>.</w:t>
      </w:r>
    </w:p>
    <w:p w14:paraId="1EFE31B7" w14:textId="77777777" w:rsidR="00A10987" w:rsidRPr="00A10987" w:rsidRDefault="00A10987" w:rsidP="00A10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C5EF82" w14:textId="77777777" w:rsidR="00A10987" w:rsidRPr="00A10987" w:rsidRDefault="00A10987" w:rsidP="00A109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0987">
        <w:rPr>
          <w:rFonts w:ascii="Times New Roman" w:hAnsi="Times New Roman"/>
          <w:sz w:val="28"/>
          <w:szCs w:val="28"/>
        </w:rPr>
        <w:t>Председатель Совета народных депутатов</w:t>
      </w:r>
    </w:p>
    <w:p w14:paraId="7C820046" w14:textId="77777777" w:rsidR="00A10987" w:rsidRPr="00A10987" w:rsidRDefault="00A10987" w:rsidP="00A109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0987">
        <w:rPr>
          <w:rFonts w:ascii="Times New Roman" w:hAnsi="Times New Roman"/>
          <w:sz w:val="28"/>
          <w:szCs w:val="28"/>
        </w:rPr>
        <w:t xml:space="preserve">Мундыбашского городского поселения                             </w:t>
      </w:r>
      <w:proofErr w:type="spellStart"/>
      <w:r w:rsidRPr="00A10987">
        <w:rPr>
          <w:rFonts w:ascii="Times New Roman" w:hAnsi="Times New Roman"/>
          <w:sz w:val="28"/>
          <w:szCs w:val="28"/>
        </w:rPr>
        <w:t>В.В</w:t>
      </w:r>
      <w:proofErr w:type="spellEnd"/>
      <w:r w:rsidRPr="00A10987">
        <w:rPr>
          <w:rFonts w:ascii="Times New Roman" w:hAnsi="Times New Roman"/>
          <w:sz w:val="28"/>
          <w:szCs w:val="28"/>
        </w:rPr>
        <w:t>. Ананьин</w:t>
      </w:r>
    </w:p>
    <w:p w14:paraId="22518A86" w14:textId="77777777" w:rsidR="00A10987" w:rsidRPr="00A10987" w:rsidRDefault="00A10987" w:rsidP="00A1098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D3BEB5B" w14:textId="77777777" w:rsidR="00A10987" w:rsidRPr="00A10987" w:rsidRDefault="00A10987" w:rsidP="00A1098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0987">
        <w:rPr>
          <w:rFonts w:ascii="Times New Roman" w:hAnsi="Times New Roman"/>
          <w:sz w:val="28"/>
          <w:szCs w:val="28"/>
        </w:rPr>
        <w:t xml:space="preserve">Глава Мундыбашского </w:t>
      </w:r>
    </w:p>
    <w:p w14:paraId="6EC0D022" w14:textId="77777777" w:rsidR="00A10987" w:rsidRPr="00A10987" w:rsidRDefault="00A10987" w:rsidP="00A1098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0987">
        <w:rPr>
          <w:rFonts w:ascii="Times New Roman" w:hAnsi="Times New Roman"/>
          <w:sz w:val="28"/>
          <w:szCs w:val="28"/>
        </w:rPr>
        <w:t xml:space="preserve">городского поселения           </w:t>
      </w:r>
      <w:r w:rsidRPr="00A10987">
        <w:rPr>
          <w:rFonts w:ascii="Times New Roman" w:hAnsi="Times New Roman"/>
          <w:i/>
          <w:sz w:val="28"/>
          <w:szCs w:val="28"/>
        </w:rPr>
        <w:t xml:space="preserve">                                            </w:t>
      </w:r>
      <w:proofErr w:type="spellStart"/>
      <w:r w:rsidRPr="00A10987">
        <w:rPr>
          <w:rFonts w:ascii="Times New Roman" w:hAnsi="Times New Roman"/>
          <w:sz w:val="28"/>
          <w:szCs w:val="28"/>
        </w:rPr>
        <w:t>Н.Е</w:t>
      </w:r>
      <w:proofErr w:type="spellEnd"/>
      <w:r w:rsidRPr="00A10987">
        <w:rPr>
          <w:rFonts w:ascii="Times New Roman" w:hAnsi="Times New Roman"/>
          <w:sz w:val="28"/>
          <w:szCs w:val="28"/>
        </w:rPr>
        <w:t>. Покатилова</w:t>
      </w:r>
    </w:p>
    <w:p w14:paraId="05269115" w14:textId="3398844F" w:rsidR="00385637" w:rsidRPr="00A10987" w:rsidRDefault="00385637" w:rsidP="00A109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188E95" w14:textId="3222D9B3" w:rsidR="00385637" w:rsidRPr="00A10987" w:rsidRDefault="00385637" w:rsidP="00A109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066D55" w14:textId="579D56C1" w:rsidR="00385637" w:rsidRPr="00A10987" w:rsidRDefault="00385637" w:rsidP="00A109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161423" w14:textId="4C0F5D61" w:rsidR="00385637" w:rsidRPr="00A10987" w:rsidRDefault="00385637" w:rsidP="00A109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7E23D7" w14:textId="76319B29" w:rsidR="00385637" w:rsidRPr="00A10987" w:rsidRDefault="00385637" w:rsidP="00A109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1A6C9A" w14:textId="58C541C3" w:rsidR="00385637" w:rsidRPr="00A10987" w:rsidRDefault="00385637" w:rsidP="00A109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78AC4F" w14:textId="0A771DB5" w:rsidR="00385637" w:rsidRPr="00A10987" w:rsidRDefault="00385637" w:rsidP="00A109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BB556A" w14:textId="2BC880E0" w:rsidR="00385637" w:rsidRPr="00A10987" w:rsidRDefault="00385637" w:rsidP="00A109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04E226" w14:textId="44649E4D" w:rsidR="00385637" w:rsidRPr="00A10987" w:rsidRDefault="00385637" w:rsidP="00A109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19C949" w14:textId="6F4BE323" w:rsidR="00385637" w:rsidRPr="00A10987" w:rsidRDefault="00385637" w:rsidP="00A109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55ABF4" w14:textId="6AB27B64" w:rsidR="00385637" w:rsidRPr="00A10987" w:rsidRDefault="00385637" w:rsidP="00A109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349DAB" w14:textId="69918A00" w:rsidR="00385637" w:rsidRPr="00A10987" w:rsidRDefault="00385637" w:rsidP="00A109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E2A03D" w14:textId="77777777" w:rsidR="00385637" w:rsidRPr="00A10987" w:rsidRDefault="00385637" w:rsidP="00A10987">
      <w:pPr>
        <w:spacing w:after="0" w:line="240" w:lineRule="auto"/>
        <w:rPr>
          <w:rFonts w:ascii="Times New Roman" w:hAnsi="Times New Roman"/>
        </w:rPr>
      </w:pPr>
    </w:p>
    <w:sectPr w:rsidR="00385637" w:rsidRPr="00A10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768F7"/>
    <w:multiLevelType w:val="multilevel"/>
    <w:tmpl w:val="A650C464"/>
    <w:lvl w:ilvl="0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7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9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76"/>
    <w:rsid w:val="00114476"/>
    <w:rsid w:val="001B58CF"/>
    <w:rsid w:val="00385637"/>
    <w:rsid w:val="003F18B8"/>
    <w:rsid w:val="005C38E4"/>
    <w:rsid w:val="0062779F"/>
    <w:rsid w:val="008A0600"/>
    <w:rsid w:val="00940914"/>
    <w:rsid w:val="00A10987"/>
    <w:rsid w:val="00BB4FAE"/>
    <w:rsid w:val="00DC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CD57B"/>
  <w15:chartTrackingRefBased/>
  <w15:docId w15:val="{36561D19-0DE9-4B9C-BDA9-4A670EDE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1E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ED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Normal">
    <w:name w:val="ConsNormal"/>
    <w:rsid w:val="00DC1E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0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98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92.168.2.107:8082/content/act/427034ce-80db-426e-ac26-9a112cbf2f99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8</cp:revision>
  <cp:lastPrinted>2024-03-13T02:15:00Z</cp:lastPrinted>
  <dcterms:created xsi:type="dcterms:W3CDTF">2023-03-20T08:28:00Z</dcterms:created>
  <dcterms:modified xsi:type="dcterms:W3CDTF">2024-03-13T02:15:00Z</dcterms:modified>
</cp:coreProperties>
</file>