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A76C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9956951"/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3ECF9F9E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3E2B51E1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1EF10AA5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2032109E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3BB44B79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0EC04524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923F0" w14:textId="77777777" w:rsidR="00347D4E" w:rsidRPr="00963300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25467F6" w14:textId="742CD692" w:rsidR="00347D4E" w:rsidRPr="00963300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B4888">
        <w:rPr>
          <w:rFonts w:ascii="Times New Roman" w:hAnsi="Times New Roman" w:cs="Times New Roman"/>
          <w:sz w:val="28"/>
          <w:szCs w:val="28"/>
        </w:rPr>
        <w:t>27.05.2024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 w:rsidR="006B4888">
        <w:rPr>
          <w:rFonts w:ascii="Times New Roman" w:hAnsi="Times New Roman" w:cs="Times New Roman"/>
          <w:sz w:val="28"/>
          <w:szCs w:val="28"/>
        </w:rPr>
        <w:t>71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1B24FD92" w14:textId="77777777" w:rsidR="00347D4E" w:rsidRPr="006302C9" w:rsidRDefault="00347D4E" w:rsidP="00347D4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52087AA" w14:textId="1E572AE9" w:rsidR="00347D4E" w:rsidRPr="001A5F29" w:rsidRDefault="00347D4E" w:rsidP="00347D4E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«Мундыбашское городское поселение» Таштагольского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Кемеровской</w:t>
      </w:r>
      <w:proofErr w:type="gramEnd"/>
      <w:r>
        <w:rPr>
          <w:rFonts w:ascii="Times New Roman" w:hAnsi="Times New Roman"/>
          <w:sz w:val="28"/>
        </w:rPr>
        <w:t xml:space="preserve"> области-Кузбасса на 202</w:t>
      </w:r>
      <w:r w:rsidR="006B488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14:paraId="7C018119" w14:textId="77777777" w:rsidR="00347D4E" w:rsidRPr="006302C9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C299BC" w14:textId="2CED26D3" w:rsidR="00347D4E" w:rsidRPr="001A5F29" w:rsidRDefault="00347D4E" w:rsidP="00347D4E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« 131-ФЗ «Об общих принципах организации местного самоуправления в Российской Федерации», частью 2 статьи 44 </w:t>
      </w:r>
      <w:r w:rsidRPr="001A5F29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5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от 31.07.2020 N 247-ФЗ "Об обязательных требованиях в Российской Федерации", </w:t>
      </w:r>
      <w:hyperlink r:id="rId6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7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лесного контроля на территории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A5F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22.04.2022</w:t>
      </w:r>
      <w:r w:rsidRPr="001A5F2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28/3</w:t>
      </w:r>
      <w:r w:rsidRPr="001A5F2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1A5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>:</w:t>
      </w:r>
    </w:p>
    <w:p w14:paraId="2490B2AA" w14:textId="72DF4532" w:rsidR="00347D4E" w:rsidRDefault="00347D4E" w:rsidP="00347D4E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4611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1">
        <w:r w:rsidRPr="006C4611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C461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сфере муниципального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 202</w:t>
      </w:r>
      <w:r w:rsidR="006B4888">
        <w:rPr>
          <w:rFonts w:ascii="Times New Roman" w:hAnsi="Times New Roman" w:cs="Times New Roman"/>
          <w:sz w:val="28"/>
          <w:szCs w:val="28"/>
        </w:rPr>
        <w:t>4</w:t>
      </w:r>
      <w:r w:rsidRPr="006C461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A6E8B64" w14:textId="1A81CA34" w:rsidR="006B4888" w:rsidRPr="006C4611" w:rsidRDefault="006B4888" w:rsidP="00347D4E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Мундыбашского городского поселения от 17.03.2023 № 18-п «Об утверждении программы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 на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2023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год.». </w:t>
      </w:r>
    </w:p>
    <w:p w14:paraId="5E22F6C7" w14:textId="5355F2D0" w:rsidR="00347D4E" w:rsidRDefault="006B4888" w:rsidP="00347D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47D4E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7E621405" w14:textId="73A78747" w:rsidR="00347D4E" w:rsidRPr="006C4611" w:rsidRDefault="006B4888" w:rsidP="00347D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7D4E">
        <w:rPr>
          <w:sz w:val="28"/>
          <w:szCs w:val="28"/>
        </w:rPr>
        <w:t xml:space="preserve">. </w:t>
      </w:r>
      <w:r w:rsidR="00347D4E" w:rsidRPr="006C4611">
        <w:rPr>
          <w:sz w:val="28"/>
          <w:szCs w:val="28"/>
        </w:rPr>
        <w:t>Постановление вступает в силу после его официального обнародования и распространяет свое действие на правоотношения, возникающие с 01.01.202</w:t>
      </w:r>
      <w:r>
        <w:rPr>
          <w:sz w:val="28"/>
          <w:szCs w:val="28"/>
        </w:rPr>
        <w:t>4</w:t>
      </w:r>
      <w:r w:rsidR="00347D4E" w:rsidRPr="006C4611">
        <w:rPr>
          <w:sz w:val="28"/>
          <w:szCs w:val="28"/>
        </w:rPr>
        <w:t xml:space="preserve">, в соответствии с Федеральным </w:t>
      </w:r>
      <w:hyperlink r:id="rId9">
        <w:r w:rsidR="00347D4E" w:rsidRPr="006C4611">
          <w:rPr>
            <w:color w:val="0000FF"/>
            <w:sz w:val="28"/>
            <w:szCs w:val="28"/>
          </w:rPr>
          <w:t>законом</w:t>
        </w:r>
      </w:hyperlink>
      <w:r w:rsidR="00347D4E" w:rsidRPr="006C461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14:paraId="13A6FAF5" w14:textId="65ADE823" w:rsidR="00347D4E" w:rsidRPr="00963300" w:rsidRDefault="006B4888" w:rsidP="0034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r w:rsidR="00347D4E"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347D4E"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7F6354A" w14:textId="77777777" w:rsidR="00347D4E" w:rsidRDefault="00347D4E" w:rsidP="0034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718C6" w14:textId="77777777" w:rsidR="00347D4E" w:rsidRDefault="00347D4E" w:rsidP="0034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E22F3" w14:textId="77777777" w:rsidR="00347D4E" w:rsidRDefault="00347D4E" w:rsidP="0034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F6E8A" w14:textId="77777777" w:rsidR="00347D4E" w:rsidRPr="00963300" w:rsidRDefault="00347D4E" w:rsidP="0034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068B2" w14:textId="77777777" w:rsidR="00347D4E" w:rsidRPr="00963300" w:rsidRDefault="00347D4E" w:rsidP="00347D4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40FD2FDC" w14:textId="77777777" w:rsidR="00347D4E" w:rsidRPr="00963300" w:rsidRDefault="00347D4E" w:rsidP="00347D4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4C21D16E" w14:textId="77777777" w:rsidR="00347D4E" w:rsidRPr="00A8617B" w:rsidRDefault="00347D4E" w:rsidP="00347D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C3FE1" w14:textId="77777777" w:rsidR="00347D4E" w:rsidRPr="00A8617B" w:rsidRDefault="00347D4E" w:rsidP="0034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B692F" w14:textId="77777777" w:rsidR="00347D4E" w:rsidRPr="00A8617B" w:rsidRDefault="00347D4E" w:rsidP="0034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F3719" w14:textId="77777777" w:rsidR="00347D4E" w:rsidRPr="00A8617B" w:rsidRDefault="00347D4E" w:rsidP="0034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179D8" w14:textId="77777777" w:rsidR="00347D4E" w:rsidRDefault="00347D4E" w:rsidP="00347D4E">
      <w:pPr>
        <w:rPr>
          <w:sz w:val="24"/>
          <w:szCs w:val="24"/>
        </w:rPr>
      </w:pPr>
    </w:p>
    <w:p w14:paraId="453C4369" w14:textId="77777777" w:rsidR="00347D4E" w:rsidRDefault="00347D4E" w:rsidP="00347D4E">
      <w:pPr>
        <w:rPr>
          <w:sz w:val="24"/>
          <w:szCs w:val="24"/>
        </w:rPr>
      </w:pPr>
    </w:p>
    <w:p w14:paraId="33F2FB5F" w14:textId="77777777" w:rsidR="00347D4E" w:rsidRDefault="00347D4E" w:rsidP="00347D4E">
      <w:pPr>
        <w:rPr>
          <w:sz w:val="24"/>
          <w:szCs w:val="24"/>
        </w:rPr>
      </w:pPr>
    </w:p>
    <w:p w14:paraId="0BA23864" w14:textId="77777777" w:rsidR="00347D4E" w:rsidRDefault="00347D4E" w:rsidP="00347D4E">
      <w:pPr>
        <w:rPr>
          <w:sz w:val="24"/>
          <w:szCs w:val="24"/>
        </w:rPr>
      </w:pPr>
    </w:p>
    <w:p w14:paraId="695A15BD" w14:textId="77777777" w:rsidR="00347D4E" w:rsidRDefault="00347D4E" w:rsidP="00347D4E">
      <w:pPr>
        <w:rPr>
          <w:sz w:val="24"/>
          <w:szCs w:val="24"/>
        </w:rPr>
      </w:pPr>
    </w:p>
    <w:p w14:paraId="4000E374" w14:textId="77777777" w:rsidR="00347D4E" w:rsidRDefault="00347D4E" w:rsidP="00347D4E">
      <w:pPr>
        <w:rPr>
          <w:sz w:val="24"/>
          <w:szCs w:val="24"/>
        </w:rPr>
      </w:pPr>
    </w:p>
    <w:p w14:paraId="7D22B347" w14:textId="77777777" w:rsidR="00347D4E" w:rsidRDefault="00347D4E" w:rsidP="00347D4E">
      <w:pPr>
        <w:rPr>
          <w:sz w:val="24"/>
          <w:szCs w:val="24"/>
        </w:rPr>
      </w:pPr>
    </w:p>
    <w:p w14:paraId="37449857" w14:textId="77777777" w:rsidR="00347D4E" w:rsidRDefault="00347D4E" w:rsidP="00347D4E">
      <w:pPr>
        <w:rPr>
          <w:sz w:val="24"/>
          <w:szCs w:val="24"/>
        </w:rPr>
      </w:pPr>
    </w:p>
    <w:p w14:paraId="5D950AA9" w14:textId="77777777" w:rsidR="00347D4E" w:rsidRDefault="00347D4E" w:rsidP="00347D4E">
      <w:pPr>
        <w:rPr>
          <w:sz w:val="24"/>
          <w:szCs w:val="24"/>
        </w:rPr>
      </w:pPr>
    </w:p>
    <w:p w14:paraId="39C6D30E" w14:textId="77777777" w:rsidR="00347D4E" w:rsidRDefault="00347D4E" w:rsidP="00347D4E">
      <w:pPr>
        <w:rPr>
          <w:sz w:val="24"/>
          <w:szCs w:val="24"/>
        </w:rPr>
      </w:pPr>
    </w:p>
    <w:p w14:paraId="1B9B9BE0" w14:textId="77777777" w:rsidR="00347D4E" w:rsidRDefault="00347D4E" w:rsidP="00347D4E">
      <w:pPr>
        <w:rPr>
          <w:sz w:val="24"/>
          <w:szCs w:val="24"/>
        </w:rPr>
      </w:pPr>
    </w:p>
    <w:p w14:paraId="3BB7A768" w14:textId="77777777" w:rsidR="00347D4E" w:rsidRDefault="00347D4E" w:rsidP="00347D4E">
      <w:pPr>
        <w:rPr>
          <w:sz w:val="24"/>
          <w:szCs w:val="24"/>
        </w:rPr>
      </w:pPr>
    </w:p>
    <w:p w14:paraId="0F9E221E" w14:textId="77777777" w:rsidR="00347D4E" w:rsidRDefault="00347D4E" w:rsidP="00347D4E">
      <w:pPr>
        <w:rPr>
          <w:sz w:val="24"/>
          <w:szCs w:val="24"/>
        </w:rPr>
      </w:pPr>
    </w:p>
    <w:p w14:paraId="408F8A80" w14:textId="77777777" w:rsidR="00347D4E" w:rsidRDefault="00347D4E" w:rsidP="00347D4E">
      <w:pPr>
        <w:rPr>
          <w:sz w:val="24"/>
          <w:szCs w:val="24"/>
        </w:rPr>
      </w:pPr>
    </w:p>
    <w:p w14:paraId="2D806E34" w14:textId="7CFDB12A" w:rsidR="00347D4E" w:rsidRDefault="00347D4E" w:rsidP="00347D4E">
      <w:pPr>
        <w:rPr>
          <w:sz w:val="24"/>
          <w:szCs w:val="24"/>
        </w:rPr>
      </w:pPr>
    </w:p>
    <w:p w14:paraId="2B829A8F" w14:textId="77777777" w:rsidR="006B4888" w:rsidRDefault="006B4888" w:rsidP="00347D4E">
      <w:pPr>
        <w:rPr>
          <w:sz w:val="24"/>
          <w:szCs w:val="24"/>
        </w:rPr>
      </w:pPr>
    </w:p>
    <w:p w14:paraId="33109BDB" w14:textId="77777777" w:rsidR="00347D4E" w:rsidRPr="00F96430" w:rsidRDefault="00347D4E" w:rsidP="00347D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1F37E7AB" w14:textId="77777777" w:rsidR="00347D4E" w:rsidRPr="00F96430" w:rsidRDefault="00347D4E" w:rsidP="00347D4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3EBF4D0F" w14:textId="77777777" w:rsidR="00347D4E" w:rsidRPr="00F96430" w:rsidRDefault="00347D4E" w:rsidP="00347D4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4BFC0C4B" w14:textId="687505A0" w:rsidR="00347D4E" w:rsidRPr="00F96430" w:rsidRDefault="00347D4E" w:rsidP="00347D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B4888">
        <w:rPr>
          <w:rFonts w:ascii="Times New Roman" w:eastAsia="Calibri" w:hAnsi="Times New Roman" w:cs="Times New Roman"/>
          <w:sz w:val="28"/>
          <w:szCs w:val="28"/>
        </w:rPr>
        <w:t>27.05.2024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888">
        <w:rPr>
          <w:rFonts w:ascii="Times New Roman" w:eastAsia="Calibri" w:hAnsi="Times New Roman" w:cs="Times New Roman"/>
          <w:sz w:val="28"/>
          <w:szCs w:val="28"/>
        </w:rPr>
        <w:t>71</w:t>
      </w:r>
      <w:proofErr w:type="gramEnd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1F707CE7" w14:textId="77777777" w:rsidR="00347D4E" w:rsidRPr="00F96430" w:rsidRDefault="00347D4E" w:rsidP="00347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473B9" w14:textId="77777777" w:rsidR="00347D4E" w:rsidRPr="00F96430" w:rsidRDefault="00347D4E" w:rsidP="00347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856D3" w14:textId="77777777" w:rsidR="00347D4E" w:rsidRPr="006C4611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ПРОГРАММА</w:t>
      </w:r>
    </w:p>
    <w:p w14:paraId="6077B597" w14:textId="1461F34A" w:rsidR="00347D4E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1">
        <w:rPr>
          <w:rFonts w:ascii="Times New Roman" w:hAnsi="Times New Roman" w:cs="Times New Roman"/>
          <w:sz w:val="28"/>
          <w:szCs w:val="28"/>
        </w:rPr>
        <w:t xml:space="preserve">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СФЕРЕ МУНИЦИПАЛЬНОГО ЛЕСНОГО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C4611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«МУНДЫБАШСКОЕ ГОРОДСКОЕ ПОСЕЛЕНИЕ» ТАШТАГОЛЬСКОГО МУНИЦИПАЛЬНОГО РАЙОНА КЕМЕРОВСКОЙ ОБЛАСТИ-КУЗБАССА НА 202</w:t>
      </w:r>
      <w:r w:rsidR="006B4888">
        <w:rPr>
          <w:rFonts w:ascii="Times New Roman" w:hAnsi="Times New Roman" w:cs="Times New Roman"/>
          <w:sz w:val="28"/>
          <w:szCs w:val="28"/>
        </w:rPr>
        <w:t>4</w:t>
      </w:r>
      <w:r w:rsidRPr="006C461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B7E52FF" w14:textId="77777777" w:rsidR="00347D4E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42E51D" w14:textId="1C9BDEF8" w:rsidR="00347D4E" w:rsidRPr="00453786" w:rsidRDefault="00347D4E" w:rsidP="0034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лесного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6B4888">
        <w:rPr>
          <w:rFonts w:ascii="Times New Roman" w:hAnsi="Times New Roman" w:cs="Times New Roman"/>
          <w:bCs/>
          <w:sz w:val="28"/>
          <w:szCs w:val="28"/>
        </w:rPr>
        <w:t>4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год (далее – Программа)</w:t>
      </w:r>
      <w:r w:rsidRPr="00453786">
        <w:rPr>
          <w:rFonts w:ascii="Times New Roman" w:hAnsi="Times New Roman" w:cs="Times New Roman"/>
          <w:sz w:val="28"/>
          <w:szCs w:val="28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95C79B3" w14:textId="144E6EF8" w:rsidR="00347D4E" w:rsidRPr="00453786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Программа подлежит исполнению должностными лицами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уполномоченными на осуществление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лесного</w:t>
      </w: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BB5C503" w14:textId="131812E1" w:rsidR="00347D4E" w:rsidRPr="00453786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– 202</w:t>
      </w:r>
      <w:r w:rsidR="006B4888">
        <w:rPr>
          <w:rFonts w:ascii="Times New Roman" w:hAnsi="Times New Roman" w:cs="Times New Roman"/>
          <w:b w:val="0"/>
          <w:sz w:val="28"/>
          <w:szCs w:val="28"/>
        </w:rPr>
        <w:t>4</w:t>
      </w: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14:paraId="2753B6AB" w14:textId="77777777" w:rsidR="00347D4E" w:rsidRDefault="00347D4E" w:rsidP="00347D4E">
      <w:pPr>
        <w:pStyle w:val="ConsPlusTitle"/>
        <w:ind w:firstLine="708"/>
        <w:jc w:val="both"/>
      </w:pPr>
    </w:p>
    <w:p w14:paraId="519388E6" w14:textId="1134FC20" w:rsidR="00347D4E" w:rsidRPr="00453786" w:rsidRDefault="00347D4E" w:rsidP="00347D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 xml:space="preserve">I. </w:t>
      </w:r>
      <w:r w:rsidRPr="00453786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453786">
        <w:rPr>
          <w:rFonts w:ascii="Times New Roman" w:hAnsi="Times New Roman" w:cs="Times New Roman"/>
          <w:sz w:val="28"/>
          <w:szCs w:val="28"/>
        </w:rPr>
        <w:t xml:space="preserve">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3F7C409" w14:textId="77777777" w:rsidR="00347D4E" w:rsidRDefault="00347D4E" w:rsidP="00347D4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BDAA27" w14:textId="399059A0" w:rsidR="00347D4E" w:rsidRPr="00347D4E" w:rsidRDefault="00347D4E" w:rsidP="00347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4E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лесной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347D4E">
        <w:rPr>
          <w:rFonts w:ascii="Times New Roman" w:hAnsi="Times New Roman" w:cs="Times New Roman"/>
          <w:sz w:val="28"/>
          <w:szCs w:val="28"/>
        </w:rPr>
        <w:t>.</w:t>
      </w:r>
    </w:p>
    <w:p w14:paraId="263574AF" w14:textId="7FDD7B2C" w:rsidR="00347D4E" w:rsidRPr="00347D4E" w:rsidRDefault="00347D4E" w:rsidP="00347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4E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муниципального лесного контроля,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Мундыбашского городского поселения</w:t>
      </w:r>
      <w:r w:rsidRPr="00347D4E">
        <w:rPr>
          <w:rFonts w:ascii="Times New Roman" w:hAnsi="Times New Roman" w:cs="Times New Roman"/>
          <w:sz w:val="28"/>
          <w:szCs w:val="28"/>
        </w:rPr>
        <w:t xml:space="preserve"> (далее - контрольный орган).</w:t>
      </w:r>
    </w:p>
    <w:p w14:paraId="6BCA213B" w14:textId="05644CDF" w:rsidR="00347D4E" w:rsidRPr="00347D4E" w:rsidRDefault="00347D4E" w:rsidP="00347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4"/>
          <w:rFonts w:ascii="Times New Roman" w:hAnsi="Times New Roman" w:cs="Times New Roman"/>
          <w:sz w:val="28"/>
          <w:szCs w:val="28"/>
        </w:rPr>
      </w:pPr>
      <w:r w:rsidRPr="00347D4E">
        <w:rPr>
          <w:rFonts w:ascii="Times New Roman" w:hAnsi="Times New Roman" w:cs="Times New Roman"/>
          <w:sz w:val="28"/>
          <w:szCs w:val="28"/>
        </w:rPr>
        <w:t xml:space="preserve">1.2. </w:t>
      </w: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</w:t>
      </w: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lastRenderedPageBreak/>
        <w:t xml:space="preserve">в отношении лесных участков, находящихся в муниципальной собственности </w:t>
      </w:r>
      <w:r>
        <w:rPr>
          <w:rStyle w:val="pt-a0-000004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pt-a0-000004"/>
          <w:rFonts w:ascii="Times New Roman" w:hAnsi="Times New Roman" w:cs="Times New Roman"/>
          <w:sz w:val="28"/>
          <w:szCs w:val="28"/>
        </w:rPr>
        <w:t>Мундыдбашское</w:t>
      </w:r>
      <w:proofErr w:type="spellEnd"/>
      <w:r>
        <w:rPr>
          <w:rStyle w:val="pt-a0-000004"/>
          <w:rFonts w:ascii="Times New Roman" w:hAnsi="Times New Roman" w:cs="Times New Roman"/>
          <w:sz w:val="28"/>
          <w:szCs w:val="28"/>
        </w:rPr>
        <w:t xml:space="preserve"> городское поселение» Таштагольского муниципального района Кемеровской области-Кузбасса</w:t>
      </w: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требования).</w:t>
      </w:r>
    </w:p>
    <w:p w14:paraId="4469D576" w14:textId="47AE555C" w:rsidR="00347D4E" w:rsidRPr="00347D4E" w:rsidRDefault="00347D4E" w:rsidP="00347D4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 xml:space="preserve">1.3. Мероприятия по осуществлению муниципального лесного контроля проводятся с привлечением специалиста </w:t>
      </w:r>
      <w:r>
        <w:rPr>
          <w:rStyle w:val="pt-a0-000004"/>
          <w:rFonts w:ascii="Times New Roman" w:hAnsi="Times New Roman" w:cs="Times New Roman"/>
          <w:sz w:val="28"/>
          <w:szCs w:val="28"/>
        </w:rPr>
        <w:t>Государственного автономного учреждения</w:t>
      </w: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Style w:val="pt-a0-000004"/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Style w:val="pt-a0-000004"/>
          <w:rFonts w:ascii="Times New Roman" w:hAnsi="Times New Roman" w:cs="Times New Roman"/>
          <w:sz w:val="28"/>
          <w:szCs w:val="28"/>
        </w:rPr>
        <w:t xml:space="preserve"> лесхоз</w:t>
      </w: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>».</w:t>
      </w:r>
    </w:p>
    <w:p w14:paraId="2B2EE19E" w14:textId="77777777" w:rsidR="00347D4E" w:rsidRPr="00347D4E" w:rsidRDefault="00347D4E" w:rsidP="00347D4E">
      <w:pPr>
        <w:pStyle w:val="pt-000002"/>
        <w:spacing w:before="0" w:after="0"/>
        <w:ind w:firstLine="709"/>
        <w:jc w:val="both"/>
        <w:rPr>
          <w:sz w:val="28"/>
          <w:szCs w:val="28"/>
        </w:rPr>
      </w:pPr>
      <w:r w:rsidRPr="00347D4E">
        <w:rPr>
          <w:rStyle w:val="pt-000003"/>
          <w:sz w:val="28"/>
          <w:szCs w:val="28"/>
        </w:rPr>
        <w:t>1.4. </w:t>
      </w:r>
      <w:r w:rsidRPr="00347D4E">
        <w:rPr>
          <w:rStyle w:val="pt-a0-000004"/>
          <w:sz w:val="28"/>
          <w:szCs w:val="28"/>
        </w:rPr>
        <w:t>Должностным лицом, уполномоченным на осуществление муниципального лесного контроля, является</w:t>
      </w:r>
      <w:r w:rsidRPr="00347D4E">
        <w:rPr>
          <w:sz w:val="28"/>
          <w:szCs w:val="28"/>
        </w:rPr>
        <w:t xml:space="preserve"> специалист контрольного органа, в должностные обязанности которого в соответствии с должностной инструкцией входит осуществление полномочий по муниципальному лесному контролю.</w:t>
      </w:r>
    </w:p>
    <w:p w14:paraId="40922465" w14:textId="0506EE23" w:rsidR="00347D4E" w:rsidRPr="00347D4E" w:rsidRDefault="00347D4E" w:rsidP="00347D4E">
      <w:pPr>
        <w:pStyle w:val="pt-000002"/>
        <w:spacing w:before="0" w:after="0"/>
        <w:ind w:firstLine="709"/>
        <w:jc w:val="both"/>
        <w:rPr>
          <w:sz w:val="28"/>
          <w:szCs w:val="28"/>
        </w:rPr>
      </w:pPr>
      <w:r w:rsidRPr="00347D4E">
        <w:rPr>
          <w:rStyle w:val="pt-000003"/>
          <w:sz w:val="28"/>
          <w:szCs w:val="28"/>
        </w:rPr>
        <w:t>1.5. </w:t>
      </w:r>
      <w:r w:rsidRPr="00347D4E">
        <w:rPr>
          <w:rStyle w:val="pt-a0-000004"/>
          <w:sz w:val="28"/>
          <w:szCs w:val="28"/>
        </w:rPr>
        <w:t xml:space="preserve"> </w:t>
      </w:r>
      <w:r w:rsidRPr="00347D4E">
        <w:rPr>
          <w:sz w:val="28"/>
          <w:szCs w:val="28"/>
          <w:shd w:val="clear" w:color="auto" w:fill="FFFFFF"/>
        </w:rPr>
        <w:t xml:space="preserve">Решение о проведении </w:t>
      </w:r>
      <w:r w:rsidRPr="00347D4E">
        <w:rPr>
          <w:sz w:val="28"/>
          <w:szCs w:val="28"/>
        </w:rPr>
        <w:t xml:space="preserve">контрольных мероприятий принимается Главой </w:t>
      </w:r>
      <w:r>
        <w:rPr>
          <w:sz w:val="28"/>
          <w:szCs w:val="28"/>
        </w:rPr>
        <w:t>Мундыбашского городского поселения</w:t>
      </w:r>
      <w:r w:rsidRPr="00347D4E">
        <w:rPr>
          <w:sz w:val="28"/>
          <w:szCs w:val="28"/>
        </w:rPr>
        <w:t>.</w:t>
      </w:r>
    </w:p>
    <w:p w14:paraId="418B00CC" w14:textId="77777777" w:rsidR="00347D4E" w:rsidRPr="00347D4E" w:rsidRDefault="00347D4E" w:rsidP="00347D4E">
      <w:pPr>
        <w:pStyle w:val="pt-000002"/>
        <w:spacing w:before="0" w:after="0"/>
        <w:ind w:firstLine="709"/>
        <w:jc w:val="both"/>
        <w:rPr>
          <w:sz w:val="28"/>
          <w:szCs w:val="28"/>
        </w:rPr>
      </w:pPr>
      <w:r w:rsidRPr="00347D4E">
        <w:rPr>
          <w:rStyle w:val="pt-000003"/>
          <w:sz w:val="28"/>
          <w:szCs w:val="28"/>
        </w:rPr>
        <w:t>1.6. </w:t>
      </w:r>
      <w:r w:rsidRPr="00347D4E">
        <w:rPr>
          <w:rStyle w:val="pt-a0-000004"/>
          <w:sz w:val="28"/>
          <w:szCs w:val="28"/>
        </w:rPr>
        <w:t>Организация и осуществление муниципального лесного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Федерации» (далее - Закон № 248-ФЗ).</w:t>
      </w:r>
    </w:p>
    <w:p w14:paraId="0CAA5E3D" w14:textId="196B6C94" w:rsidR="00347D4E" w:rsidRPr="00347D4E" w:rsidRDefault="00347D4E" w:rsidP="00347D4E">
      <w:pPr>
        <w:pStyle w:val="pt-000002"/>
        <w:spacing w:before="0" w:after="0"/>
        <w:ind w:firstLine="709"/>
        <w:jc w:val="both"/>
        <w:rPr>
          <w:sz w:val="28"/>
          <w:szCs w:val="28"/>
        </w:rPr>
      </w:pPr>
      <w:r w:rsidRPr="00347D4E">
        <w:rPr>
          <w:rStyle w:val="pt-a0-000004"/>
          <w:sz w:val="28"/>
          <w:szCs w:val="28"/>
        </w:rPr>
        <w:t>1.7. </w:t>
      </w:r>
      <w:r w:rsidRPr="00347D4E">
        <w:rPr>
          <w:color w:val="000000"/>
          <w:sz w:val="28"/>
          <w:szCs w:val="28"/>
        </w:rPr>
        <w:t xml:space="preserve">Осуществление муниципального лесного контроля финансируется за счет средств бюджета </w:t>
      </w:r>
      <w:r>
        <w:rPr>
          <w:color w:val="000000"/>
          <w:sz w:val="28"/>
          <w:szCs w:val="28"/>
        </w:rPr>
        <w:t>Мундыбашского городского поселения</w:t>
      </w:r>
      <w:r w:rsidRPr="00347D4E">
        <w:rPr>
          <w:color w:val="000000"/>
          <w:sz w:val="28"/>
          <w:szCs w:val="28"/>
        </w:rPr>
        <w:t>.</w:t>
      </w:r>
    </w:p>
    <w:p w14:paraId="7EEE129D" w14:textId="77777777" w:rsidR="00347D4E" w:rsidRPr="00347D4E" w:rsidRDefault="00347D4E" w:rsidP="00347D4E">
      <w:pPr>
        <w:pStyle w:val="pt-000002"/>
        <w:spacing w:before="0" w:after="0"/>
        <w:ind w:firstLine="709"/>
        <w:jc w:val="both"/>
        <w:rPr>
          <w:sz w:val="28"/>
          <w:szCs w:val="28"/>
        </w:rPr>
      </w:pPr>
      <w:r w:rsidRPr="00347D4E">
        <w:rPr>
          <w:rStyle w:val="pt-000003"/>
          <w:sz w:val="28"/>
          <w:szCs w:val="28"/>
        </w:rPr>
        <w:t>1.8. </w:t>
      </w:r>
      <w:r w:rsidRPr="00347D4E">
        <w:rPr>
          <w:rStyle w:val="pt-a0-000004"/>
          <w:sz w:val="28"/>
          <w:szCs w:val="28"/>
        </w:rPr>
        <w:t>Объектами муниципального лесного контроля являются (далее – объекты контроля):</w:t>
      </w:r>
    </w:p>
    <w:p w14:paraId="0E4D03AE" w14:textId="77777777" w:rsidR="00347D4E" w:rsidRPr="00347D4E" w:rsidRDefault="00347D4E" w:rsidP="00347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 xml:space="preserve">1) </w:t>
      </w:r>
      <w:r w:rsidRPr="00347D4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деятельность контролируемых лиц в сфере лесного хозяйства, действия (бездействие) контролируемых лиц, в рамках которых должны соблюдаться обязательные требования по использованию, охране, защите, воспроизводству </w:t>
      </w:r>
      <w:r w:rsidRPr="00347D4E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</w:t>
      </w:r>
      <w:r w:rsidRPr="00347D4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14:paraId="3B92DA64" w14:textId="77777777" w:rsidR="00347D4E" w:rsidRPr="00347D4E" w:rsidRDefault="00347D4E" w:rsidP="00347D4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>2)</w:t>
      </w:r>
      <w:r w:rsidRPr="00347D4E">
        <w:rPr>
          <w:rStyle w:val="pt-a0-000019"/>
          <w:rFonts w:ascii="Times New Roman" w:hAnsi="Times New Roman" w:cs="Times New Roman"/>
          <w:sz w:val="28"/>
          <w:szCs w:val="28"/>
        </w:rPr>
        <w:t xml:space="preserve">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</w:t>
      </w:r>
      <w:r w:rsidRPr="00347D4E">
        <w:rPr>
          <w:rFonts w:ascii="Times New Roman" w:hAnsi="Times New Roman" w:cs="Times New Roman"/>
          <w:sz w:val="28"/>
          <w:szCs w:val="28"/>
        </w:rPr>
        <w:t xml:space="preserve">лесных участках, находящихся в муниципальной собственности, </w:t>
      </w:r>
      <w:r w:rsidRPr="00347D4E">
        <w:rPr>
          <w:rStyle w:val="pt-a0-000019"/>
          <w:rFonts w:ascii="Times New Roman" w:hAnsi="Times New Roman" w:cs="Times New Roman"/>
          <w:sz w:val="28"/>
          <w:szCs w:val="28"/>
        </w:rPr>
        <w:t>которыми граждане и организации владеют и (или) пользуются и к которым предъявляются обязательные требования (далее – производственные объекты)</w:t>
      </w: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>.</w:t>
      </w:r>
    </w:p>
    <w:p w14:paraId="0BD1004E" w14:textId="77777777" w:rsidR="00347D4E" w:rsidRPr="00347D4E" w:rsidRDefault="00347D4E" w:rsidP="00347D4E">
      <w:pPr>
        <w:pStyle w:val="pt-000002"/>
        <w:spacing w:before="0" w:after="0"/>
        <w:ind w:firstLine="709"/>
        <w:jc w:val="both"/>
        <w:rPr>
          <w:rStyle w:val="pt-a0-000004"/>
          <w:sz w:val="28"/>
          <w:szCs w:val="28"/>
        </w:rPr>
      </w:pPr>
      <w:r w:rsidRPr="00347D4E">
        <w:rPr>
          <w:rStyle w:val="pt-000003"/>
          <w:sz w:val="28"/>
          <w:szCs w:val="28"/>
        </w:rPr>
        <w:t>1.9. </w:t>
      </w:r>
      <w:r w:rsidRPr="00347D4E">
        <w:rPr>
          <w:rStyle w:val="pt-a0-000004"/>
          <w:sz w:val="28"/>
          <w:szCs w:val="28"/>
        </w:rPr>
        <w:t>Учет объектов контроля осуществляется путем внесения сведений об объектах контроля в информационные системы контрольных органов, создаваемые в соответствии с требованиями статьи 17 Закона № 248-ФЗ, не позднее двух дней со дня поступления таких сведений.</w:t>
      </w:r>
    </w:p>
    <w:p w14:paraId="6C0558DF" w14:textId="77777777" w:rsidR="00347D4E" w:rsidRPr="00347D4E" w:rsidRDefault="00347D4E" w:rsidP="00347D4E">
      <w:pPr>
        <w:pStyle w:val="pt-consplusnormal-000012"/>
        <w:spacing w:before="0" w:after="0"/>
        <w:ind w:firstLine="709"/>
        <w:jc w:val="both"/>
        <w:rPr>
          <w:rStyle w:val="pt-a0-000004"/>
          <w:sz w:val="28"/>
          <w:szCs w:val="28"/>
        </w:rPr>
      </w:pPr>
      <w:r w:rsidRPr="00347D4E">
        <w:rPr>
          <w:rStyle w:val="pt-a0-000004"/>
          <w:sz w:val="28"/>
          <w:szCs w:val="28"/>
        </w:rPr>
        <w:t xml:space="preserve">При сборе, обработке, анализе и учете сведений об объектах контроля контрольные органы используют информацию, представляемую им в </w:t>
      </w:r>
      <w:r w:rsidRPr="00347D4E">
        <w:rPr>
          <w:rStyle w:val="pt-a0-000004"/>
          <w:sz w:val="28"/>
          <w:szCs w:val="28"/>
        </w:rPr>
        <w:lastRenderedPageBreak/>
        <w:t>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лесном реестре.</w:t>
      </w:r>
    </w:p>
    <w:p w14:paraId="242F471E" w14:textId="69654429" w:rsidR="00347D4E" w:rsidRPr="00347D4E" w:rsidRDefault="00347D4E" w:rsidP="00347D4E">
      <w:pPr>
        <w:pStyle w:val="6"/>
        <w:spacing w:before="0" w:after="0"/>
        <w:ind w:firstLine="720"/>
        <w:jc w:val="both"/>
        <w:rPr>
          <w:b w:val="0"/>
          <w:sz w:val="28"/>
          <w:szCs w:val="28"/>
        </w:rPr>
      </w:pPr>
      <w:r w:rsidRPr="00347D4E">
        <w:rPr>
          <w:b w:val="0"/>
          <w:sz w:val="28"/>
          <w:szCs w:val="28"/>
        </w:rPr>
        <w:t>1.10.</w:t>
      </w:r>
      <w:r w:rsidRPr="00347D4E">
        <w:rPr>
          <w:sz w:val="28"/>
          <w:szCs w:val="28"/>
        </w:rPr>
        <w:t xml:space="preserve"> </w:t>
      </w:r>
      <w:r w:rsidRPr="00347D4E">
        <w:rPr>
          <w:b w:val="0"/>
          <w:sz w:val="28"/>
          <w:szCs w:val="28"/>
        </w:rPr>
        <w:t xml:space="preserve">В рамках профилактических мероприятий на официальном сайте </w:t>
      </w:r>
      <w:r w:rsidR="00776B97">
        <w:rPr>
          <w:b w:val="0"/>
          <w:sz w:val="28"/>
          <w:szCs w:val="28"/>
        </w:rPr>
        <w:t>Мундыбашского городского поселения</w:t>
      </w:r>
      <w:r w:rsidRPr="00347D4E">
        <w:rPr>
          <w:b w:val="0"/>
          <w:sz w:val="28"/>
          <w:szCs w:val="28"/>
        </w:rPr>
        <w:t xml:space="preserve"> в сети «Интернет» </w:t>
      </w:r>
      <w:r w:rsidRPr="00347D4E">
        <w:rPr>
          <w:b w:val="0"/>
          <w:color w:val="000000"/>
          <w:sz w:val="28"/>
          <w:szCs w:val="28"/>
        </w:rPr>
        <w:t>(</w:t>
      </w:r>
      <w:r w:rsidR="00776B97" w:rsidRPr="00776B97">
        <w:rPr>
          <w:b w:val="0"/>
          <w:color w:val="000000"/>
          <w:sz w:val="28"/>
          <w:szCs w:val="28"/>
        </w:rPr>
        <w:t>https://mundybash.ru</w:t>
      </w:r>
      <w:r w:rsidRPr="00347D4E">
        <w:rPr>
          <w:b w:val="0"/>
          <w:color w:val="000000"/>
          <w:sz w:val="28"/>
          <w:szCs w:val="28"/>
        </w:rPr>
        <w:t>)</w:t>
      </w:r>
      <w:r w:rsidRPr="00347D4E">
        <w:rPr>
          <w:sz w:val="28"/>
          <w:szCs w:val="28"/>
        </w:rPr>
        <w:t xml:space="preserve"> </w:t>
      </w:r>
      <w:r w:rsidRPr="00347D4E">
        <w:rPr>
          <w:b w:val="0"/>
          <w:sz w:val="28"/>
          <w:szCs w:val="28"/>
        </w:rPr>
        <w:t xml:space="preserve">размещены перечни и тексты правовых актов, содержащих требования, оценка соблюдения которых, является предметом муниципального лесного контроля, реестр подконтрольных субъектов (объектов) по осуществляемым видам муниципального контроля, в случаях внесения изменений в действующие нормативные акты, в перечни правовых актов вносятся соответствующие поправки.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</w:t>
      </w:r>
      <w:r w:rsidR="00776B97">
        <w:rPr>
          <w:b w:val="0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347D4E">
        <w:rPr>
          <w:b w:val="0"/>
          <w:sz w:val="28"/>
          <w:szCs w:val="28"/>
        </w:rPr>
        <w:t xml:space="preserve">, повышение общего уровня правовой культуры. </w:t>
      </w:r>
    </w:p>
    <w:p w14:paraId="44C81726" w14:textId="77777777" w:rsidR="00347D4E" w:rsidRPr="00347D4E" w:rsidRDefault="00347D4E" w:rsidP="00347D4E">
      <w:pPr>
        <w:pStyle w:val="pt-a-000021"/>
        <w:spacing w:before="0" w:after="0"/>
        <w:ind w:firstLine="567"/>
        <w:jc w:val="both"/>
        <w:rPr>
          <w:sz w:val="28"/>
          <w:szCs w:val="28"/>
        </w:rPr>
      </w:pPr>
      <w:r w:rsidRPr="00347D4E">
        <w:rPr>
          <w:sz w:val="28"/>
          <w:szCs w:val="28"/>
        </w:rPr>
        <w:t>Несоблюдение требований лесного законодательства влечет за собой риск причинения вреда жизни, здоровья граждан, вреда животным, растениям, окружающей среде, возникновения чрезвычайных ситуаций природного и техногенного характера, а также ухудшения санитарного состояния в городских лесах.</w:t>
      </w:r>
    </w:p>
    <w:p w14:paraId="2C0EEF63" w14:textId="7B3C9DEC" w:rsidR="00347D4E" w:rsidRPr="00776B97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B97">
        <w:rPr>
          <w:rFonts w:ascii="Times New Roman" w:hAnsi="Times New Roman" w:cs="Times New Roman"/>
          <w:b w:val="0"/>
          <w:sz w:val="28"/>
          <w:szCs w:val="28"/>
        </w:rPr>
        <w:t xml:space="preserve">1.11. </w:t>
      </w:r>
      <w:r w:rsidRPr="00776B9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 2022 году проверки </w:t>
      </w:r>
      <w:r w:rsidRPr="00776B97">
        <w:rPr>
          <w:rFonts w:ascii="Times New Roman" w:eastAsia="Arial" w:hAnsi="Times New Roman" w:cs="Times New Roman"/>
          <w:b w:val="0"/>
          <w:bCs/>
          <w:color w:val="000000"/>
          <w:spacing w:val="-4"/>
          <w:sz w:val="28"/>
          <w:szCs w:val="28"/>
          <w:shd w:val="clear" w:color="auto" w:fill="FFFFFF"/>
        </w:rPr>
        <w:t>по муниципальному лесному контролю</w:t>
      </w:r>
      <w:r w:rsidRPr="00776B9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776B97">
        <w:rPr>
          <w:rStyle w:val="pt-a0-000004"/>
          <w:rFonts w:ascii="Times New Roman" w:hAnsi="Times New Roman" w:cs="Times New Roman"/>
          <w:b w:val="0"/>
          <w:sz w:val="28"/>
          <w:szCs w:val="28"/>
        </w:rPr>
        <w:t xml:space="preserve">в области использования, охраны, защиты, воспроизводства лесов и лесоразведения, в том числе в области семеноводства в отношении семян лесных растений, </w:t>
      </w:r>
      <w:r w:rsidRPr="00776B9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территории </w:t>
      </w:r>
      <w:r w:rsidR="00776B97">
        <w:rPr>
          <w:rFonts w:ascii="Times New Roman" w:hAnsi="Times New Roman" w:cs="Times New Roman"/>
          <w:b w:val="0"/>
          <w:spacing w:val="2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776B9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не проводились. Основания для проведения внеплановых проверок отсутствовали</w:t>
      </w:r>
      <w:r w:rsidRPr="00776B9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40280DB" w14:textId="77777777" w:rsidR="00347D4E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F162DDE" w14:textId="77777777" w:rsidR="00347D4E" w:rsidRDefault="00347D4E" w:rsidP="00347D4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421C0889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14:paraId="48804423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BC2E0C8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E365256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501ACD9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C50C132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lastRenderedPageBreak/>
        <w:t>5) снижение размера ущерба, причиняемого охраняемым законом ценностям.</w:t>
      </w:r>
    </w:p>
    <w:p w14:paraId="31107621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14:paraId="5F909718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14:paraId="49015C05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433FFA9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правоотношений;</w:t>
      </w:r>
    </w:p>
    <w:p w14:paraId="1F1E7F0F" w14:textId="69E3DA0C" w:rsidR="00347D4E" w:rsidRPr="00776B97" w:rsidRDefault="00776B97" w:rsidP="00776B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B97">
        <w:rPr>
          <w:rFonts w:ascii="Times New Roman" w:hAnsi="Times New Roman" w:cs="Times New Roman"/>
          <w:b w:val="0"/>
          <w:sz w:val="28"/>
          <w:szCs w:val="28"/>
        </w:rPr>
        <w:t>4) снижение издержек контрольно-надзорной деятельности и административной нагрузки на контролируемых лиц</w:t>
      </w:r>
      <w:r w:rsidR="00347D4E" w:rsidRPr="00776B9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FD1E17" w14:textId="77777777" w:rsidR="00347D4E" w:rsidRPr="00057689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C7848AC" w14:textId="77777777" w:rsidR="00347D4E" w:rsidRPr="005D0C83" w:rsidRDefault="00347D4E" w:rsidP="00347D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</w:t>
      </w:r>
    </w:p>
    <w:p w14:paraId="0D88D31E" w14:textId="77777777" w:rsidR="00347D4E" w:rsidRDefault="00347D4E" w:rsidP="00347D4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5517D733" w14:textId="3EAFB98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0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776B97">
        <w:rPr>
          <w:rFonts w:ascii="Times New Roman" w:hAnsi="Times New Roman" w:cs="Times New Roman"/>
          <w:sz w:val="28"/>
          <w:szCs w:val="28"/>
        </w:rPr>
        <w:t>лесном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5D0C8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от </w:t>
      </w:r>
      <w:r w:rsidR="00776B97">
        <w:rPr>
          <w:rFonts w:ascii="Times New Roman" w:hAnsi="Times New Roman" w:cs="Times New Roman"/>
          <w:sz w:val="28"/>
          <w:szCs w:val="28"/>
        </w:rPr>
        <w:t>22.04.2022</w:t>
      </w:r>
      <w:r w:rsidRPr="005D0C83">
        <w:rPr>
          <w:rFonts w:ascii="Times New Roman" w:hAnsi="Times New Roman" w:cs="Times New Roman"/>
          <w:sz w:val="28"/>
          <w:szCs w:val="28"/>
        </w:rPr>
        <w:t xml:space="preserve"> N </w:t>
      </w:r>
      <w:r w:rsidR="00776B97">
        <w:rPr>
          <w:rFonts w:ascii="Times New Roman" w:hAnsi="Times New Roman" w:cs="Times New Roman"/>
          <w:sz w:val="28"/>
          <w:szCs w:val="28"/>
        </w:rPr>
        <w:t>28/3</w:t>
      </w:r>
      <w:r w:rsidRPr="005D0C83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14:paraId="0EA7AD4D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51B01A6B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6BF26498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4D0A005F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13BD1EBF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59513DE2" w14:textId="77777777" w:rsidR="00347D4E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hyperlink w:anchor="P107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Перечень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CBFDF4B" w14:textId="77777777" w:rsidR="00347D4E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E61212" w14:textId="77777777" w:rsidR="00347D4E" w:rsidRDefault="00347D4E" w:rsidP="00347D4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204FFD81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7BD03D9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Федерального закона N 248-ФЗ, - 100%;</w:t>
      </w:r>
    </w:p>
    <w:p w14:paraId="69496855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б) доля контролируемых лиц, удовлетворенных консультированием, в общем количестве контролируемых лиц, обратившихся за консультацией, - 70%;</w:t>
      </w:r>
    </w:p>
    <w:p w14:paraId="4034702D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контрольных мероприятий - 50%.</w:t>
      </w:r>
    </w:p>
    <w:p w14:paraId="36C04C62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0A3F23DF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г) утверждение доклада, содержащего результаты обобщения </w:t>
      </w:r>
      <w:r w:rsidRPr="005D0C83">
        <w:rPr>
          <w:rFonts w:ascii="Times New Roman" w:hAnsi="Times New Roman" w:cs="Times New Roman"/>
          <w:sz w:val="28"/>
          <w:szCs w:val="28"/>
        </w:rPr>
        <w:lastRenderedPageBreak/>
        <w:t xml:space="preserve">правоприменительной практики по осуществлению муниципального контроля, его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Pr="005D0C83">
        <w:rPr>
          <w:rFonts w:ascii="Times New Roman" w:hAnsi="Times New Roman" w:cs="Times New Roman"/>
          <w:sz w:val="28"/>
          <w:szCs w:val="28"/>
        </w:rPr>
        <w:t xml:space="preserve"> - исполнено/не исполнено.</w:t>
      </w:r>
    </w:p>
    <w:p w14:paraId="334FD471" w14:textId="77777777" w:rsidR="00347D4E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</w:t>
      </w:r>
      <w:hyperlink r:id="rId12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30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B4D828A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6594979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0067D3E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DBC7C03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8AEE3FB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A2CFD3A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94A5DF6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D46FD62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05988FD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838705B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79CBB97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A2BC98F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5C33DFA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EA19C99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5CFFDC3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A03EA71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85CF4CC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E53D143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6E5D410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BDDD757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FDAADD0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5F038E2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1874D6B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7832F96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20F281D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C80DF45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96CAD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8FDE44F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CCDF250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58DA6AE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D7601BB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DBFD8B7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B6A881D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2716AF1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08C9895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0D87D10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18F7FE6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8258D62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895AFE5" w14:textId="492A55AC" w:rsidR="00347D4E" w:rsidRDefault="00347D4E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Программе</w:t>
      </w:r>
    </w:p>
    <w:p w14:paraId="4189AA8D" w14:textId="77777777" w:rsidR="00347D4E" w:rsidRDefault="00347D4E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960AC34" w14:textId="77777777" w:rsidR="00347D4E" w:rsidRPr="005D0C83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ПЕРЕЧЕНЬ</w:t>
      </w:r>
    </w:p>
    <w:p w14:paraId="6CBB1D95" w14:textId="77777777" w:rsidR="00347D4E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ПРОФИЛАКТИЧЕСКИХ МЕРОПРИЯТИЙ, СРОКИ (ПЕРИОДИЧНОСТЬ)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83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3261"/>
        <w:gridCol w:w="1984"/>
        <w:gridCol w:w="1985"/>
      </w:tblGrid>
      <w:tr w:rsidR="00347D4E" w:rsidRPr="00EC0E0A" w14:paraId="2870A406" w14:textId="77777777" w:rsidTr="00BF6768">
        <w:tc>
          <w:tcPr>
            <w:tcW w:w="510" w:type="dxa"/>
          </w:tcPr>
          <w:p w14:paraId="616ABD09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53" w:type="dxa"/>
          </w:tcPr>
          <w:p w14:paraId="56E2EF4A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261" w:type="dxa"/>
          </w:tcPr>
          <w:p w14:paraId="5B02CEBC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</w:tcPr>
          <w:p w14:paraId="15C1EEDF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</w:tcPr>
          <w:p w14:paraId="4BF59C0E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</w:tr>
      <w:tr w:rsidR="00347D4E" w:rsidRPr="00EC0E0A" w14:paraId="3E9727E5" w14:textId="77777777" w:rsidTr="00BF6768">
        <w:tc>
          <w:tcPr>
            <w:tcW w:w="510" w:type="dxa"/>
          </w:tcPr>
          <w:p w14:paraId="045132FB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3A1D6E86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1625CC05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3109E47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6F94E80D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7D4E" w:rsidRPr="00EC0E0A" w14:paraId="332777C0" w14:textId="77777777" w:rsidTr="00BF6768">
        <w:tc>
          <w:tcPr>
            <w:tcW w:w="510" w:type="dxa"/>
            <w:vMerge w:val="restart"/>
            <w:vAlign w:val="center"/>
          </w:tcPr>
          <w:p w14:paraId="47E248B1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vMerge w:val="restart"/>
          </w:tcPr>
          <w:p w14:paraId="4F0B9999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261" w:type="dxa"/>
          </w:tcPr>
          <w:p w14:paraId="0B10609F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</w:tcPr>
          <w:p w14:paraId="0E5765AB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148E5389" w14:textId="6150BFC4" w:rsidR="00347D4E" w:rsidRPr="00EC0E0A" w:rsidRDefault="006B4888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 (по мере необходимости)</w:t>
            </w:r>
          </w:p>
        </w:tc>
      </w:tr>
      <w:tr w:rsidR="00347D4E" w:rsidRPr="00EC0E0A" w14:paraId="657D3CCD" w14:textId="77777777" w:rsidTr="00BF6768">
        <w:tc>
          <w:tcPr>
            <w:tcW w:w="510" w:type="dxa"/>
            <w:vMerge/>
          </w:tcPr>
          <w:p w14:paraId="0C29D772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3C3AE9F6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B2E4906" w14:textId="768DDF86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776B97">
              <w:rPr>
                <w:rFonts w:ascii="Times New Roman" w:hAnsi="Times New Roman" w:cs="Times New Roman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</w:tcPr>
          <w:p w14:paraId="79B45008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156F2F7B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347D4E" w:rsidRPr="00EC0E0A" w14:paraId="24D01902" w14:textId="77777777" w:rsidTr="00BF6768">
        <w:tc>
          <w:tcPr>
            <w:tcW w:w="510" w:type="dxa"/>
            <w:vMerge/>
          </w:tcPr>
          <w:p w14:paraId="10926A61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5C07BFE9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05A4216" w14:textId="49644D8D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Интернет информации в рамках муниципального </w:t>
            </w:r>
            <w:r w:rsidR="00776B97">
              <w:rPr>
                <w:rFonts w:ascii="Times New Roman" w:hAnsi="Times New Roman" w:cs="Times New Roman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      </w:r>
          </w:p>
        </w:tc>
        <w:tc>
          <w:tcPr>
            <w:tcW w:w="1984" w:type="dxa"/>
          </w:tcPr>
          <w:p w14:paraId="11A603D0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28ECF06C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347D4E" w:rsidRPr="00EC0E0A" w14:paraId="76B5C8FE" w14:textId="77777777" w:rsidTr="00BF6768">
        <w:tc>
          <w:tcPr>
            <w:tcW w:w="510" w:type="dxa"/>
            <w:vAlign w:val="center"/>
          </w:tcPr>
          <w:p w14:paraId="5E5C16ED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14:paraId="0DE85A97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261" w:type="dxa"/>
          </w:tcPr>
          <w:p w14:paraId="25E81A30" w14:textId="12020FEF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сфере муниципального </w:t>
            </w:r>
            <w:r w:rsidR="00776B97">
              <w:rPr>
                <w:rFonts w:ascii="Times New Roman" w:hAnsi="Times New Roman" w:cs="Times New Roman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классификацией причин возникновения типовых нарушений обязательных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требований и размещение утвержденного доклада о правоприменительной практике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срок, не превышающий 5 рабочих дней со дня утверждения доклада</w:t>
            </w:r>
          </w:p>
        </w:tc>
        <w:tc>
          <w:tcPr>
            <w:tcW w:w="1984" w:type="dxa"/>
          </w:tcPr>
          <w:p w14:paraId="54417A47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6EFCE3A3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47D4E" w:rsidRPr="00EC0E0A" w14:paraId="5420A896" w14:textId="77777777" w:rsidTr="00BF6768">
        <w:tc>
          <w:tcPr>
            <w:tcW w:w="510" w:type="dxa"/>
            <w:vAlign w:val="center"/>
          </w:tcPr>
          <w:p w14:paraId="36EC9DF4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3" w:type="dxa"/>
          </w:tcPr>
          <w:p w14:paraId="2E745FDA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261" w:type="dxa"/>
          </w:tcPr>
          <w:p w14:paraId="418DE93D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</w:tcPr>
          <w:p w14:paraId="7C39A817" w14:textId="324A6D43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(по </w:t>
            </w:r>
            <w:r w:rsidR="00483589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AF27FE1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347D4E" w:rsidRPr="00EC0E0A" w14:paraId="6D41166D" w14:textId="77777777" w:rsidTr="00BF6768">
        <w:tc>
          <w:tcPr>
            <w:tcW w:w="510" w:type="dxa"/>
            <w:vAlign w:val="center"/>
          </w:tcPr>
          <w:p w14:paraId="03F07822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14:paraId="3B3D6A92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261" w:type="dxa"/>
          </w:tcPr>
          <w:p w14:paraId="3E2E420C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по вопросам:</w:t>
            </w:r>
          </w:p>
          <w:p w14:paraId="0FA8AC7D" w14:textId="06AF2C2A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обязательных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муниципального </w:t>
            </w:r>
            <w:r w:rsidR="00776B97">
              <w:rPr>
                <w:rFonts w:ascii="Times New Roman" w:hAnsi="Times New Roman" w:cs="Times New Roman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области-Кузбасса.</w:t>
            </w:r>
          </w:p>
          <w:p w14:paraId="54EE00FD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3">
              <w:r w:rsidRPr="00EC0E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"О порядке рассмотрения обращения граждан Российской Федерации",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</w:tcPr>
          <w:p w14:paraId="49A8D1FC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6C8C95D9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685D95D9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94A94F3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Ежемесячно в соответствии с графиком, утверждаемым главой местной администрации</w:t>
            </w:r>
          </w:p>
        </w:tc>
      </w:tr>
      <w:tr w:rsidR="00347D4E" w:rsidRPr="00EC0E0A" w14:paraId="4D901409" w14:textId="77777777" w:rsidTr="00BF6768">
        <w:trPr>
          <w:trHeight w:val="3063"/>
        </w:trPr>
        <w:tc>
          <w:tcPr>
            <w:tcW w:w="510" w:type="dxa"/>
            <w:vAlign w:val="center"/>
          </w:tcPr>
          <w:p w14:paraId="75063FDE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3" w:type="dxa"/>
          </w:tcPr>
          <w:p w14:paraId="0BCD13A0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61" w:type="dxa"/>
          </w:tcPr>
          <w:p w14:paraId="55768ADC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1984" w:type="dxa"/>
          </w:tcPr>
          <w:p w14:paraId="3FB9FA6E" w14:textId="77777777" w:rsidR="00347D4E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  <w:p w14:paraId="5CC92600" w14:textId="77777777" w:rsidR="00347D4E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3B840" w14:textId="39FD49FF" w:rsidR="00347D4E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(по </w:t>
            </w:r>
            <w:r w:rsidR="00483589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Администрации Мундыбашского городского поселения</w:t>
            </w:r>
          </w:p>
          <w:p w14:paraId="0E803875" w14:textId="77777777" w:rsidR="00347D4E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2A5BC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9D1734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 подлежат проведению в течение года (при наличии оснований)</w:t>
            </w:r>
          </w:p>
        </w:tc>
      </w:tr>
      <w:bookmarkEnd w:id="0"/>
    </w:tbl>
    <w:p w14:paraId="414578EF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F6"/>
    <w:rsid w:val="00347D4E"/>
    <w:rsid w:val="003C45F6"/>
    <w:rsid w:val="00483589"/>
    <w:rsid w:val="00587891"/>
    <w:rsid w:val="005C38E4"/>
    <w:rsid w:val="006B4888"/>
    <w:rsid w:val="007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778F"/>
  <w15:chartTrackingRefBased/>
  <w15:docId w15:val="{3EF4A14D-FEEC-472F-9B1E-8C5EF1B5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D4E"/>
  </w:style>
  <w:style w:type="paragraph" w:styleId="6">
    <w:name w:val="heading 6"/>
    <w:basedOn w:val="a"/>
    <w:next w:val="a"/>
    <w:link w:val="60"/>
    <w:qFormat/>
    <w:rsid w:val="00347D4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347D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7D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34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47D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rsid w:val="00347D4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347D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47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7D4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8">
    <w:basedOn w:val="a"/>
    <w:next w:val="a9"/>
    <w:link w:val="aa"/>
    <w:qFormat/>
    <w:rsid w:val="00776B97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a">
    <w:name w:val="Название Знак"/>
    <w:link w:val="a8"/>
    <w:locked/>
    <w:rsid w:val="00347D4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347D4E"/>
    <w:rPr>
      <w:rFonts w:ascii="Calibri" w:eastAsiaTheme="minorEastAsia" w:hAnsi="Calibri" w:cs="Calibri"/>
      <w:lang w:eastAsia="ru-RU"/>
    </w:rPr>
  </w:style>
  <w:style w:type="paragraph" w:customStyle="1" w:styleId="pt-000002">
    <w:name w:val="pt-000002"/>
    <w:basedOn w:val="a"/>
    <w:rsid w:val="00347D4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rsid w:val="00347D4E"/>
  </w:style>
  <w:style w:type="character" w:customStyle="1" w:styleId="pt-000003">
    <w:name w:val="pt-000003"/>
    <w:rsid w:val="00347D4E"/>
  </w:style>
  <w:style w:type="character" w:customStyle="1" w:styleId="pt-a0-000019">
    <w:name w:val="pt-a0-000019"/>
    <w:rsid w:val="00347D4E"/>
  </w:style>
  <w:style w:type="paragraph" w:customStyle="1" w:styleId="pt-consplusnormal-000012">
    <w:name w:val="pt-consplusnormal-000012"/>
    <w:basedOn w:val="a"/>
    <w:rsid w:val="00347D4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347D4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347D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347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6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C7326CFCFB5C5A29E345A2108D65C92638630C8EF6F3E62C0A087B784CC8C36579FCDF264CB7166F882F9370C667A22146813372F20D4F5EMBQ2E" TargetMode="External"/><Relationship Id="rId13" Type="http://schemas.openxmlformats.org/officeDocument/2006/relationships/hyperlink" Target="consultantplus://offline/ref=4B2017B30180DF1A6DFA488A803571A441A1B543E83BD5BAC797BEEAF6BE0F396A721742B8565E78387C01F1N9Q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C7326CFCFB5C5A29E345A2108D65C92638630386F3F6E62C0A087B784CC8C36579FCDF264CB5156D882F9370C667A22146813372F20D4F5EMBQ2E" TargetMode="External"/><Relationship Id="rId12" Type="http://schemas.openxmlformats.org/officeDocument/2006/relationships/hyperlink" Target="consultantplus://offline/ref=4B2017B30180DF1A6DFA488A803571A342A7BE41E03BD5BAC797BEEAF6BE0F2B6A2A1B43BF4B5D732D2A50B7CB793CA801A627756E5642NFQ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A6C7326CFCFB5C5A37EE53CE4F8161CA70316F098DA0AFB977575F72721B9D8C6437B9D5394CB60B6E8A26MCQ4E" TargetMode="External"/><Relationship Id="rId11" Type="http://schemas.openxmlformats.org/officeDocument/2006/relationships/hyperlink" Target="consultantplus://offline/ref=4B2017B30180DF1A6DFA488A803571A342A7BE41E03BD5BAC797BEEAF6BE0F2B6A2A1B43BF4D5E722D2A50B7CB793CA801A627756E5642NFQ6E" TargetMode="External"/><Relationship Id="rId5" Type="http://schemas.openxmlformats.org/officeDocument/2006/relationships/hyperlink" Target="consultantplus://offline/ref=5AA6C7326CFCFB5C5A37EE53CE4F8166C07F31670C8DA0AFB977575F72721B9D8C6437B9D5394CB60B6E8A26MCQ4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2017B30180DF1A6DE4459CEC6A7DA04BFBB044E03086E398CCE3BDFFB4586C25735907B2495E7B267F03F8CA2579FA12A723756C555EF7D135N2Q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017B30180DF1A6DFA488A803571A342A7BE41E03BD5BAC797BEEAF6BE0F396A721742B8565E78387C01F1N9Q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04EF-2975-47BC-8E12-3299872B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2024-05-29T02:53:00Z</cp:lastPrinted>
  <dcterms:created xsi:type="dcterms:W3CDTF">2023-03-17T07:22:00Z</dcterms:created>
  <dcterms:modified xsi:type="dcterms:W3CDTF">2024-05-29T02:54:00Z</dcterms:modified>
</cp:coreProperties>
</file>