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36425" w14:textId="77777777" w:rsidR="00BA255F" w:rsidRPr="007B0D5E" w:rsidRDefault="00BA255F" w:rsidP="00BA255F">
      <w:pPr>
        <w:ind w:right="-142"/>
        <w:jc w:val="center"/>
        <w:rPr>
          <w:b/>
          <w:sz w:val="24"/>
        </w:rPr>
      </w:pPr>
      <w:r w:rsidRPr="007B0D5E">
        <w:rPr>
          <w:b/>
          <w:sz w:val="24"/>
        </w:rPr>
        <w:t>РОССИЙСКАЯ ФЕДЕРАЦИЯ</w:t>
      </w:r>
    </w:p>
    <w:p w14:paraId="7F15CDF5" w14:textId="77777777" w:rsidR="00BA255F" w:rsidRPr="007B0D5E" w:rsidRDefault="00BA255F" w:rsidP="00BA255F">
      <w:pPr>
        <w:ind w:left="-567" w:right="-142" w:firstLine="425"/>
        <w:jc w:val="center"/>
        <w:rPr>
          <w:b/>
          <w:sz w:val="24"/>
        </w:rPr>
      </w:pPr>
      <w:r w:rsidRPr="007B0D5E">
        <w:rPr>
          <w:b/>
          <w:sz w:val="24"/>
        </w:rPr>
        <w:t xml:space="preserve"> КЕМЕРОВСКАЯ ОБЛАСТЬ-КУЗБАСС</w:t>
      </w:r>
    </w:p>
    <w:p w14:paraId="028B2D23" w14:textId="77777777" w:rsidR="00BA255F" w:rsidRPr="007B0D5E" w:rsidRDefault="00BA255F" w:rsidP="00BA255F">
      <w:pPr>
        <w:ind w:left="-567" w:right="-142" w:firstLine="425"/>
        <w:jc w:val="center"/>
        <w:rPr>
          <w:b/>
          <w:sz w:val="24"/>
        </w:rPr>
      </w:pPr>
      <w:proofErr w:type="spellStart"/>
      <w:r w:rsidRPr="007B0D5E">
        <w:rPr>
          <w:b/>
          <w:sz w:val="24"/>
        </w:rPr>
        <w:t>ТАШТАГОЛЬСКИЙ</w:t>
      </w:r>
      <w:proofErr w:type="spellEnd"/>
      <w:r w:rsidRPr="007B0D5E">
        <w:rPr>
          <w:b/>
          <w:sz w:val="24"/>
        </w:rPr>
        <w:t xml:space="preserve"> МУНИЦИПАЛЬНЫЙ РАЙОН</w:t>
      </w:r>
    </w:p>
    <w:p w14:paraId="304F5861" w14:textId="77777777" w:rsidR="00BA255F" w:rsidRPr="007B0D5E" w:rsidRDefault="00BA255F" w:rsidP="00BA255F">
      <w:pPr>
        <w:ind w:left="-567" w:right="-142" w:firstLine="425"/>
        <w:jc w:val="center"/>
        <w:rPr>
          <w:b/>
          <w:sz w:val="24"/>
        </w:rPr>
      </w:pPr>
      <w:r w:rsidRPr="007B0D5E">
        <w:rPr>
          <w:b/>
          <w:sz w:val="24"/>
        </w:rPr>
        <w:t>МУНИЦИПАЛЬНОЕ ОБРАЗОВАНИЕ</w:t>
      </w:r>
    </w:p>
    <w:p w14:paraId="6EFE51B6" w14:textId="77777777" w:rsidR="00BA255F" w:rsidRPr="007B0D5E" w:rsidRDefault="00BA255F" w:rsidP="00BA255F">
      <w:pPr>
        <w:ind w:left="-567" w:right="-142" w:firstLine="425"/>
        <w:jc w:val="center"/>
        <w:rPr>
          <w:b/>
          <w:sz w:val="24"/>
        </w:rPr>
      </w:pPr>
      <w:r w:rsidRPr="007B0D5E">
        <w:rPr>
          <w:b/>
          <w:sz w:val="24"/>
        </w:rPr>
        <w:t>МУНДЫБАШСКОЕ ГОРОДСКОЕ ПОСЕЛЕНИЕ</w:t>
      </w:r>
    </w:p>
    <w:p w14:paraId="2D91A71C" w14:textId="77777777" w:rsidR="00BA255F" w:rsidRPr="007B0D5E" w:rsidRDefault="00BA255F" w:rsidP="00BA255F">
      <w:pPr>
        <w:ind w:left="-567" w:right="-142" w:firstLine="425"/>
        <w:jc w:val="center"/>
        <w:rPr>
          <w:b/>
          <w:sz w:val="24"/>
        </w:rPr>
      </w:pPr>
      <w:r w:rsidRPr="007B0D5E">
        <w:rPr>
          <w:b/>
          <w:sz w:val="24"/>
        </w:rPr>
        <w:t>СОВЕТ НАРОДНЫХ ДЕПУТАТОВ</w:t>
      </w:r>
    </w:p>
    <w:p w14:paraId="47C4978A" w14:textId="77777777" w:rsidR="00BA255F" w:rsidRPr="007B0D5E" w:rsidRDefault="00BA255F" w:rsidP="00BA255F">
      <w:pPr>
        <w:ind w:left="-567" w:right="-142" w:firstLine="425"/>
        <w:jc w:val="center"/>
        <w:rPr>
          <w:b/>
          <w:szCs w:val="28"/>
        </w:rPr>
      </w:pPr>
      <w:r w:rsidRPr="007B0D5E">
        <w:rPr>
          <w:b/>
          <w:sz w:val="24"/>
        </w:rPr>
        <w:t>МУНДЫБАШСКОГО ГОРОДСКОГО ПОСЕЛЕНИЯ</w:t>
      </w:r>
    </w:p>
    <w:p w14:paraId="5BF67614" w14:textId="77777777" w:rsidR="00BA255F" w:rsidRDefault="00BA255F" w:rsidP="00BA255F">
      <w:pPr>
        <w:ind w:left="-567" w:right="-142" w:firstLine="425"/>
        <w:jc w:val="center"/>
        <w:rPr>
          <w:b/>
          <w:szCs w:val="28"/>
        </w:rPr>
      </w:pPr>
    </w:p>
    <w:p w14:paraId="191CBB27" w14:textId="77777777" w:rsidR="00BA255F" w:rsidRDefault="00BA255F" w:rsidP="00BA255F">
      <w:pPr>
        <w:ind w:left="-567" w:right="-142" w:firstLine="425"/>
        <w:jc w:val="center"/>
        <w:rPr>
          <w:b/>
          <w:snapToGrid w:val="0"/>
          <w:szCs w:val="28"/>
        </w:rPr>
      </w:pPr>
      <w:r>
        <w:rPr>
          <w:b/>
          <w:snapToGrid w:val="0"/>
          <w:szCs w:val="28"/>
        </w:rPr>
        <w:t>РЕШЕНИЕ</w:t>
      </w:r>
    </w:p>
    <w:p w14:paraId="7E44917E" w14:textId="4FC7B6A4" w:rsidR="00BA255F" w:rsidRDefault="00BA255F" w:rsidP="00BA255F">
      <w:pPr>
        <w:ind w:left="-567" w:right="-142" w:firstLine="425"/>
        <w:jc w:val="center"/>
        <w:rPr>
          <w:b/>
          <w:snapToGrid w:val="0"/>
          <w:szCs w:val="28"/>
        </w:rPr>
      </w:pPr>
      <w:r>
        <w:rPr>
          <w:b/>
          <w:snapToGrid w:val="0"/>
          <w:szCs w:val="28"/>
        </w:rPr>
        <w:t>от 07.0</w:t>
      </w:r>
      <w:r w:rsidR="00975ADA">
        <w:rPr>
          <w:b/>
          <w:snapToGrid w:val="0"/>
          <w:szCs w:val="28"/>
        </w:rPr>
        <w:t>6</w:t>
      </w:r>
      <w:bookmarkStart w:id="0" w:name="_GoBack"/>
      <w:bookmarkEnd w:id="0"/>
      <w:r>
        <w:rPr>
          <w:b/>
          <w:snapToGrid w:val="0"/>
          <w:szCs w:val="28"/>
        </w:rPr>
        <w:t>.2024 № 58/1</w:t>
      </w:r>
    </w:p>
    <w:p w14:paraId="278E962C" w14:textId="77777777" w:rsidR="00BA255F" w:rsidRDefault="00BA255F" w:rsidP="00BA255F">
      <w:pPr>
        <w:ind w:left="-567" w:right="-142" w:firstLine="425"/>
        <w:jc w:val="center"/>
        <w:rPr>
          <w:snapToGrid w:val="0"/>
          <w:szCs w:val="28"/>
        </w:rPr>
      </w:pPr>
    </w:p>
    <w:p w14:paraId="2423D227" w14:textId="77777777" w:rsidR="00BA255F" w:rsidRDefault="00BA255F" w:rsidP="00BA255F">
      <w:pPr>
        <w:ind w:left="-567" w:right="-142" w:firstLine="425"/>
        <w:jc w:val="right"/>
        <w:rPr>
          <w:snapToGrid w:val="0"/>
          <w:szCs w:val="28"/>
        </w:rPr>
      </w:pPr>
      <w:r>
        <w:rPr>
          <w:snapToGrid w:val="0"/>
          <w:szCs w:val="28"/>
        </w:rPr>
        <w:t xml:space="preserve">Принято Советом народных депутатов </w:t>
      </w:r>
    </w:p>
    <w:p w14:paraId="0D41F68A" w14:textId="77777777" w:rsidR="00BA255F" w:rsidRDefault="00BA255F" w:rsidP="00BA255F">
      <w:pPr>
        <w:ind w:left="-567" w:right="-142" w:firstLine="425"/>
        <w:jc w:val="right"/>
        <w:rPr>
          <w:snapToGrid w:val="0"/>
          <w:szCs w:val="28"/>
        </w:rPr>
      </w:pPr>
      <w:r>
        <w:rPr>
          <w:snapToGrid w:val="0"/>
          <w:szCs w:val="28"/>
        </w:rPr>
        <w:t>Мундыбашского городского поселения</w:t>
      </w:r>
    </w:p>
    <w:p w14:paraId="369BD3D7" w14:textId="77777777" w:rsidR="00BA255F" w:rsidRDefault="00BA255F" w:rsidP="00BA255F">
      <w:pPr>
        <w:ind w:firstLine="454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 </w:t>
      </w:r>
    </w:p>
    <w:p w14:paraId="131AB26E" w14:textId="01945A32" w:rsidR="00BA255F" w:rsidRDefault="00BA255F" w:rsidP="00BA255F">
      <w:pPr>
        <w:jc w:val="center"/>
        <w:rPr>
          <w:b/>
          <w:szCs w:val="28"/>
        </w:rPr>
      </w:pPr>
      <w:r>
        <w:rPr>
          <w:b/>
          <w:szCs w:val="28"/>
        </w:rPr>
        <w:t>О внесении изменений в решение Совета народных депутатов Мундыбашского городского поселения от 24.05.2022 № 29/3 «Об утверждении Правил благоустройства территории муниципального образования «Мундыбашское городское поселение Таштагольского муниципального района Кемеровской области-Кузбасса»</w:t>
      </w:r>
    </w:p>
    <w:p w14:paraId="023BD8D7" w14:textId="77777777" w:rsidR="00BA255F" w:rsidRPr="000E6CD5" w:rsidRDefault="00BA255F" w:rsidP="00BA255F">
      <w:pPr>
        <w:jc w:val="center"/>
        <w:rPr>
          <w:b/>
          <w:szCs w:val="28"/>
        </w:rPr>
      </w:pPr>
    </w:p>
    <w:p w14:paraId="74DF0A28" w14:textId="44A83F2B" w:rsidR="00BA255F" w:rsidRDefault="00BA255F" w:rsidP="00BA255F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В связи с необходимостью приведения в соответствие с действующим законодательством, руководствуясь Федеральным </w:t>
      </w:r>
      <w:hyperlink r:id="rId5" w:history="1">
        <w:r>
          <w:rPr>
            <w:rFonts w:eastAsiaTheme="minorHAnsi"/>
            <w:color w:val="0000FF"/>
            <w:szCs w:val="28"/>
          </w:rPr>
          <w:t>законом</w:t>
        </w:r>
      </w:hyperlink>
      <w:r>
        <w:rPr>
          <w:rFonts w:eastAsiaTheme="minorHAnsi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6" w:history="1">
        <w:r>
          <w:rPr>
            <w:rFonts w:eastAsiaTheme="minorHAnsi"/>
            <w:color w:val="0000FF"/>
            <w:szCs w:val="28"/>
          </w:rPr>
          <w:t>законом</w:t>
        </w:r>
      </w:hyperlink>
      <w:r>
        <w:rPr>
          <w:rFonts w:eastAsiaTheme="minorHAnsi"/>
          <w:szCs w:val="28"/>
        </w:rPr>
        <w:t xml:space="preserve"> от 27.07.2010 N 210-ФЗ "Об организации предоставления государственных и муниципальных услуг", Градостроительным </w:t>
      </w:r>
      <w:hyperlink r:id="rId7" w:history="1">
        <w:r>
          <w:rPr>
            <w:rFonts w:eastAsiaTheme="minorHAnsi"/>
            <w:color w:val="0000FF"/>
            <w:szCs w:val="28"/>
          </w:rPr>
          <w:t>кодексом</w:t>
        </w:r>
      </w:hyperlink>
      <w:r>
        <w:rPr>
          <w:rFonts w:eastAsiaTheme="minorHAnsi"/>
          <w:szCs w:val="28"/>
        </w:rPr>
        <w:t xml:space="preserve"> Российской Федерации, </w:t>
      </w:r>
      <w:hyperlink r:id="rId8" w:history="1">
        <w:r>
          <w:rPr>
            <w:rFonts w:eastAsiaTheme="minorHAnsi"/>
            <w:color w:val="0000FF"/>
            <w:szCs w:val="28"/>
          </w:rPr>
          <w:t>Уставом</w:t>
        </w:r>
      </w:hyperlink>
      <w:r>
        <w:rPr>
          <w:rFonts w:eastAsiaTheme="minorHAnsi"/>
          <w:szCs w:val="28"/>
        </w:rPr>
        <w:t xml:space="preserve"> муниципального образования "Мундыбашское городское поселение Таштагольского муниципального района Кемеровской области - Кузбасса", </w:t>
      </w:r>
      <w:hyperlink r:id="rId9" w:history="1">
        <w:r>
          <w:rPr>
            <w:rFonts w:eastAsiaTheme="minorHAnsi"/>
            <w:color w:val="0000FF"/>
            <w:szCs w:val="28"/>
          </w:rPr>
          <w:t>постановлением</w:t>
        </w:r>
      </w:hyperlink>
      <w:r>
        <w:rPr>
          <w:rFonts w:eastAsiaTheme="minorHAnsi"/>
          <w:szCs w:val="28"/>
        </w:rPr>
        <w:t xml:space="preserve"> Правительства Российской Федерации от 18.09.2019 N 2113-р "Перечень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самоуправления". Совет народных депутатов Мундыбашского городского поселения, </w:t>
      </w:r>
    </w:p>
    <w:p w14:paraId="4CFA7065" w14:textId="19A685F7" w:rsidR="00BA255F" w:rsidRPr="003B395C" w:rsidRDefault="00BA255F" w:rsidP="00BA255F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0025902C" w14:textId="58CCB122" w:rsidR="00BA255F" w:rsidRDefault="00BA255F" w:rsidP="00BA255F">
      <w:pPr>
        <w:jc w:val="center"/>
        <w:rPr>
          <w:bCs/>
          <w:szCs w:val="28"/>
        </w:rPr>
      </w:pPr>
      <w:r w:rsidRPr="00A42A98">
        <w:rPr>
          <w:b/>
          <w:bCs/>
          <w:szCs w:val="28"/>
        </w:rPr>
        <w:t>РЕШИЛ:</w:t>
      </w:r>
    </w:p>
    <w:p w14:paraId="019B4475" w14:textId="5A0723C0" w:rsidR="00BA255F" w:rsidRDefault="00BA255F" w:rsidP="00BA255F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1. Внести следующие изменения в решение Совета народных депутатов Мундыбашского городского поселения от 24.05.2024 № 29/3 «</w:t>
      </w:r>
      <w:r w:rsidRPr="00BA255F">
        <w:rPr>
          <w:szCs w:val="28"/>
        </w:rPr>
        <w:t>Об утверждении Правил благоустройства территории муниципального образования «Мундыбашское городское поселение Таштагольского муниципального района Кемеровской области-Кузбасса</w:t>
      </w:r>
      <w:r>
        <w:rPr>
          <w:rFonts w:eastAsiaTheme="minorHAnsi"/>
          <w:szCs w:val="28"/>
        </w:rPr>
        <w:t>»:</w:t>
      </w:r>
    </w:p>
    <w:p w14:paraId="3FB443D6" w14:textId="0B93C2AB" w:rsidR="00BA255F" w:rsidRPr="00A33D7C" w:rsidRDefault="00BA255F" w:rsidP="00A33D7C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1.1. В пункте 2.6.6.1 слова "приказом Минстроя России от 14.11.2016 N 798/</w:t>
      </w:r>
      <w:proofErr w:type="spellStart"/>
      <w:r>
        <w:rPr>
          <w:rFonts w:eastAsiaTheme="minorHAnsi"/>
          <w:szCs w:val="28"/>
        </w:rPr>
        <w:t>пр</w:t>
      </w:r>
      <w:proofErr w:type="spellEnd"/>
      <w:r>
        <w:rPr>
          <w:rFonts w:eastAsiaTheme="minorHAnsi"/>
          <w:szCs w:val="28"/>
        </w:rPr>
        <w:t xml:space="preserve"> "Об утверждении СП 59.13330 "СНиП 35-01-2001 Доступность зданий и сооружений для маломобильных групп населения" заменить на слова "</w:t>
      </w:r>
      <w:hyperlink r:id="rId10" w:history="1">
        <w:r>
          <w:rPr>
            <w:rFonts w:eastAsiaTheme="minorHAnsi"/>
            <w:color w:val="0000FF"/>
            <w:szCs w:val="28"/>
          </w:rPr>
          <w:t>приказом</w:t>
        </w:r>
      </w:hyperlink>
      <w:r>
        <w:rPr>
          <w:rFonts w:eastAsiaTheme="minorHAnsi"/>
          <w:szCs w:val="28"/>
        </w:rPr>
        <w:t xml:space="preserve"> Минстроя России от 30.12.2020 N 904/</w:t>
      </w:r>
      <w:proofErr w:type="spellStart"/>
      <w:r>
        <w:rPr>
          <w:rFonts w:eastAsiaTheme="minorHAnsi"/>
          <w:szCs w:val="28"/>
        </w:rPr>
        <w:t>пр</w:t>
      </w:r>
      <w:proofErr w:type="spellEnd"/>
      <w:r>
        <w:rPr>
          <w:rFonts w:eastAsiaTheme="minorHAnsi"/>
          <w:szCs w:val="28"/>
        </w:rPr>
        <w:t xml:space="preserve"> "Об утверждении СП </w:t>
      </w:r>
      <w:r>
        <w:rPr>
          <w:rFonts w:eastAsiaTheme="minorHAnsi"/>
          <w:szCs w:val="28"/>
        </w:rPr>
        <w:lastRenderedPageBreak/>
        <w:t>59.13330.2020 "СНиП 35-01-2001 Доступность зданий и сооружений для маломобильных групп населения".</w:t>
      </w:r>
    </w:p>
    <w:p w14:paraId="3C18A07B" w14:textId="77777777" w:rsidR="00BA255F" w:rsidRDefault="00BA255F" w:rsidP="00BA255F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>
        <w:rPr>
          <w:bCs/>
          <w:szCs w:val="28"/>
        </w:rPr>
        <w:t xml:space="preserve">2. </w:t>
      </w:r>
      <w:r w:rsidRPr="003B395C">
        <w:rPr>
          <w:szCs w:val="28"/>
        </w:rPr>
        <w:t>Настоящее решение направить главе Мундыбашского городского поселения для подписания и опубликования (обнародования) в установленном порядке</w:t>
      </w:r>
      <w:r>
        <w:rPr>
          <w:szCs w:val="28"/>
        </w:rPr>
        <w:t>.</w:t>
      </w:r>
    </w:p>
    <w:p w14:paraId="17D166E1" w14:textId="77777777" w:rsidR="00BA255F" w:rsidRDefault="00BA255F" w:rsidP="00BA255F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>
        <w:rPr>
          <w:bCs/>
          <w:szCs w:val="28"/>
        </w:rPr>
        <w:t xml:space="preserve">3. </w:t>
      </w:r>
      <w:r w:rsidRPr="00C6392E">
        <w:rPr>
          <w:szCs w:val="28"/>
        </w:rPr>
        <w:t xml:space="preserve">Настоящее решение вступает в силу после его </w:t>
      </w:r>
      <w:r>
        <w:rPr>
          <w:szCs w:val="28"/>
        </w:rPr>
        <w:t>обнародования.</w:t>
      </w:r>
    </w:p>
    <w:p w14:paraId="57647F95" w14:textId="77777777" w:rsidR="00BA255F" w:rsidRDefault="00BA255F" w:rsidP="00BA255F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>
        <w:rPr>
          <w:bCs/>
          <w:szCs w:val="28"/>
        </w:rPr>
        <w:t xml:space="preserve">4. </w:t>
      </w:r>
      <w:r w:rsidRPr="00C6392E">
        <w:rPr>
          <w:szCs w:val="28"/>
        </w:rPr>
        <w:t xml:space="preserve">Контроль за выполнением настоящего решения возложить на </w:t>
      </w:r>
      <w:r>
        <w:rPr>
          <w:szCs w:val="28"/>
        </w:rPr>
        <w:t xml:space="preserve">Главу Мундыбашского городского поселения Покатилову </w:t>
      </w:r>
      <w:proofErr w:type="spellStart"/>
      <w:r>
        <w:rPr>
          <w:szCs w:val="28"/>
        </w:rPr>
        <w:t>Н.Е</w:t>
      </w:r>
      <w:proofErr w:type="spellEnd"/>
      <w:r>
        <w:rPr>
          <w:szCs w:val="28"/>
        </w:rPr>
        <w:t>.</w:t>
      </w:r>
    </w:p>
    <w:p w14:paraId="457F59A9" w14:textId="77777777" w:rsidR="00BA255F" w:rsidRDefault="00BA255F" w:rsidP="00BA255F">
      <w:pPr>
        <w:ind w:firstLine="540"/>
        <w:jc w:val="both"/>
        <w:rPr>
          <w:szCs w:val="28"/>
        </w:rPr>
      </w:pPr>
    </w:p>
    <w:p w14:paraId="419F7CC4" w14:textId="77777777" w:rsidR="00BA255F" w:rsidRPr="0042678C" w:rsidRDefault="00BA255F" w:rsidP="00BA255F">
      <w:pPr>
        <w:ind w:firstLine="540"/>
        <w:jc w:val="both"/>
        <w:rPr>
          <w:szCs w:val="28"/>
        </w:rPr>
      </w:pPr>
      <w:r w:rsidRPr="0042678C">
        <w:rPr>
          <w:szCs w:val="28"/>
        </w:rPr>
        <w:t>Председатель Совета народных депутатов</w:t>
      </w:r>
    </w:p>
    <w:p w14:paraId="1E8232E9" w14:textId="77777777" w:rsidR="00BA255F" w:rsidRPr="00BD23F4" w:rsidRDefault="00BA255F" w:rsidP="00BA255F">
      <w:pPr>
        <w:ind w:firstLine="540"/>
        <w:jc w:val="both"/>
        <w:rPr>
          <w:szCs w:val="28"/>
          <w:lang w:val="en-US"/>
        </w:rPr>
      </w:pPr>
      <w:r w:rsidRPr="0042678C">
        <w:rPr>
          <w:szCs w:val="28"/>
        </w:rPr>
        <w:t xml:space="preserve">Мундыбашского городского поселения        </w:t>
      </w:r>
      <w:r>
        <w:rPr>
          <w:szCs w:val="28"/>
        </w:rPr>
        <w:t xml:space="preserve">                     </w:t>
      </w:r>
      <w:proofErr w:type="spellStart"/>
      <w:r>
        <w:rPr>
          <w:szCs w:val="28"/>
        </w:rPr>
        <w:t>В.В</w:t>
      </w:r>
      <w:proofErr w:type="spellEnd"/>
      <w:r>
        <w:rPr>
          <w:szCs w:val="28"/>
        </w:rPr>
        <w:t>. Ананьин</w:t>
      </w:r>
    </w:p>
    <w:p w14:paraId="03E7E7F8" w14:textId="77777777" w:rsidR="00BA255F" w:rsidRDefault="00BA255F" w:rsidP="00BA255F">
      <w:pPr>
        <w:suppressAutoHyphens/>
        <w:jc w:val="both"/>
        <w:rPr>
          <w:szCs w:val="28"/>
        </w:rPr>
      </w:pPr>
    </w:p>
    <w:p w14:paraId="72BAC7F8" w14:textId="77777777" w:rsidR="00BA255F" w:rsidRDefault="00BA255F" w:rsidP="00BA255F">
      <w:pPr>
        <w:suppressAutoHyphens/>
        <w:ind w:firstLine="540"/>
        <w:jc w:val="both"/>
        <w:rPr>
          <w:szCs w:val="28"/>
        </w:rPr>
      </w:pPr>
      <w:r w:rsidRPr="0042678C">
        <w:rPr>
          <w:szCs w:val="28"/>
        </w:rPr>
        <w:t xml:space="preserve">Глава Мундыбашского </w:t>
      </w:r>
    </w:p>
    <w:p w14:paraId="02965BC0" w14:textId="77777777" w:rsidR="00BA255F" w:rsidRPr="001526C6" w:rsidRDefault="00BA255F" w:rsidP="00BA255F">
      <w:pPr>
        <w:suppressAutoHyphens/>
        <w:ind w:firstLine="540"/>
        <w:jc w:val="both"/>
        <w:rPr>
          <w:szCs w:val="28"/>
        </w:rPr>
      </w:pPr>
      <w:r w:rsidRPr="0042678C">
        <w:rPr>
          <w:szCs w:val="28"/>
        </w:rPr>
        <w:t xml:space="preserve">городского поселения           </w:t>
      </w:r>
      <w:r>
        <w:rPr>
          <w:i/>
          <w:szCs w:val="28"/>
        </w:rPr>
        <w:t xml:space="preserve">                                            </w:t>
      </w:r>
      <w:proofErr w:type="spellStart"/>
      <w:r w:rsidRPr="0042678C">
        <w:rPr>
          <w:szCs w:val="28"/>
        </w:rPr>
        <w:t>Н.Е</w:t>
      </w:r>
      <w:proofErr w:type="spellEnd"/>
      <w:r w:rsidRPr="0042678C">
        <w:rPr>
          <w:szCs w:val="28"/>
        </w:rPr>
        <w:t>. Покатилова</w:t>
      </w:r>
    </w:p>
    <w:p w14:paraId="131A5B92" w14:textId="77777777" w:rsidR="00367539" w:rsidRDefault="00367539"/>
    <w:sectPr w:rsidR="00367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6792A"/>
    <w:multiLevelType w:val="multilevel"/>
    <w:tmpl w:val="9F029BB4"/>
    <w:lvl w:ilvl="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2" w:hanging="72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539"/>
    <w:rsid w:val="00367539"/>
    <w:rsid w:val="00975ADA"/>
    <w:rsid w:val="00A33D7C"/>
    <w:rsid w:val="00BA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A8288"/>
  <w15:chartTrackingRefBased/>
  <w15:docId w15:val="{5AA2DD66-99D9-47BF-934A-DB13D63B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255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17&amp;n=6383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110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579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72832" TargetMode="External"/><Relationship Id="rId10" Type="http://schemas.openxmlformats.org/officeDocument/2006/relationships/hyperlink" Target="https://login.consultant.ru/link/?req=doc&amp;base=LAW&amp;n=3783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01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</cp:revision>
  <cp:lastPrinted>2024-06-04T00:29:00Z</cp:lastPrinted>
  <dcterms:created xsi:type="dcterms:W3CDTF">2024-06-04T00:06:00Z</dcterms:created>
  <dcterms:modified xsi:type="dcterms:W3CDTF">2024-06-04T00:38:00Z</dcterms:modified>
</cp:coreProperties>
</file>