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ИЗВЕЩЕНИЕ</w:t>
      </w:r>
    </w:p>
    <w:p w:rsidR="004D1901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О ПРОВЕДЕН</w:t>
      </w:r>
      <w:proofErr w:type="gramStart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ИИ АУ</w:t>
      </w:r>
      <w:proofErr w:type="gramEnd"/>
      <w:r w:rsidRPr="00266007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 xml:space="preserve">КЦИОНА НА ПРАВО ЗАКЛЮЧЕНИЯ ДОГОВОРА АРЕНДЫ ЗЕМЕЛЬНОГО УЧАСТКА </w:t>
      </w:r>
    </w:p>
    <w:p w:rsidR="004D1901" w:rsidRPr="00266007" w:rsidRDefault="004D1901" w:rsidP="004D1901">
      <w:pPr>
        <w:suppressAutoHyphens/>
        <w:spacing w:after="0" w:line="240" w:lineRule="auto"/>
        <w:ind w:left="-426" w:right="-142" w:firstLine="71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</w:pPr>
    </w:p>
    <w:p w:rsidR="00FE6F7F" w:rsidRDefault="0032745A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именуемая далее – Организатор, на основании распоряжения администрации </w:t>
      </w:r>
      <w:r w:rsidR="00E648C9">
        <w:rPr>
          <w:rFonts w:ascii="Times New Roman" w:hAnsi="Times New Roman" w:cs="Times New Roman"/>
          <w:sz w:val="24"/>
          <w:szCs w:val="24"/>
        </w:rPr>
        <w:t>Мундыбашского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</w:t>
      </w:r>
      <w:r w:rsidR="00550656">
        <w:rPr>
          <w:rFonts w:ascii="Times New Roman" w:hAnsi="Times New Roman" w:cs="Times New Roman"/>
          <w:sz w:val="24"/>
          <w:szCs w:val="24"/>
        </w:rPr>
        <w:t>30</w:t>
      </w:r>
      <w:r w:rsidRPr="004F3BE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7</w:t>
      </w:r>
      <w:r w:rsidRPr="004F3BE2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4F3BE2">
        <w:rPr>
          <w:rFonts w:ascii="Times New Roman" w:hAnsi="Times New Roman" w:cs="Times New Roman"/>
          <w:sz w:val="24"/>
          <w:szCs w:val="24"/>
        </w:rPr>
        <w:t xml:space="preserve"> №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57</w:t>
      </w:r>
      <w:r w:rsidR="004F3BE2" w:rsidRPr="004F3BE2">
        <w:rPr>
          <w:rFonts w:ascii="Times New Roman" w:hAnsi="Times New Roman" w:cs="Times New Roman"/>
          <w:sz w:val="24"/>
          <w:szCs w:val="24"/>
        </w:rPr>
        <w:t>-</w:t>
      </w:r>
      <w:r w:rsidRPr="004F3BE2">
        <w:rPr>
          <w:rFonts w:ascii="Times New Roman" w:hAnsi="Times New Roman" w:cs="Times New Roman"/>
          <w:sz w:val="24"/>
          <w:szCs w:val="24"/>
        </w:rPr>
        <w:t>р</w:t>
      </w:r>
      <w:r w:rsidR="004F3B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соответствии со ст. 39.12, 39.13 ЗК РФ, проводит электронный аукцион.</w:t>
      </w:r>
    </w:p>
    <w:p w:rsidR="004D1901" w:rsidRDefault="004D1901" w:rsidP="004D1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901" w:rsidRDefault="004D1901" w:rsidP="004D1901">
      <w:pPr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Уполномоченный орган</w:t>
      </w:r>
      <w:r w:rsidRPr="004E4A79">
        <w:rPr>
          <w:rFonts w:ascii="Times New Roman" w:hAnsi="Times New Roman" w:cs="Times New Roman"/>
          <w:sz w:val="24"/>
          <w:szCs w:val="24"/>
        </w:rPr>
        <w:t xml:space="preserve"> – администрация </w:t>
      </w:r>
      <w:r>
        <w:rPr>
          <w:rFonts w:ascii="Times New Roman" w:hAnsi="Times New Roman" w:cs="Times New Roman"/>
          <w:sz w:val="24"/>
          <w:szCs w:val="24"/>
        </w:rPr>
        <w:t>Мундыбашского</w:t>
      </w:r>
      <w:r w:rsidRPr="004E4A79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4D1901" w:rsidRPr="004E4A79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b/>
          <w:sz w:val="24"/>
          <w:szCs w:val="24"/>
          <w:u w:val="single"/>
        </w:rPr>
        <w:t>Форма собственности</w:t>
      </w:r>
      <w:r w:rsidRPr="004E4A7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4E4A79">
        <w:rPr>
          <w:rFonts w:ascii="Times New Roman" w:hAnsi="Times New Roman" w:cs="Times New Roman"/>
          <w:sz w:val="24"/>
          <w:szCs w:val="24"/>
        </w:rPr>
        <w:t>.</w:t>
      </w:r>
    </w:p>
    <w:p w:rsidR="004D1901" w:rsidRDefault="004D1901" w:rsidP="004D1901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79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Местоположение, почтовый адрес организатора аукциона</w:t>
      </w:r>
      <w:r>
        <w:rPr>
          <w:rFonts w:ascii="Times New Roman" w:hAnsi="Times New Roman" w:cs="Times New Roman"/>
          <w:sz w:val="24"/>
          <w:szCs w:val="24"/>
        </w:rPr>
        <w:t xml:space="preserve"> – 6529</w:t>
      </w:r>
      <w:r w:rsidR="00E648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 Кемеровская область, </w:t>
      </w:r>
      <w:proofErr w:type="spellStart"/>
      <w:r w:rsidR="00E648C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64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648C9">
        <w:rPr>
          <w:rFonts w:ascii="Times New Roman" w:hAnsi="Times New Roman" w:cs="Times New Roman"/>
          <w:sz w:val="24"/>
          <w:szCs w:val="24"/>
        </w:rPr>
        <w:t>ундыбаш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Ленина. </w:t>
      </w:r>
      <w:r w:rsidR="00E648C9">
        <w:rPr>
          <w:rFonts w:ascii="Times New Roman" w:hAnsi="Times New Roman" w:cs="Times New Roman"/>
          <w:sz w:val="24"/>
          <w:szCs w:val="24"/>
        </w:rPr>
        <w:t>22</w:t>
      </w:r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Pr="007B4FD0" w:rsidRDefault="0032745A" w:rsidP="00E648C9">
      <w:pPr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>
        <w:rPr>
          <w:rFonts w:ascii="Times New Roman" w:hAnsi="Times New Roman" w:cs="Times New Roman"/>
          <w:sz w:val="24"/>
          <w:szCs w:val="24"/>
        </w:rPr>
        <w:t>Кравченко Татьяна Лаврентьевна</w:t>
      </w:r>
      <w:r>
        <w:rPr>
          <w:rFonts w:ascii="Times New Roman" w:hAnsi="Times New Roman" w:cs="Times New Roman"/>
          <w:sz w:val="24"/>
          <w:szCs w:val="24"/>
        </w:rPr>
        <w:t xml:space="preserve">, тел. 8 (38473) </w:t>
      </w:r>
      <w:r w:rsidR="00E648C9">
        <w:rPr>
          <w:rFonts w:ascii="Times New Roman" w:hAnsi="Times New Roman" w:cs="Times New Roman"/>
          <w:sz w:val="24"/>
          <w:szCs w:val="24"/>
        </w:rPr>
        <w:t>9-91-91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74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27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48C9" w:rsidRPr="00C907AB">
          <w:rPr>
            <w:rStyle w:val="a3"/>
            <w:rFonts w:ascii="Times New Roman" w:hAnsi="Times New Roman" w:cs="Times New Roman"/>
            <w:sz w:val="24"/>
            <w:szCs w:val="24"/>
          </w:rPr>
          <w:t>tanya.kravchenko.1966@mail.ru</w:t>
        </w:r>
      </w:hyperlink>
      <w:r w:rsidR="007B4FD0">
        <w:rPr>
          <w:rFonts w:ascii="Times New Roman" w:hAnsi="Times New Roman" w:cs="Times New Roman"/>
          <w:sz w:val="24"/>
          <w:szCs w:val="24"/>
        </w:rPr>
        <w:t>.</w:t>
      </w:r>
    </w:p>
    <w:p w:rsidR="0032745A" w:rsidRDefault="0032745A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5A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>электронная площадка</w:t>
      </w:r>
      <w:r w:rsidR="00E648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648C9"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48C9" w:rsidRPr="00D2491F">
        <w:rPr>
          <w:rFonts w:ascii="Times New Roman" w:hAnsi="Times New Roman"/>
        </w:rPr>
        <w:t>Акционерное общество «Единая электронная торговая площадка» (АО «ЕЭТП»)</w:t>
      </w:r>
      <w:r w:rsidR="00905052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7B4FD0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начала приема заявок на участие в электронном аукционе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6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072F75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8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</w:t>
      </w:r>
      <w:r w:rsidR="004D09B2">
        <w:rPr>
          <w:rFonts w:ascii="Times New Roman" w:hAnsi="Times New Roman" w:cs="Times New Roman"/>
          <w:sz w:val="24"/>
          <w:szCs w:val="24"/>
        </w:rPr>
        <w:t>08:3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jc w:val="both"/>
        <w:rPr>
          <w:sz w:val="24"/>
          <w:szCs w:val="24"/>
        </w:rPr>
      </w:pPr>
      <w:r w:rsidRPr="007B4FD0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окончания приема заявок на участие в электронном аукционе</w:t>
      </w:r>
      <w:r w:rsidRPr="00FE6F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>–</w:t>
      </w:r>
      <w:r w:rsidRPr="00FE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03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9958B6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7B4FD0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Pr="007B4FD0">
        <w:rPr>
          <w:rFonts w:ascii="Times New Roman" w:hAnsi="Times New Roman" w:cs="Times New Roman"/>
          <w:sz w:val="24"/>
          <w:szCs w:val="24"/>
        </w:rPr>
        <w:t xml:space="preserve"> 1</w:t>
      </w:r>
      <w:r w:rsidR="004D09B2">
        <w:rPr>
          <w:rFonts w:ascii="Times New Roman" w:hAnsi="Times New Roman" w:cs="Times New Roman"/>
          <w:sz w:val="24"/>
          <w:szCs w:val="24"/>
        </w:rPr>
        <w:t>7</w:t>
      </w:r>
      <w:r w:rsidRPr="007B4FD0">
        <w:rPr>
          <w:rFonts w:ascii="Times New Roman" w:hAnsi="Times New Roman" w:cs="Times New Roman"/>
          <w:sz w:val="24"/>
          <w:szCs w:val="24"/>
        </w:rPr>
        <w:t>:</w:t>
      </w:r>
      <w:r w:rsidR="004D09B2">
        <w:rPr>
          <w:rFonts w:ascii="Times New Roman" w:hAnsi="Times New Roman" w:cs="Times New Roman"/>
          <w:sz w:val="24"/>
          <w:szCs w:val="24"/>
        </w:rPr>
        <w:t>3</w:t>
      </w:r>
      <w:r w:rsidRPr="007B4FD0">
        <w:rPr>
          <w:rFonts w:ascii="Times New Roman" w:hAnsi="Times New Roman" w:cs="Times New Roman"/>
          <w:sz w:val="24"/>
          <w:szCs w:val="24"/>
        </w:rPr>
        <w:t>0</w:t>
      </w:r>
      <w:r w:rsidR="00C313F8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 рассмотрения заявок на участие в аукционе (определения участников аукциона)</w:t>
      </w:r>
      <w:r w:rsidRPr="00C3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F7F">
        <w:rPr>
          <w:rFonts w:ascii="Times New Roman" w:hAnsi="Times New Roman" w:cs="Times New Roman"/>
          <w:sz w:val="24"/>
          <w:szCs w:val="24"/>
        </w:rPr>
        <w:t xml:space="preserve">– </w:t>
      </w:r>
      <w:r w:rsidR="00550656">
        <w:rPr>
          <w:rFonts w:ascii="Times New Roman" w:hAnsi="Times New Roman" w:cs="Times New Roman"/>
          <w:sz w:val="24"/>
          <w:szCs w:val="24"/>
        </w:rPr>
        <w:t>04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Pr="00C313F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</w:p>
    <w:p w:rsidR="007B4FD0" w:rsidRDefault="007B4FD0" w:rsidP="007B4FD0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Дата, время и место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D33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5</w:t>
      </w:r>
      <w:r w:rsidR="00905052">
        <w:rPr>
          <w:rFonts w:ascii="Times New Roman" w:hAnsi="Times New Roman" w:cs="Times New Roman"/>
          <w:sz w:val="24"/>
          <w:szCs w:val="24"/>
        </w:rPr>
        <w:t>.</w:t>
      </w:r>
      <w:r w:rsidR="00F1052F">
        <w:rPr>
          <w:rFonts w:ascii="Times New Roman" w:hAnsi="Times New Roman" w:cs="Times New Roman"/>
          <w:sz w:val="24"/>
          <w:szCs w:val="24"/>
        </w:rPr>
        <w:t>0</w:t>
      </w:r>
      <w:r w:rsidR="00550656">
        <w:rPr>
          <w:rFonts w:ascii="Times New Roman" w:hAnsi="Times New Roman" w:cs="Times New Roman"/>
          <w:sz w:val="24"/>
          <w:szCs w:val="24"/>
        </w:rPr>
        <w:t>9</w:t>
      </w:r>
      <w:r w:rsidR="00DC5528">
        <w:rPr>
          <w:rFonts w:ascii="Times New Roman" w:hAnsi="Times New Roman" w:cs="Times New Roman"/>
          <w:sz w:val="24"/>
          <w:szCs w:val="24"/>
        </w:rPr>
        <w:t>.202</w:t>
      </w:r>
      <w:r w:rsidR="00E02582">
        <w:rPr>
          <w:rFonts w:ascii="Times New Roman" w:hAnsi="Times New Roman" w:cs="Times New Roman"/>
          <w:sz w:val="24"/>
          <w:szCs w:val="24"/>
        </w:rPr>
        <w:t>4</w:t>
      </w:r>
      <w:r w:rsidR="00DC5528">
        <w:rPr>
          <w:rFonts w:ascii="Times New Roman" w:hAnsi="Times New Roman" w:cs="Times New Roman"/>
          <w:sz w:val="24"/>
          <w:szCs w:val="24"/>
        </w:rPr>
        <w:t xml:space="preserve"> в 1</w:t>
      </w:r>
      <w:r w:rsidR="006009E4">
        <w:rPr>
          <w:rFonts w:ascii="Times New Roman" w:hAnsi="Times New Roman" w:cs="Times New Roman"/>
          <w:sz w:val="24"/>
          <w:szCs w:val="24"/>
        </w:rPr>
        <w:t>2</w:t>
      </w:r>
      <w:r w:rsidRPr="00C313F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234FE2" w:rsidRPr="00C479A6">
          <w:rPr>
            <w:rFonts w:ascii="Times New Roman" w:hAnsi="Times New Roman"/>
            <w:color w:val="0000FF"/>
            <w:u w:val="single"/>
          </w:rPr>
          <w:t>http://www.roseltorg.ru</w:t>
        </w:r>
      </w:hyperlink>
      <w:r w:rsidR="00C313F8" w:rsidRPr="00C479A6">
        <w:rPr>
          <w:rFonts w:ascii="Times New Roman" w:hAnsi="Times New Roman" w:cs="Times New Roman"/>
          <w:sz w:val="24"/>
          <w:szCs w:val="24"/>
        </w:rPr>
        <w:t>.</w:t>
      </w:r>
    </w:p>
    <w:p w:rsidR="007B4FD0" w:rsidRDefault="00C313F8" w:rsidP="00FE6F7F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участка.</w:t>
      </w:r>
    </w:p>
    <w:p w:rsidR="001259DE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Срок договора аренды земельного участка</w:t>
      </w:r>
      <w:r w:rsidRPr="001259DE">
        <w:rPr>
          <w:rFonts w:ascii="Times New Roman" w:hAnsi="Times New Roman" w:cs="Times New Roman"/>
          <w:sz w:val="24"/>
          <w:szCs w:val="24"/>
        </w:rPr>
        <w:t xml:space="preserve">: </w:t>
      </w:r>
      <w:r w:rsidR="00A404D7">
        <w:rPr>
          <w:rFonts w:ascii="Times New Roman" w:hAnsi="Times New Roman" w:cs="Times New Roman"/>
          <w:sz w:val="24"/>
          <w:szCs w:val="24"/>
        </w:rPr>
        <w:t>20 лет</w:t>
      </w:r>
      <w:r w:rsidRPr="001259DE">
        <w:rPr>
          <w:rFonts w:ascii="Times New Roman" w:hAnsi="Times New Roman" w:cs="Times New Roman"/>
          <w:sz w:val="24"/>
          <w:szCs w:val="24"/>
        </w:rPr>
        <w:t>.</w:t>
      </w:r>
    </w:p>
    <w:p w:rsidR="001259DE" w:rsidRPr="00ED4F99" w:rsidRDefault="001259DE" w:rsidP="001259DE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F99">
        <w:rPr>
          <w:rFonts w:ascii="Times New Roman" w:hAnsi="Times New Roman" w:cs="Times New Roman"/>
          <w:b/>
          <w:sz w:val="24"/>
          <w:szCs w:val="24"/>
          <w:u w:val="single"/>
        </w:rPr>
        <w:t>Размер взимаемой с победителя электронного аукциона</w:t>
      </w:r>
      <w:r w:rsidRPr="00ED4F99">
        <w:rPr>
          <w:rFonts w:ascii="Times New Roman" w:hAnsi="Times New Roman" w:cs="Times New Roman"/>
          <w:sz w:val="24"/>
          <w:szCs w:val="24"/>
        </w:rPr>
        <w:t xml:space="preserve"> или иных лиц, с которыми в соответствии с пунктами 13, 14, 20 и 25 статьи 39.12 настоящего Кодекса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C313F8" w:rsidRDefault="00C313F8" w:rsidP="00C313F8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1.Земельный участок:</w:t>
      </w:r>
    </w:p>
    <w:p w:rsidR="00583573" w:rsidRPr="004D09B2" w:rsidRDefault="00583573" w:rsidP="00350B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 земельного участка:</w:t>
      </w:r>
      <w:r w:rsidRPr="00C313F8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02582" w:rsidRPr="00E02582">
        <w:rPr>
          <w:rFonts w:ascii="Times New Roman" w:hAnsi="Times New Roman" w:cs="Times New Roman"/>
        </w:rPr>
        <w:t>Кемеровская область</w:t>
      </w:r>
      <w:r w:rsidR="00550656">
        <w:rPr>
          <w:rFonts w:ascii="Times New Roman" w:hAnsi="Times New Roman" w:cs="Times New Roman"/>
        </w:rPr>
        <w:t xml:space="preserve"> - Кузбасс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E02582" w:rsidRPr="00E02582">
        <w:rPr>
          <w:rFonts w:ascii="Times New Roman" w:hAnsi="Times New Roman" w:cs="Times New Roman"/>
        </w:rPr>
        <w:t>Таштагольский</w:t>
      </w:r>
      <w:proofErr w:type="spellEnd"/>
      <w:r w:rsidR="00E02582" w:rsidRPr="00E02582">
        <w:rPr>
          <w:rFonts w:ascii="Times New Roman" w:hAnsi="Times New Roman" w:cs="Times New Roman"/>
        </w:rPr>
        <w:t xml:space="preserve"> </w:t>
      </w:r>
      <w:r w:rsidR="00550656">
        <w:rPr>
          <w:rFonts w:ascii="Times New Roman" w:hAnsi="Times New Roman" w:cs="Times New Roman"/>
        </w:rPr>
        <w:t>муниципальный район</w:t>
      </w:r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Мундыбашское</w:t>
      </w:r>
      <w:proofErr w:type="spellEnd"/>
      <w:r w:rsidR="00550656">
        <w:rPr>
          <w:rFonts w:ascii="Times New Roman" w:hAnsi="Times New Roman" w:cs="Times New Roman"/>
        </w:rPr>
        <w:t xml:space="preserve"> городское поселение, </w:t>
      </w:r>
      <w:r w:rsidR="00E02582" w:rsidRPr="00E02582">
        <w:rPr>
          <w:rFonts w:ascii="Times New Roman" w:hAnsi="Times New Roman" w:cs="Times New Roman"/>
        </w:rPr>
        <w:t>п.</w:t>
      </w:r>
      <w:r w:rsidR="004D2CDD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Тельбес</w:t>
      </w:r>
      <w:proofErr w:type="spellEnd"/>
      <w:r w:rsidR="00E02582" w:rsidRPr="00E02582">
        <w:rPr>
          <w:rFonts w:ascii="Times New Roman" w:hAnsi="Times New Roman" w:cs="Times New Roman"/>
        </w:rPr>
        <w:t>,  ул.</w:t>
      </w:r>
      <w:r w:rsidR="00550656">
        <w:rPr>
          <w:rFonts w:ascii="Times New Roman" w:hAnsi="Times New Roman" w:cs="Times New Roman"/>
        </w:rPr>
        <w:t xml:space="preserve"> </w:t>
      </w:r>
      <w:proofErr w:type="spellStart"/>
      <w:r w:rsidR="00550656">
        <w:rPr>
          <w:rFonts w:ascii="Times New Roman" w:hAnsi="Times New Roman" w:cs="Times New Roman"/>
        </w:rPr>
        <w:t>Левонабережная</w:t>
      </w:r>
      <w:proofErr w:type="spellEnd"/>
      <w:r w:rsidR="00E02582" w:rsidRPr="00E02582">
        <w:rPr>
          <w:rFonts w:ascii="Times New Roman" w:hAnsi="Times New Roman" w:cs="Times New Roman"/>
        </w:rPr>
        <w:t xml:space="preserve">, </w:t>
      </w:r>
      <w:proofErr w:type="spellStart"/>
      <w:r w:rsidR="00550656">
        <w:rPr>
          <w:rFonts w:ascii="Times New Roman" w:hAnsi="Times New Roman" w:cs="Times New Roman"/>
        </w:rPr>
        <w:t>з</w:t>
      </w:r>
      <w:proofErr w:type="spellEnd"/>
      <w:r w:rsidR="00550656">
        <w:rPr>
          <w:rFonts w:ascii="Times New Roman" w:hAnsi="Times New Roman" w:cs="Times New Roman"/>
        </w:rPr>
        <w:t>/у 13а</w:t>
      </w:r>
      <w:r w:rsidR="0092283E">
        <w:rPr>
          <w:rFonts w:ascii="Times New Roman" w:hAnsi="Times New Roman" w:cs="Times New Roman"/>
        </w:rPr>
        <w:t>/</w:t>
      </w:r>
      <w:r w:rsidR="006009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4D7">
        <w:rPr>
          <w:rFonts w:ascii="Times New Roman" w:hAnsi="Times New Roman" w:cs="Times New Roman"/>
          <w:sz w:val="24"/>
          <w:szCs w:val="24"/>
        </w:rPr>
        <w:t>1</w:t>
      </w:r>
      <w:r w:rsidR="0055065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Кадастровый номер: </w:t>
      </w:r>
      <w:r>
        <w:rPr>
          <w:rFonts w:ascii="Times New Roman" w:hAnsi="Times New Roman" w:cs="Times New Roman"/>
          <w:sz w:val="24"/>
          <w:szCs w:val="24"/>
        </w:rPr>
        <w:t>42:12:01060</w:t>
      </w:r>
      <w:r w:rsidR="0055065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656">
        <w:rPr>
          <w:rFonts w:ascii="Times New Roman" w:hAnsi="Times New Roman" w:cs="Times New Roman"/>
          <w:sz w:val="24"/>
          <w:szCs w:val="24"/>
        </w:rPr>
        <w:t>51</w:t>
      </w:r>
      <w:r w:rsidR="006009E4">
        <w:rPr>
          <w:rFonts w:ascii="Times New Roman" w:hAnsi="Times New Roman" w:cs="Times New Roman"/>
          <w:sz w:val="24"/>
          <w:szCs w:val="24"/>
        </w:rPr>
        <w:t>5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Категория земель:</w:t>
      </w:r>
      <w:r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Разрешенное использование: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для</w:t>
      </w:r>
      <w:r w:rsidR="00A404D7">
        <w:rPr>
          <w:rFonts w:ascii="Times New Roman" w:hAnsi="Times New Roman" w:cs="Times New Roman"/>
          <w:sz w:val="24"/>
          <w:szCs w:val="24"/>
        </w:rPr>
        <w:t xml:space="preserve"> </w:t>
      </w:r>
      <w:r w:rsidR="006009E4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="00550656"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  <w:u w:val="single"/>
        </w:rPr>
        <w:t>Обременения/ограничения: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582" w:rsidRDefault="00E02582" w:rsidP="00583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8" w:rsidRDefault="00C313F8" w:rsidP="00C3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8">
        <w:rPr>
          <w:rFonts w:ascii="Times New Roman" w:hAnsi="Times New Roman" w:cs="Times New Roman"/>
          <w:b/>
          <w:sz w:val="24"/>
          <w:szCs w:val="24"/>
        </w:rPr>
        <w:t>2.Условия аукциона: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Начальная цена предмета аукциона (годовая арендная плата)</w:t>
      </w:r>
      <w:r w:rsidRPr="00497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4 71</w:t>
      </w:r>
      <w:r w:rsidR="006009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50656">
        <w:rPr>
          <w:rFonts w:ascii="Times New Roman" w:eastAsia="Calibri" w:hAnsi="Times New Roman" w:cs="Times New Roman"/>
          <w:sz w:val="24"/>
          <w:szCs w:val="24"/>
        </w:rPr>
        <w:t>Четыре</w:t>
      </w:r>
      <w:r w:rsidR="00374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550656">
        <w:rPr>
          <w:rFonts w:ascii="Times New Roman" w:hAnsi="Times New Roman" w:cs="Times New Roman"/>
          <w:sz w:val="24"/>
          <w:szCs w:val="24"/>
        </w:rPr>
        <w:t>и</w:t>
      </w:r>
      <w:r w:rsidRPr="0091464A">
        <w:rPr>
          <w:rFonts w:ascii="Times New Roman" w:hAnsi="Times New Roman" w:cs="Times New Roman"/>
          <w:sz w:val="24"/>
          <w:szCs w:val="24"/>
        </w:rPr>
        <w:t xml:space="preserve"> </w:t>
      </w:r>
      <w:r w:rsidR="00550656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6009E4">
        <w:rPr>
          <w:rFonts w:ascii="Times New Roman" w:hAnsi="Times New Roman" w:cs="Times New Roman"/>
          <w:sz w:val="24"/>
          <w:szCs w:val="24"/>
        </w:rPr>
        <w:t>сем</w:t>
      </w:r>
      <w:r w:rsidR="00550656">
        <w:rPr>
          <w:rFonts w:ascii="Times New Roman" w:hAnsi="Times New Roman" w:cs="Times New Roman"/>
          <w:sz w:val="24"/>
          <w:szCs w:val="24"/>
        </w:rPr>
        <w:t>надцать</w:t>
      </w:r>
      <w:r w:rsidR="00F1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рубл</w:t>
      </w:r>
      <w:r w:rsidR="00550656">
        <w:rPr>
          <w:rFonts w:ascii="Times New Roman" w:eastAsia="Calibri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04D7">
        <w:rPr>
          <w:rFonts w:ascii="Times New Roman" w:hAnsi="Times New Roman" w:cs="Times New Roman"/>
        </w:rPr>
        <w:t>5</w:t>
      </w:r>
      <w:r w:rsidR="00E02582" w:rsidRPr="00E02582">
        <w:rPr>
          <w:rFonts w:ascii="Times New Roman" w:hAnsi="Times New Roman" w:cs="Times New Roman"/>
        </w:rPr>
        <w:t xml:space="preserve"> % от кадастровой стоимости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63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аукциона</w:t>
      </w:r>
      <w:r w:rsidR="00187C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0656">
        <w:rPr>
          <w:rFonts w:ascii="Times New Roman" w:hAnsi="Times New Roman" w:cs="Times New Roman"/>
          <w:sz w:val="24"/>
          <w:szCs w:val="24"/>
        </w:rPr>
        <w:t>141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5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D46EBA">
        <w:rPr>
          <w:rFonts w:ascii="Times New Roman" w:hAnsi="Times New Roman" w:cs="Times New Roman"/>
          <w:b/>
          <w:sz w:val="24"/>
          <w:szCs w:val="24"/>
          <w:u w:val="single"/>
        </w:rPr>
        <w:t>Сумма задатка</w:t>
      </w:r>
      <w:r>
        <w:rPr>
          <w:rFonts w:ascii="Times New Roman" w:hAnsi="Times New Roman" w:cs="Times New Roman"/>
          <w:sz w:val="24"/>
          <w:szCs w:val="24"/>
        </w:rPr>
        <w:t xml:space="preserve"> (20 % от начальной цены аукциона) – </w:t>
      </w:r>
      <w:r w:rsidR="00550656">
        <w:rPr>
          <w:rFonts w:ascii="Times New Roman" w:hAnsi="Times New Roman" w:cs="Times New Roman"/>
          <w:sz w:val="24"/>
          <w:szCs w:val="24"/>
        </w:rPr>
        <w:t>943</w:t>
      </w:r>
      <w:r w:rsidR="00E0258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506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573" w:rsidRDefault="00583573" w:rsidP="00D46EBA">
      <w:pPr>
        <w:jc w:val="both"/>
        <w:rPr>
          <w:rFonts w:ascii="Calibri" w:eastAsia="Calibri" w:hAnsi="Calibri" w:cs="Times New Roman"/>
          <w:b/>
          <w:i/>
          <w:sz w:val="24"/>
        </w:rPr>
      </w:pPr>
      <w:r w:rsidRPr="0082336F">
        <w:rPr>
          <w:rFonts w:ascii="Times New Roman" w:hAnsi="Times New Roman" w:cs="Times New Roman"/>
          <w:sz w:val="24"/>
          <w:szCs w:val="24"/>
        </w:rPr>
        <w:t xml:space="preserve">Задаток перечисляется в валюте Российской Федерации на счет, указанный электронной площадкой </w:t>
      </w:r>
      <w:r w:rsidRPr="00D46EBA">
        <w:rPr>
          <w:rFonts w:ascii="Times New Roman" w:eastAsia="Calibri" w:hAnsi="Times New Roman" w:cs="Times New Roman"/>
          <w:sz w:val="24"/>
        </w:rPr>
        <w:t xml:space="preserve">не позднее </w:t>
      </w:r>
      <w:r w:rsidR="00550656">
        <w:rPr>
          <w:rFonts w:ascii="Times New Roman" w:eastAsia="Calibri" w:hAnsi="Times New Roman" w:cs="Times New Roman"/>
          <w:b/>
          <w:sz w:val="24"/>
        </w:rPr>
        <w:t>03</w:t>
      </w:r>
      <w:r w:rsidRPr="00187C57">
        <w:rPr>
          <w:rFonts w:ascii="Times New Roman" w:hAnsi="Times New Roman" w:cs="Times New Roman"/>
          <w:b/>
          <w:sz w:val="24"/>
        </w:rPr>
        <w:t>.</w:t>
      </w:r>
      <w:r w:rsidR="00F1052F">
        <w:rPr>
          <w:rFonts w:ascii="Times New Roman" w:hAnsi="Times New Roman" w:cs="Times New Roman"/>
          <w:b/>
          <w:sz w:val="24"/>
        </w:rPr>
        <w:t>0</w:t>
      </w:r>
      <w:r w:rsidR="00550656">
        <w:rPr>
          <w:rFonts w:ascii="Times New Roman" w:hAnsi="Times New Roman" w:cs="Times New Roman"/>
          <w:b/>
          <w:sz w:val="24"/>
        </w:rPr>
        <w:t>9</w:t>
      </w:r>
      <w:r w:rsidRPr="00187C57">
        <w:rPr>
          <w:rFonts w:ascii="Times New Roman" w:hAnsi="Times New Roman" w:cs="Times New Roman"/>
          <w:b/>
          <w:sz w:val="24"/>
        </w:rPr>
        <w:t>.202</w:t>
      </w:r>
      <w:r w:rsidR="00E02582">
        <w:rPr>
          <w:rFonts w:ascii="Times New Roman" w:hAnsi="Times New Roman" w:cs="Times New Roman"/>
          <w:b/>
          <w:sz w:val="24"/>
        </w:rPr>
        <w:t>4</w:t>
      </w:r>
      <w:r w:rsidRPr="00187C57">
        <w:rPr>
          <w:rFonts w:ascii="Times New Roman" w:hAnsi="Times New Roman" w:cs="Times New Roman"/>
          <w:b/>
          <w:sz w:val="24"/>
        </w:rPr>
        <w:t xml:space="preserve"> 17:30</w:t>
      </w:r>
      <w:r w:rsidRPr="00F430D2">
        <w:rPr>
          <w:rFonts w:ascii="Calibri" w:eastAsia="Calibri" w:hAnsi="Calibri" w:cs="Times New Roman"/>
          <w:b/>
          <w:i/>
          <w:sz w:val="24"/>
        </w:rPr>
        <w:t>.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"Единая электронная торговая площадка"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7707704692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772501001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Банка ВТБ (ПАО) в </w:t>
      </w:r>
      <w:proofErr w:type="gramStart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40702810510050001273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</w:p>
    <w:p w:rsidR="001259DE" w:rsidRPr="006C35B9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044525411</w:t>
      </w:r>
    </w:p>
    <w:p w:rsidR="001259DE" w:rsidRPr="006C35B9" w:rsidRDefault="001259DE" w:rsidP="00125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</w:p>
    <w:p w:rsidR="001259DE" w:rsidRPr="00C73124" w:rsidRDefault="001259DE" w:rsidP="001259DE">
      <w:pPr>
        <w:spacing w:after="0" w:line="1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B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30101810145250000411</w:t>
      </w:r>
    </w:p>
    <w:p w:rsidR="001259DE" w:rsidRDefault="001259DE" w:rsidP="001259DE">
      <w:pPr>
        <w:jc w:val="both"/>
        <w:rPr>
          <w:rFonts w:ascii="Times New Roman" w:hAnsi="Times New Roman" w:cs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Назначение платежа:</w:t>
      </w:r>
      <w:r w:rsidRPr="0082336F">
        <w:rPr>
          <w:rStyle w:val="1"/>
          <w:sz w:val="24"/>
          <w:szCs w:val="24"/>
        </w:rPr>
        <w:t xml:space="preserve"> </w:t>
      </w:r>
      <w:r w:rsidRPr="0082336F">
        <w:rPr>
          <w:rStyle w:val="1"/>
          <w:b w:val="0"/>
          <w:sz w:val="24"/>
          <w:szCs w:val="24"/>
        </w:rPr>
        <w:t>задаток для участия</w:t>
      </w:r>
      <w:r w:rsidRPr="0082336F">
        <w:rPr>
          <w:rFonts w:ascii="Times New Roman" w:hAnsi="Times New Roman" w:cs="Times New Roman"/>
          <w:sz w:val="24"/>
          <w:szCs w:val="24"/>
        </w:rPr>
        <w:t xml:space="preserve">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6F" w:rsidRPr="00C479A6" w:rsidRDefault="0082336F" w:rsidP="0082336F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C479A6">
        <w:rPr>
          <w:rStyle w:val="20"/>
          <w:b/>
          <w:sz w:val="24"/>
          <w:szCs w:val="24"/>
        </w:rPr>
        <w:t>Порядок возврата задатка:</w:t>
      </w:r>
    </w:p>
    <w:p w:rsidR="001259DE" w:rsidRPr="0082336F" w:rsidRDefault="001259DE" w:rsidP="001259DE">
      <w:pPr>
        <w:pStyle w:val="a5"/>
        <w:shd w:val="clear" w:color="auto" w:fill="auto"/>
        <w:spacing w:line="240" w:lineRule="atLeast"/>
        <w:rPr>
          <w:sz w:val="24"/>
          <w:szCs w:val="24"/>
        </w:rPr>
      </w:pPr>
      <w:r w:rsidRPr="0082336F">
        <w:rPr>
          <w:sz w:val="24"/>
          <w:szCs w:val="24"/>
        </w:rPr>
        <w:t>Возврат задатка производится организатором торгов по реквизитам, указанным в заявке на участие в аукционе.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участникам, за исключением победителя - в течение 3 рабочих дней со дня подписания протокола о результатах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заявителям, не допущенным к участию в аукционе - в течение 3 рабочих дней со дня подписания протокола о признании претендентов участниками;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25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претендентом заявки не позднее дня окончания приема заявок - поступивший от претендента задаток подлежит возврату в течение 3 рабочих дней со дня поступления уведомления об отзыве заявки;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321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отзыва заявки заявителем позднее дня окончания срока приема заявок - задаток возвращается в порядке, установленном для участников аукциона;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49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1259DE" w:rsidRPr="0082336F" w:rsidRDefault="001259DE" w:rsidP="001259DE">
      <w:pPr>
        <w:pStyle w:val="a5"/>
        <w:numPr>
          <w:ilvl w:val="0"/>
          <w:numId w:val="2"/>
        </w:numPr>
        <w:shd w:val="clear" w:color="auto" w:fill="auto"/>
        <w:tabs>
          <w:tab w:val="left" w:pos="254"/>
        </w:tabs>
        <w:spacing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в случае признания аукциона несостоявшимся, задаток возвращается участникам в течение 3 рабочих дней со дня подписания протокола о признан</w:t>
      </w:r>
      <w:proofErr w:type="gramStart"/>
      <w:r w:rsidRPr="0082336F">
        <w:rPr>
          <w:sz w:val="24"/>
          <w:szCs w:val="24"/>
        </w:rPr>
        <w:t>ии ау</w:t>
      </w:r>
      <w:proofErr w:type="gramEnd"/>
      <w:r w:rsidRPr="0082336F">
        <w:rPr>
          <w:sz w:val="24"/>
          <w:szCs w:val="24"/>
        </w:rPr>
        <w:t>кциона несостоявшимся.</w:t>
      </w:r>
    </w:p>
    <w:p w:rsidR="001259DE" w:rsidRPr="0082336F" w:rsidRDefault="001259DE" w:rsidP="001259DE">
      <w:pPr>
        <w:pStyle w:val="a5"/>
        <w:shd w:val="clear" w:color="auto" w:fill="auto"/>
        <w:spacing w:after="221" w:line="240" w:lineRule="auto"/>
        <w:ind w:right="80"/>
        <w:rPr>
          <w:sz w:val="24"/>
          <w:szCs w:val="24"/>
        </w:rPr>
      </w:pPr>
      <w:r w:rsidRPr="0082336F">
        <w:rPr>
          <w:sz w:val="24"/>
          <w:szCs w:val="24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82336F" w:rsidRPr="0082336F" w:rsidRDefault="0082336F" w:rsidP="004D09B2">
      <w:pPr>
        <w:pStyle w:val="21"/>
        <w:shd w:val="clear" w:color="auto" w:fill="auto"/>
        <w:spacing w:before="240" w:after="120" w:line="170" w:lineRule="exact"/>
        <w:rPr>
          <w:sz w:val="24"/>
          <w:szCs w:val="24"/>
          <w:u w:val="single"/>
        </w:rPr>
      </w:pPr>
      <w:r w:rsidRPr="0082336F">
        <w:rPr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297"/>
        </w:tabs>
        <w:spacing w:line="240" w:lineRule="auto"/>
        <w:ind w:left="100"/>
        <w:rPr>
          <w:sz w:val="24"/>
          <w:szCs w:val="24"/>
        </w:rPr>
      </w:pPr>
      <w:r w:rsidRPr="0082336F"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26"/>
        </w:tabs>
        <w:spacing w:line="240" w:lineRule="auto"/>
        <w:ind w:left="100"/>
        <w:rPr>
          <w:sz w:val="24"/>
          <w:szCs w:val="24"/>
        </w:rPr>
      </w:pPr>
      <w:proofErr w:type="spellStart"/>
      <w:r w:rsidRPr="0082336F">
        <w:rPr>
          <w:sz w:val="24"/>
          <w:szCs w:val="24"/>
        </w:rPr>
        <w:t>непоступление</w:t>
      </w:r>
      <w:proofErr w:type="spellEnd"/>
      <w:r w:rsidRPr="0082336F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407"/>
        </w:tabs>
        <w:spacing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259DE" w:rsidRPr="0082336F" w:rsidRDefault="001259DE" w:rsidP="001259DE">
      <w:pPr>
        <w:pStyle w:val="a5"/>
        <w:numPr>
          <w:ilvl w:val="1"/>
          <w:numId w:val="2"/>
        </w:numPr>
        <w:shd w:val="clear" w:color="auto" w:fill="auto"/>
        <w:tabs>
          <w:tab w:val="left" w:pos="378"/>
        </w:tabs>
        <w:spacing w:after="180" w:line="240" w:lineRule="auto"/>
        <w:ind w:left="100" w:right="80"/>
        <w:rPr>
          <w:sz w:val="24"/>
          <w:szCs w:val="24"/>
        </w:rPr>
      </w:pPr>
      <w:r w:rsidRPr="0082336F">
        <w:rPr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1259DE" w:rsidRDefault="0082336F" w:rsidP="001259DE">
      <w:pPr>
        <w:pStyle w:val="a8"/>
        <w:spacing w:before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36F">
        <w:rPr>
          <w:rStyle w:val="1"/>
          <w:sz w:val="24"/>
          <w:szCs w:val="24"/>
          <w:u w:val="single"/>
        </w:rPr>
        <w:t>Порядок ознакомления с земельным участком:</w:t>
      </w:r>
      <w:r w:rsidRPr="0082336F">
        <w:rPr>
          <w:sz w:val="24"/>
          <w:szCs w:val="24"/>
        </w:rPr>
        <w:t xml:space="preserve"> </w:t>
      </w:r>
      <w:r w:rsidR="001259DE" w:rsidRPr="001259DE">
        <w:rPr>
          <w:rFonts w:ascii="Times New Roman" w:hAnsi="Times New Roman"/>
          <w:sz w:val="24"/>
          <w:szCs w:val="24"/>
        </w:rPr>
        <w:t xml:space="preserve">ознакомиться с местоположением земельного участка, его границами можно на публичной кадастровой карте: </w:t>
      </w:r>
      <w:hyperlink r:id="rId8" w:history="1"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pkk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rosreestr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259DE" w:rsidRPr="001259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259DE" w:rsidRPr="001259DE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="001259DE" w:rsidRPr="001259DE">
        <w:rPr>
          <w:rFonts w:ascii="Times New Roman" w:hAnsi="Times New Roman"/>
          <w:sz w:val="24"/>
          <w:szCs w:val="24"/>
        </w:rPr>
        <w:t xml:space="preserve">, и с помощью других </w:t>
      </w:r>
      <w:proofErr w:type="spellStart"/>
      <w:r w:rsidR="001259DE" w:rsidRPr="001259DE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1259DE" w:rsidRPr="001259DE">
        <w:rPr>
          <w:rFonts w:ascii="Times New Roman" w:hAnsi="Times New Roman"/>
          <w:sz w:val="24"/>
          <w:szCs w:val="24"/>
        </w:rPr>
        <w:t>. Выезд на местность для осмотра земельного участка и расположенного на нем объекта не предусмотрен.</w:t>
      </w:r>
    </w:p>
    <w:p w:rsidR="0082336F" w:rsidRPr="001259DE" w:rsidRDefault="0082336F" w:rsidP="001259DE">
      <w:pPr>
        <w:pStyle w:val="a8"/>
        <w:spacing w:before="120" w:line="240" w:lineRule="auto"/>
        <w:ind w:left="0"/>
        <w:jc w:val="both"/>
        <w:rPr>
          <w:b/>
          <w:sz w:val="24"/>
          <w:szCs w:val="24"/>
          <w:u w:val="single"/>
        </w:rPr>
      </w:pPr>
      <w:r w:rsidRPr="001259DE">
        <w:rPr>
          <w:rFonts w:ascii="Times New Roman" w:hAnsi="Times New Roman"/>
          <w:b/>
          <w:sz w:val="24"/>
          <w:szCs w:val="24"/>
          <w:u w:val="single"/>
        </w:rPr>
        <w:t>Срок и порядок регистрации на электронной площадке</w:t>
      </w:r>
      <w:r w:rsidRPr="001259DE">
        <w:rPr>
          <w:b/>
          <w:sz w:val="24"/>
          <w:szCs w:val="24"/>
          <w:u w:val="single"/>
        </w:rPr>
        <w:t>:</w:t>
      </w:r>
    </w:p>
    <w:p w:rsidR="001259DE" w:rsidRDefault="001259DE" w:rsidP="001259DE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Pr="0082336F">
        <w:rPr>
          <w:sz w:val="28"/>
          <w:szCs w:val="28"/>
        </w:rPr>
        <w:t xml:space="preserve"> </w:t>
      </w:r>
      <w:r w:rsidRPr="0082336F">
        <w:rPr>
          <w:sz w:val="24"/>
          <w:szCs w:val="24"/>
        </w:rPr>
        <w:t>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E51F4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259DE" w:rsidRPr="0082336F" w:rsidRDefault="001259DE" w:rsidP="00CE51F4">
      <w:pPr>
        <w:pStyle w:val="a5"/>
        <w:shd w:val="clear" w:color="auto" w:fill="auto"/>
        <w:spacing w:line="240" w:lineRule="auto"/>
        <w:ind w:left="80" w:right="80"/>
        <w:rPr>
          <w:sz w:val="24"/>
          <w:szCs w:val="24"/>
        </w:rPr>
      </w:pPr>
      <w:r w:rsidRPr="0082336F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1259DE" w:rsidRPr="0082336F" w:rsidRDefault="00CE51F4" w:rsidP="00CE51F4">
      <w:pPr>
        <w:pStyle w:val="a5"/>
        <w:shd w:val="clear" w:color="auto" w:fill="auto"/>
        <w:spacing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1259DE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hanging="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9DE" w:rsidRPr="0082336F">
        <w:rPr>
          <w:sz w:val="24"/>
          <w:szCs w:val="24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82336F" w:rsidRPr="0082336F" w:rsidRDefault="0082336F" w:rsidP="00CE51F4">
      <w:pPr>
        <w:pStyle w:val="a5"/>
        <w:shd w:val="clear" w:color="auto" w:fill="auto"/>
        <w:spacing w:after="240" w:line="235" w:lineRule="exact"/>
        <w:ind w:left="80" w:right="80"/>
        <w:rPr>
          <w:sz w:val="24"/>
          <w:szCs w:val="24"/>
        </w:rPr>
      </w:pPr>
      <w:r w:rsidRPr="0082336F">
        <w:rPr>
          <w:b/>
          <w:sz w:val="24"/>
          <w:szCs w:val="24"/>
          <w:u w:val="single"/>
        </w:rPr>
        <w:t>Перечень документов, которые необходимо предоставить для участия в аукционе, форма заявки, адрес приема заявок, способ направления заявок</w:t>
      </w:r>
      <w:r w:rsidRPr="0082336F">
        <w:rPr>
          <w:sz w:val="24"/>
          <w:szCs w:val="24"/>
        </w:rPr>
        <w:t>:</w:t>
      </w:r>
    </w:p>
    <w:p w:rsidR="00CE51F4" w:rsidRPr="007A7526" w:rsidRDefault="00CE51F4" w:rsidP="00CE51F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A7526">
        <w:rPr>
          <w:rFonts w:ascii="Times New Roman" w:hAnsi="Times New Roman" w:cs="Times New Roman"/>
          <w:b/>
          <w:sz w:val="24"/>
          <w:szCs w:val="24"/>
        </w:rPr>
        <w:t xml:space="preserve">ля участия в аукционе претендент подает заявку на электронную торговую площадку https://178fz.roseltorg.ru </w:t>
      </w:r>
      <w:r w:rsidRPr="007A7526">
        <w:rPr>
          <w:rFonts w:ascii="Times New Roman" w:hAnsi="Times New Roman" w:cs="Times New Roman"/>
          <w:sz w:val="24"/>
          <w:szCs w:val="24"/>
        </w:rPr>
        <w:t>по установленной форме с указанием банковских реквизитов счета для возврата задатка, вносят задаток и представляют документы, предусмотренные п.1 ст.39.12 Земельного кодекса РФ. Электронная площадка  функционирует круглосуточно, время отображения всех процедур согласно часовому поясу г</w:t>
      </w:r>
      <w:proofErr w:type="gramStart"/>
      <w:r w:rsidRPr="007A752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7526">
        <w:rPr>
          <w:rFonts w:ascii="Times New Roman" w:hAnsi="Times New Roman" w:cs="Times New Roman"/>
          <w:sz w:val="24"/>
          <w:szCs w:val="24"/>
        </w:rPr>
        <w:t xml:space="preserve">осквы (GMT +03:00). Для подачи заявок и  участия в аукционе в электронной форме претенденты должны зарегистрироваться на  электронной площадке  </w:t>
      </w:r>
      <w:hyperlink r:id="rId9" w:history="1">
        <w:r w:rsidRPr="007A7526">
          <w:rPr>
            <w:rStyle w:val="a3"/>
            <w:rFonts w:ascii="Times New Roman" w:hAnsi="Times New Roman" w:cs="Times New Roman"/>
            <w:sz w:val="24"/>
            <w:szCs w:val="24"/>
          </w:rPr>
          <w:t>https://178fz.roseltorg.ru</w:t>
        </w:r>
      </w:hyperlink>
      <w:r w:rsidRPr="007A7526">
        <w:rPr>
          <w:sz w:val="24"/>
          <w:szCs w:val="24"/>
        </w:rPr>
        <w:t>: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Заявка установленной формы с указанием реквизитов для возврата задатка.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57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подтверждающий внесение задатка (платежное поручение на сумму задатка (квитанция)).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61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Документ, удостоверяющий право действовать от имени заявителя (в случае если заявка подписана представителем лица, подавшего заявку).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566"/>
        </w:tabs>
        <w:spacing w:line="240" w:lineRule="auto"/>
        <w:ind w:lef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>Копии документов, удостоверяющих личность заявителя (для физических лиц).</w:t>
      </w:r>
    </w:p>
    <w:p w:rsidR="00CE51F4" w:rsidRPr="004B5929" w:rsidRDefault="00CE51F4" w:rsidP="00CE51F4">
      <w:pPr>
        <w:pStyle w:val="a5"/>
        <w:numPr>
          <w:ilvl w:val="0"/>
          <w:numId w:val="3"/>
        </w:numPr>
        <w:shd w:val="clear" w:color="auto" w:fill="auto"/>
        <w:tabs>
          <w:tab w:val="left" w:pos="637"/>
        </w:tabs>
        <w:spacing w:line="240" w:lineRule="auto"/>
        <w:ind w:left="80" w:right="80" w:firstLine="280"/>
        <w:rPr>
          <w:b/>
          <w:sz w:val="24"/>
          <w:szCs w:val="24"/>
        </w:rPr>
      </w:pPr>
      <w:r w:rsidRPr="004B5929">
        <w:rPr>
          <w:b/>
          <w:sz w:val="24"/>
          <w:szCs w:val="24"/>
        </w:rPr>
        <w:t xml:space="preserve">Надлежащим образом заверенный перевод </w:t>
      </w:r>
      <w:proofErr w:type="gramStart"/>
      <w:r w:rsidRPr="004B5929">
        <w:rPr>
          <w:b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B5929">
        <w:rPr>
          <w:b/>
          <w:sz w:val="24"/>
          <w:szCs w:val="24"/>
        </w:rPr>
        <w:t>, если заявителем является иностранное юридическое лицо.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E51F4" w:rsidRPr="0082336F" w:rsidRDefault="00CE51F4" w:rsidP="00CE51F4">
      <w:pPr>
        <w:pStyle w:val="a5"/>
        <w:shd w:val="clear" w:color="auto" w:fill="auto"/>
        <w:spacing w:after="173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lastRenderedPageBreak/>
        <w:t xml:space="preserve">Прием заявок </w:t>
      </w:r>
      <w:r>
        <w:rPr>
          <w:sz w:val="24"/>
          <w:szCs w:val="24"/>
        </w:rPr>
        <w:t xml:space="preserve">осуществляется в период с </w:t>
      </w:r>
      <w:r w:rsidR="00332D33">
        <w:rPr>
          <w:sz w:val="24"/>
          <w:szCs w:val="24"/>
        </w:rPr>
        <w:t>0</w:t>
      </w:r>
      <w:r w:rsidR="0055065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550656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50656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E02582">
        <w:rPr>
          <w:sz w:val="24"/>
          <w:szCs w:val="24"/>
        </w:rPr>
        <w:t>4</w:t>
      </w:r>
      <w:r>
        <w:rPr>
          <w:sz w:val="24"/>
          <w:szCs w:val="24"/>
        </w:rPr>
        <w:t xml:space="preserve"> 17:30</w:t>
      </w:r>
      <w:r w:rsidRPr="0082336F">
        <w:rPr>
          <w:sz w:val="24"/>
          <w:szCs w:val="24"/>
        </w:rPr>
        <w:t>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after="180"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2336F" w:rsidRPr="00A94022" w:rsidRDefault="0082336F" w:rsidP="00CE51F4">
      <w:pPr>
        <w:pStyle w:val="a5"/>
        <w:shd w:val="clear" w:color="auto" w:fill="auto"/>
        <w:spacing w:before="240" w:after="240" w:line="226" w:lineRule="exact"/>
        <w:ind w:left="80" w:firstLine="280"/>
        <w:rPr>
          <w:b/>
          <w:sz w:val="24"/>
          <w:szCs w:val="24"/>
          <w:u w:val="single"/>
        </w:rPr>
      </w:pPr>
      <w:r w:rsidRPr="00A94022">
        <w:rPr>
          <w:b/>
          <w:sz w:val="24"/>
          <w:szCs w:val="24"/>
          <w:u w:val="single"/>
        </w:rPr>
        <w:t>Рассмотрение заявок:</w:t>
      </w:r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proofErr w:type="gramStart"/>
      <w:r w:rsidRPr="0082336F">
        <w:rPr>
          <w:sz w:val="24"/>
          <w:szCs w:val="24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E51F4" w:rsidRPr="0082336F" w:rsidRDefault="00CE51F4" w:rsidP="00CE51F4">
      <w:pPr>
        <w:pStyle w:val="a5"/>
        <w:shd w:val="clear" w:color="auto" w:fill="auto"/>
        <w:spacing w:line="240" w:lineRule="auto"/>
        <w:ind w:left="80" w:right="80" w:firstLine="280"/>
        <w:rPr>
          <w:sz w:val="24"/>
          <w:szCs w:val="24"/>
        </w:rPr>
      </w:pPr>
      <w:r w:rsidRPr="0082336F">
        <w:rPr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E51F4" w:rsidRPr="0082336F" w:rsidRDefault="00CE51F4" w:rsidP="00CE51F4">
      <w:pPr>
        <w:pStyle w:val="a5"/>
        <w:shd w:val="clear" w:color="auto" w:fill="auto"/>
        <w:spacing w:after="184" w:line="240" w:lineRule="auto"/>
        <w:ind w:left="60" w:right="60" w:firstLine="280"/>
        <w:rPr>
          <w:sz w:val="24"/>
          <w:szCs w:val="24"/>
        </w:rPr>
      </w:pPr>
      <w:r w:rsidRPr="0082336F">
        <w:rPr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</w:t>
      </w:r>
      <w:r>
        <w:rPr>
          <w:sz w:val="24"/>
          <w:szCs w:val="24"/>
        </w:rPr>
        <w:t>,</w:t>
      </w:r>
      <w:r w:rsidRPr="0082336F">
        <w:rPr>
          <w:sz w:val="24"/>
          <w:szCs w:val="24"/>
        </w:rPr>
        <w:t xml:space="preserve"> чем на следующий рабочий день после дня подписания протокола.</w:t>
      </w:r>
    </w:p>
    <w:p w:rsidR="0082336F" w:rsidRPr="00A94022" w:rsidRDefault="0082336F" w:rsidP="008656E4">
      <w:pPr>
        <w:pStyle w:val="21"/>
        <w:shd w:val="clear" w:color="auto" w:fill="auto"/>
        <w:spacing w:before="0" w:after="240"/>
        <w:ind w:left="60" w:firstLine="280"/>
        <w:rPr>
          <w:sz w:val="24"/>
          <w:szCs w:val="24"/>
          <w:u w:val="single"/>
        </w:rPr>
      </w:pPr>
      <w:r w:rsidRPr="00A94022">
        <w:rPr>
          <w:sz w:val="24"/>
          <w:szCs w:val="24"/>
          <w:u w:val="single"/>
        </w:rPr>
        <w:t>Порядок проведения аукциона: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</w:t>
      </w:r>
      <w:r w:rsidRPr="000122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bookmarkStart w:id="0" w:name="Par4"/>
      <w:bookmarkEnd w:id="0"/>
    </w:p>
    <w:p w:rsidR="00CE51F4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CE51F4" w:rsidRPr="00012238" w:rsidRDefault="00CE51F4" w:rsidP="00CE5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11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10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пунктами 13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1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2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13" w:history="1">
        <w:r w:rsidRPr="0001223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25 статьи 39.12</w:t>
        </w:r>
      </w:hyperlink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</w:t>
      </w:r>
      <w:proofErr w:type="gramEnd"/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находящегося в государственной или муниципальной собственности, либо подписанный проект договора аренды такого участка.</w:t>
      </w:r>
    </w:p>
    <w:p w:rsidR="00CE51F4" w:rsidRPr="00012238" w:rsidRDefault="00CE51F4" w:rsidP="00CE51F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2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51F4" w:rsidRPr="00012238" w:rsidRDefault="00CE51F4" w:rsidP="00CE51F4">
      <w:pPr>
        <w:spacing w:after="0"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проведение аукциона также размещено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1F4" w:rsidRPr="00012238" w:rsidRDefault="00CE51F4" w:rsidP="00CE51F4">
      <w:pPr>
        <w:spacing w:line="240" w:lineRule="auto"/>
        <w:ind w:right="68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238">
        <w:rPr>
          <w:rFonts w:ascii="Times New Roman" w:eastAsia="Times New Roman" w:hAnsi="Times New Roman" w:cs="Times New Roman"/>
          <w:sz w:val="24"/>
          <w:szCs w:val="24"/>
        </w:rPr>
        <w:t>Приложением к извещению о проведен</w:t>
      </w:r>
      <w:proofErr w:type="gramStart"/>
      <w:r w:rsidRPr="0001223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012238">
        <w:rPr>
          <w:rFonts w:ascii="Times New Roman" w:eastAsia="Times New Roman" w:hAnsi="Times New Roman" w:cs="Times New Roman"/>
          <w:sz w:val="24"/>
          <w:szCs w:val="24"/>
        </w:rPr>
        <w:t>кциона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заявка на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 xml:space="preserve">и проект договора аренды земельного участка, которые размещены на официальном сайте Российской Федерации https://torgi.gov.ru и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Мундыбашского </w:t>
      </w:r>
      <w:r w:rsidRPr="00012238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DAA" w:rsidRPr="00641DAA">
        <w:rPr>
          <w:rFonts w:ascii="Times New Roman" w:eastAsia="Times New Roman" w:hAnsi="Times New Roman" w:cs="Times New Roman"/>
          <w:sz w:val="24"/>
          <w:szCs w:val="24"/>
        </w:rPr>
        <w:t>https://mundybash.ru/</w:t>
      </w:r>
      <w:r w:rsidR="00641DA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E51F4" w:rsidRPr="00012238" w:rsidSect="004D09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C7D46FB"/>
    <w:multiLevelType w:val="hybridMultilevel"/>
    <w:tmpl w:val="7F1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7F"/>
    <w:rsid w:val="00005D8F"/>
    <w:rsid w:val="00014AAE"/>
    <w:rsid w:val="00072F75"/>
    <w:rsid w:val="0007389F"/>
    <w:rsid w:val="00096EAB"/>
    <w:rsid w:val="000A3515"/>
    <w:rsid w:val="00110533"/>
    <w:rsid w:val="00121F22"/>
    <w:rsid w:val="001259DE"/>
    <w:rsid w:val="00160C1B"/>
    <w:rsid w:val="001669A5"/>
    <w:rsid w:val="00167030"/>
    <w:rsid w:val="00171531"/>
    <w:rsid w:val="00187C57"/>
    <w:rsid w:val="001E1E41"/>
    <w:rsid w:val="001E2BA5"/>
    <w:rsid w:val="001E5D5E"/>
    <w:rsid w:val="00206D21"/>
    <w:rsid w:val="00211D79"/>
    <w:rsid w:val="00216810"/>
    <w:rsid w:val="00230B09"/>
    <w:rsid w:val="00234FE2"/>
    <w:rsid w:val="00256225"/>
    <w:rsid w:val="00273159"/>
    <w:rsid w:val="0029201E"/>
    <w:rsid w:val="002E6817"/>
    <w:rsid w:val="00317D6B"/>
    <w:rsid w:val="003225CA"/>
    <w:rsid w:val="0032745A"/>
    <w:rsid w:val="00332D33"/>
    <w:rsid w:val="003414AA"/>
    <w:rsid w:val="00350B01"/>
    <w:rsid w:val="00374B4A"/>
    <w:rsid w:val="003761AE"/>
    <w:rsid w:val="003C6A14"/>
    <w:rsid w:val="003E1FEE"/>
    <w:rsid w:val="003E7676"/>
    <w:rsid w:val="004154D5"/>
    <w:rsid w:val="004274A0"/>
    <w:rsid w:val="004669F5"/>
    <w:rsid w:val="004D09B2"/>
    <w:rsid w:val="004D1901"/>
    <w:rsid w:val="004D2CDD"/>
    <w:rsid w:val="004F3BE2"/>
    <w:rsid w:val="00515612"/>
    <w:rsid w:val="0052378B"/>
    <w:rsid w:val="00550656"/>
    <w:rsid w:val="00554E77"/>
    <w:rsid w:val="00583573"/>
    <w:rsid w:val="005B6D6E"/>
    <w:rsid w:val="005D51B2"/>
    <w:rsid w:val="005D611C"/>
    <w:rsid w:val="006009E4"/>
    <w:rsid w:val="00641DAA"/>
    <w:rsid w:val="0064548E"/>
    <w:rsid w:val="00687636"/>
    <w:rsid w:val="006A39CA"/>
    <w:rsid w:val="006B6A36"/>
    <w:rsid w:val="006E511F"/>
    <w:rsid w:val="0074669D"/>
    <w:rsid w:val="007603F9"/>
    <w:rsid w:val="007B4FD0"/>
    <w:rsid w:val="007B661B"/>
    <w:rsid w:val="0080062B"/>
    <w:rsid w:val="00801881"/>
    <w:rsid w:val="0080198B"/>
    <w:rsid w:val="0082336F"/>
    <w:rsid w:val="00861343"/>
    <w:rsid w:val="008656E4"/>
    <w:rsid w:val="00890DF2"/>
    <w:rsid w:val="008B06DE"/>
    <w:rsid w:val="008B447A"/>
    <w:rsid w:val="008E272F"/>
    <w:rsid w:val="00905052"/>
    <w:rsid w:val="0092283E"/>
    <w:rsid w:val="0094649A"/>
    <w:rsid w:val="00971644"/>
    <w:rsid w:val="009958B6"/>
    <w:rsid w:val="009E198F"/>
    <w:rsid w:val="009E7128"/>
    <w:rsid w:val="00A404D7"/>
    <w:rsid w:val="00A80973"/>
    <w:rsid w:val="00A94022"/>
    <w:rsid w:val="00AE75CA"/>
    <w:rsid w:val="00B01E39"/>
    <w:rsid w:val="00B30932"/>
    <w:rsid w:val="00B47C93"/>
    <w:rsid w:val="00BA5FBE"/>
    <w:rsid w:val="00BB37F8"/>
    <w:rsid w:val="00BD59D9"/>
    <w:rsid w:val="00C05323"/>
    <w:rsid w:val="00C23C78"/>
    <w:rsid w:val="00C313F8"/>
    <w:rsid w:val="00C361F7"/>
    <w:rsid w:val="00C479A6"/>
    <w:rsid w:val="00C5193E"/>
    <w:rsid w:val="00C76239"/>
    <w:rsid w:val="00C8410C"/>
    <w:rsid w:val="00CA3CDB"/>
    <w:rsid w:val="00CD2D79"/>
    <w:rsid w:val="00CE3CEA"/>
    <w:rsid w:val="00CE51F4"/>
    <w:rsid w:val="00D46EBA"/>
    <w:rsid w:val="00D54C79"/>
    <w:rsid w:val="00D76C02"/>
    <w:rsid w:val="00D841C6"/>
    <w:rsid w:val="00DC20B7"/>
    <w:rsid w:val="00DC3359"/>
    <w:rsid w:val="00DC5528"/>
    <w:rsid w:val="00DE121E"/>
    <w:rsid w:val="00E02582"/>
    <w:rsid w:val="00E17586"/>
    <w:rsid w:val="00E23F50"/>
    <w:rsid w:val="00E34703"/>
    <w:rsid w:val="00E44C51"/>
    <w:rsid w:val="00E648C9"/>
    <w:rsid w:val="00E73BCC"/>
    <w:rsid w:val="00ED1ED3"/>
    <w:rsid w:val="00F1052F"/>
    <w:rsid w:val="00F13A4E"/>
    <w:rsid w:val="00F235A0"/>
    <w:rsid w:val="00F30B9B"/>
    <w:rsid w:val="00F4496B"/>
    <w:rsid w:val="00F44D1D"/>
    <w:rsid w:val="00F466BB"/>
    <w:rsid w:val="00F62A5D"/>
    <w:rsid w:val="00F740D0"/>
    <w:rsid w:val="00FD630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13F8"/>
    <w:pPr>
      <w:ind w:left="720"/>
      <w:contextualSpacing/>
    </w:pPr>
  </w:style>
  <w:style w:type="character" w:customStyle="1" w:styleId="1">
    <w:name w:val="Основной текст + Полужирный1"/>
    <w:basedOn w:val="a0"/>
    <w:uiPriority w:val="99"/>
    <w:rsid w:val="0082336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Знак1"/>
    <w:basedOn w:val="a0"/>
    <w:link w:val="a5"/>
    <w:uiPriority w:val="99"/>
    <w:rsid w:val="0082336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2336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5">
    <w:name w:val="Body Text"/>
    <w:basedOn w:val="a"/>
    <w:link w:val="10"/>
    <w:uiPriority w:val="99"/>
    <w:rsid w:val="0082336F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6">
    <w:name w:val="Основной текст Знак"/>
    <w:basedOn w:val="a0"/>
    <w:link w:val="a5"/>
    <w:uiPriority w:val="99"/>
    <w:semiHidden/>
    <w:rsid w:val="0082336F"/>
  </w:style>
  <w:style w:type="character" w:customStyle="1" w:styleId="20">
    <w:name w:val="Основной текст (2)"/>
    <w:basedOn w:val="2"/>
    <w:uiPriority w:val="99"/>
    <w:rsid w:val="0082336F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82336F"/>
    <w:pPr>
      <w:shd w:val="clear" w:color="auto" w:fill="FFFFFF"/>
      <w:spacing w:before="180" w:after="0" w:line="226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a7">
    <w:name w:val="Основной текст + Полужирный"/>
    <w:basedOn w:val="10"/>
    <w:uiPriority w:val="99"/>
    <w:rsid w:val="0082336F"/>
    <w:rPr>
      <w:b/>
      <w:bCs/>
      <w:spacing w:val="0"/>
    </w:rPr>
  </w:style>
  <w:style w:type="character" w:customStyle="1" w:styleId="3">
    <w:name w:val="Основной текст + Полужирный3"/>
    <w:basedOn w:val="10"/>
    <w:uiPriority w:val="99"/>
    <w:rsid w:val="0082336F"/>
    <w:rPr>
      <w:b/>
      <w:bCs/>
      <w:noProof/>
      <w:spacing w:val="0"/>
    </w:rPr>
  </w:style>
  <w:style w:type="character" w:customStyle="1" w:styleId="22">
    <w:name w:val="Основной текст + Полужирный2"/>
    <w:basedOn w:val="10"/>
    <w:uiPriority w:val="99"/>
    <w:rsid w:val="0082336F"/>
    <w:rPr>
      <w:b/>
      <w:bCs/>
      <w:spacing w:val="0"/>
      <w:u w:val="single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C479A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79A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consultantplus://offline/ref=3B997AD42D6A9263A9846D5053BE9586652BE51BF8AD62872D6BF89B1D7050C439F3F0C4D463DBC3785009E1A385C0B36901C727A5xFBEJ" TargetMode="External"/><Relationship Id="rId5" Type="http://schemas.openxmlformats.org/officeDocument/2006/relationships/hyperlink" Target="mailto:tanya.kravchenko.196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cp:lastModifiedBy>Zem</cp:lastModifiedBy>
  <cp:revision>71</cp:revision>
  <cp:lastPrinted>2024-08-02T04:10:00Z</cp:lastPrinted>
  <dcterms:created xsi:type="dcterms:W3CDTF">2022-03-11T05:13:00Z</dcterms:created>
  <dcterms:modified xsi:type="dcterms:W3CDTF">2024-08-02T04:10:00Z</dcterms:modified>
</cp:coreProperties>
</file>